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E8428F" w14:textId="14D0C864" w:rsidR="00F042AB" w:rsidRPr="00D81497" w:rsidRDefault="00EB5FC8" w:rsidP="00F06BCE">
      <w:pPr>
        <w:pStyle w:val="p20"/>
        <w:widowControl/>
        <w:tabs>
          <w:tab w:val="clear" w:pos="480"/>
        </w:tabs>
        <w:spacing w:line="240" w:lineRule="auto"/>
        <w:ind w:left="0" w:firstLine="0"/>
        <w:rPr>
          <w:rStyle w:val="Strong"/>
          <w:rFonts w:ascii="Tahoma" w:hAnsi="Tahoma" w:cs="Tahoma"/>
          <w:sz w:val="28"/>
        </w:rPr>
      </w:pPr>
      <w:bookmarkStart w:id="0" w:name="_Hlk142052255"/>
      <w:bookmarkEnd w:id="0"/>
      <w:r w:rsidRPr="005E47CF">
        <w:rPr>
          <w:rFonts w:ascii="Tahoma" w:hAnsi="Tahoma" w:cs="Tahoma"/>
          <w:noProof/>
        </w:rPr>
        <w:drawing>
          <wp:anchor distT="0" distB="0" distL="114300" distR="114300" simplePos="0" relativeHeight="251630080" behindDoc="0" locked="0" layoutInCell="1" allowOverlap="1" wp14:anchorId="17EB47ED" wp14:editId="42A025A3">
            <wp:simplePos x="0" y="0"/>
            <wp:positionH relativeFrom="column">
              <wp:posOffset>99060</wp:posOffset>
            </wp:positionH>
            <wp:positionV relativeFrom="paragraph">
              <wp:posOffset>132080</wp:posOffset>
            </wp:positionV>
            <wp:extent cx="2058035" cy="2058035"/>
            <wp:effectExtent l="0" t="0" r="0" b="0"/>
            <wp:wrapNone/>
            <wp:docPr id="76" name="Picture 76" descr="Air Force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Air Force Seal"/>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58035" cy="20580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4E38A6" w14:textId="77777777" w:rsidR="00CF011B" w:rsidRPr="00D81497" w:rsidRDefault="00CF011B" w:rsidP="00D81497">
      <w:pPr>
        <w:ind w:left="0" w:firstLine="0"/>
        <w:jc w:val="both"/>
        <w:rPr>
          <w:rFonts w:ascii="Tahoma" w:hAnsi="Tahoma" w:cs="Tahoma"/>
          <w:sz w:val="28"/>
          <w:szCs w:val="32"/>
        </w:rPr>
      </w:pPr>
    </w:p>
    <w:p w14:paraId="17E003D6" w14:textId="77777777" w:rsidR="00CF011B" w:rsidRDefault="00CF011B" w:rsidP="00D81497">
      <w:pPr>
        <w:ind w:left="0" w:firstLine="0"/>
        <w:jc w:val="both"/>
        <w:rPr>
          <w:rFonts w:ascii="Tahoma" w:hAnsi="Tahoma" w:cs="Tahoma"/>
          <w:sz w:val="28"/>
          <w:szCs w:val="32"/>
        </w:rPr>
      </w:pPr>
    </w:p>
    <w:p w14:paraId="07FFDFD1" w14:textId="77777777" w:rsidR="00D81497" w:rsidRPr="00D81497" w:rsidRDefault="00D81497" w:rsidP="00D81497">
      <w:pPr>
        <w:ind w:left="0" w:firstLine="0"/>
        <w:jc w:val="both"/>
        <w:rPr>
          <w:rFonts w:ascii="Tahoma" w:hAnsi="Tahoma" w:cs="Tahoma"/>
          <w:sz w:val="28"/>
          <w:szCs w:val="32"/>
        </w:rPr>
      </w:pPr>
    </w:p>
    <w:p w14:paraId="7E3A1BCE" w14:textId="4C6FF53A" w:rsidR="004F1ED5" w:rsidRPr="005E47CF" w:rsidRDefault="00E06B53" w:rsidP="00F74256">
      <w:pPr>
        <w:ind w:left="3330" w:firstLine="0"/>
        <w:jc w:val="center"/>
        <w:rPr>
          <w:rFonts w:ascii="Tahoma" w:hAnsi="Tahoma" w:cs="Tahoma"/>
          <w:b/>
          <w:sz w:val="44"/>
          <w:szCs w:val="32"/>
        </w:rPr>
      </w:pPr>
      <w:r>
        <w:rPr>
          <w:rFonts w:ascii="Tahoma" w:hAnsi="Tahoma" w:cs="Tahoma"/>
          <w:b/>
          <w:sz w:val="44"/>
          <w:szCs w:val="32"/>
        </w:rPr>
        <w:t>WILFOR</w:t>
      </w:r>
      <w:r w:rsidR="00114FA7">
        <w:rPr>
          <w:rFonts w:ascii="Tahoma" w:hAnsi="Tahoma" w:cs="Tahoma"/>
          <w:b/>
          <w:sz w:val="44"/>
          <w:szCs w:val="32"/>
        </w:rPr>
        <w:t>D</w:t>
      </w:r>
      <w:r w:rsidR="004F1ED5" w:rsidRPr="005E47CF">
        <w:rPr>
          <w:rFonts w:ascii="Tahoma" w:hAnsi="Tahoma" w:cs="Tahoma"/>
          <w:b/>
          <w:sz w:val="44"/>
          <w:szCs w:val="32"/>
        </w:rPr>
        <w:t xml:space="preserve"> HALL AMBULATORY</w:t>
      </w:r>
    </w:p>
    <w:p w14:paraId="1649A799" w14:textId="77777777" w:rsidR="004F1ED5" w:rsidRPr="005E47CF" w:rsidRDefault="004F1ED5" w:rsidP="00F74256">
      <w:pPr>
        <w:ind w:left="3334" w:hanging="4"/>
        <w:jc w:val="center"/>
        <w:rPr>
          <w:rFonts w:ascii="Tahoma" w:hAnsi="Tahoma" w:cs="Tahoma"/>
          <w:b/>
          <w:sz w:val="44"/>
          <w:szCs w:val="32"/>
        </w:rPr>
      </w:pPr>
      <w:r w:rsidRPr="005E47CF">
        <w:rPr>
          <w:rFonts w:ascii="Tahoma" w:hAnsi="Tahoma" w:cs="Tahoma"/>
          <w:b/>
          <w:sz w:val="44"/>
          <w:szCs w:val="32"/>
        </w:rPr>
        <w:t>SURGICAL CENTER (WHASC)</w:t>
      </w:r>
    </w:p>
    <w:p w14:paraId="22AF5281" w14:textId="77777777" w:rsidR="004F1ED5" w:rsidRPr="00D81497" w:rsidRDefault="004F1ED5" w:rsidP="00D81497">
      <w:pPr>
        <w:ind w:left="0" w:firstLine="0"/>
        <w:rPr>
          <w:rFonts w:ascii="Tahoma" w:hAnsi="Tahoma" w:cs="Tahoma"/>
          <w:sz w:val="28"/>
          <w:szCs w:val="60"/>
        </w:rPr>
      </w:pPr>
    </w:p>
    <w:p w14:paraId="3AFCE200" w14:textId="77777777" w:rsidR="004F1ED5" w:rsidRPr="00D81497" w:rsidRDefault="004F1ED5" w:rsidP="00D81497">
      <w:pPr>
        <w:ind w:left="0" w:firstLine="0"/>
        <w:rPr>
          <w:rFonts w:ascii="Tahoma" w:hAnsi="Tahoma" w:cs="Tahoma"/>
          <w:sz w:val="28"/>
        </w:rPr>
      </w:pPr>
    </w:p>
    <w:p w14:paraId="1276EA40" w14:textId="77777777" w:rsidR="00B8658E" w:rsidRPr="00D81497" w:rsidRDefault="00B8658E" w:rsidP="00D81497">
      <w:pPr>
        <w:ind w:left="0" w:firstLine="0"/>
        <w:rPr>
          <w:rFonts w:ascii="Tahoma" w:hAnsi="Tahoma" w:cs="Tahoma"/>
          <w:sz w:val="28"/>
        </w:rPr>
      </w:pPr>
    </w:p>
    <w:p w14:paraId="77056154" w14:textId="77777777" w:rsidR="00CF011B" w:rsidRPr="00D81497" w:rsidRDefault="00CF011B" w:rsidP="00D81497">
      <w:pPr>
        <w:ind w:left="0" w:firstLine="0"/>
        <w:rPr>
          <w:rFonts w:ascii="Tahoma" w:hAnsi="Tahoma" w:cs="Tahoma"/>
          <w:sz w:val="28"/>
        </w:rPr>
      </w:pPr>
    </w:p>
    <w:p w14:paraId="2473C9AE" w14:textId="7D61EB8D" w:rsidR="004F1ED5" w:rsidRPr="005E47CF" w:rsidRDefault="00EB5FC8" w:rsidP="00CF011B">
      <w:pPr>
        <w:ind w:left="0" w:firstLine="0"/>
        <w:jc w:val="center"/>
        <w:rPr>
          <w:rFonts w:ascii="Tahoma" w:hAnsi="Tahoma" w:cs="Tahoma"/>
          <w:sz w:val="60"/>
          <w:szCs w:val="60"/>
        </w:rPr>
      </w:pPr>
      <w:r w:rsidRPr="005E47CF">
        <w:rPr>
          <w:rFonts w:ascii="Tahoma" w:hAnsi="Tahoma" w:cs="Tahoma"/>
          <w:noProof/>
        </w:rPr>
        <w:drawing>
          <wp:inline distT="0" distB="0" distL="0" distR="0" wp14:anchorId="3832FAC8" wp14:editId="65CCD05A">
            <wp:extent cx="6867525" cy="3076575"/>
            <wp:effectExtent l="19050" t="19050" r="9525" b="9525"/>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867525" cy="3076575"/>
                    </a:xfrm>
                    <a:prstGeom prst="rect">
                      <a:avLst/>
                    </a:prstGeom>
                    <a:noFill/>
                    <a:ln w="9525" cmpd="sng">
                      <a:solidFill>
                        <a:srgbClr val="000000"/>
                      </a:solidFill>
                      <a:miter lim="800000"/>
                      <a:headEnd/>
                      <a:tailEnd/>
                    </a:ln>
                    <a:effectLst/>
                  </pic:spPr>
                </pic:pic>
              </a:graphicData>
            </a:graphic>
          </wp:inline>
        </w:drawing>
      </w:r>
    </w:p>
    <w:p w14:paraId="090CDCED" w14:textId="77777777" w:rsidR="00CF011B" w:rsidRDefault="00CF011B" w:rsidP="009577AA">
      <w:pPr>
        <w:ind w:left="0" w:firstLine="0"/>
        <w:rPr>
          <w:rFonts w:ascii="Tahoma" w:hAnsi="Tahoma" w:cs="Tahoma"/>
          <w:sz w:val="28"/>
          <w:szCs w:val="60"/>
        </w:rPr>
      </w:pPr>
    </w:p>
    <w:p w14:paraId="4D8412DD" w14:textId="77777777" w:rsidR="009577AA" w:rsidRPr="009577AA" w:rsidRDefault="009577AA" w:rsidP="009577AA">
      <w:pPr>
        <w:ind w:left="0" w:firstLine="0"/>
        <w:rPr>
          <w:rFonts w:ascii="Tahoma" w:hAnsi="Tahoma" w:cs="Tahoma"/>
          <w:sz w:val="28"/>
          <w:szCs w:val="60"/>
        </w:rPr>
      </w:pPr>
    </w:p>
    <w:p w14:paraId="5ED48CEA" w14:textId="77777777" w:rsidR="003E6792" w:rsidRPr="005E47CF" w:rsidRDefault="004F1ED5" w:rsidP="003E6792">
      <w:pPr>
        <w:ind w:left="0" w:firstLine="0"/>
        <w:jc w:val="center"/>
        <w:rPr>
          <w:rFonts w:ascii="Tahoma" w:hAnsi="Tahoma" w:cs="Tahoma"/>
          <w:b/>
          <w:sz w:val="44"/>
          <w:szCs w:val="60"/>
        </w:rPr>
      </w:pPr>
      <w:r w:rsidRPr="005E47CF">
        <w:rPr>
          <w:rFonts w:ascii="Tahoma" w:hAnsi="Tahoma" w:cs="Tahoma"/>
          <w:b/>
          <w:sz w:val="44"/>
          <w:szCs w:val="60"/>
        </w:rPr>
        <w:t xml:space="preserve">CLINICAL PSYCHOLOGY INTERNSHIP </w:t>
      </w:r>
    </w:p>
    <w:p w14:paraId="1B2EC4AD" w14:textId="77777777" w:rsidR="00DD4503" w:rsidRPr="009577AA" w:rsidRDefault="00DD4503" w:rsidP="00B8658E">
      <w:pPr>
        <w:tabs>
          <w:tab w:val="left" w:pos="1815"/>
        </w:tabs>
        <w:ind w:left="0" w:firstLine="0"/>
        <w:rPr>
          <w:rFonts w:ascii="Tahoma" w:hAnsi="Tahoma" w:cs="Tahoma"/>
          <w:sz w:val="28"/>
          <w:szCs w:val="28"/>
        </w:rPr>
      </w:pPr>
    </w:p>
    <w:p w14:paraId="6C3BE840" w14:textId="77777777" w:rsidR="00C57A8D" w:rsidRPr="00F37CC8" w:rsidRDefault="00DA2B4F" w:rsidP="00F37CC8">
      <w:pPr>
        <w:jc w:val="center"/>
        <w:rPr>
          <w:rFonts w:ascii="Tahoma" w:hAnsi="Tahoma" w:cs="Tahoma"/>
          <w:bCs/>
          <w:sz w:val="32"/>
          <w:szCs w:val="28"/>
        </w:rPr>
      </w:pPr>
      <w:r w:rsidRPr="00F37CC8">
        <w:rPr>
          <w:rFonts w:ascii="Tahoma" w:hAnsi="Tahoma" w:cs="Tahoma"/>
          <w:bCs/>
          <w:sz w:val="32"/>
          <w:szCs w:val="28"/>
        </w:rPr>
        <w:t xml:space="preserve">Joint Base San Antonio </w:t>
      </w:r>
      <w:r w:rsidR="00F37CC8" w:rsidRPr="00F37CC8">
        <w:rPr>
          <w:rFonts w:ascii="Tahoma" w:hAnsi="Tahoma" w:cs="Tahoma"/>
          <w:bCs/>
          <w:sz w:val="32"/>
          <w:szCs w:val="28"/>
        </w:rPr>
        <w:t>–</w:t>
      </w:r>
      <w:r w:rsidRPr="00F37CC8">
        <w:rPr>
          <w:rFonts w:ascii="Tahoma" w:hAnsi="Tahoma" w:cs="Tahoma"/>
          <w:bCs/>
          <w:sz w:val="32"/>
          <w:szCs w:val="28"/>
        </w:rPr>
        <w:t xml:space="preserve"> Lackland</w:t>
      </w:r>
      <w:r w:rsidR="00F37CC8" w:rsidRPr="00F37CC8">
        <w:rPr>
          <w:rFonts w:ascii="Tahoma" w:hAnsi="Tahoma" w:cs="Tahoma"/>
          <w:bCs/>
          <w:sz w:val="32"/>
          <w:szCs w:val="28"/>
        </w:rPr>
        <w:t xml:space="preserve"> </w:t>
      </w:r>
      <w:r w:rsidR="00C57A8D" w:rsidRPr="00F37CC8">
        <w:rPr>
          <w:rFonts w:ascii="Tahoma" w:hAnsi="Tahoma" w:cs="Tahoma"/>
          <w:bCs/>
          <w:sz w:val="32"/>
          <w:szCs w:val="28"/>
        </w:rPr>
        <w:t>San Antonio, Texas</w:t>
      </w:r>
    </w:p>
    <w:p w14:paraId="5149E36C" w14:textId="77777777" w:rsidR="00F37CC8" w:rsidRPr="009577AA" w:rsidRDefault="00F37CC8" w:rsidP="009577AA">
      <w:pPr>
        <w:rPr>
          <w:rFonts w:ascii="Tahoma" w:hAnsi="Tahoma" w:cs="Tahoma"/>
          <w:bCs/>
          <w:sz w:val="28"/>
          <w:szCs w:val="28"/>
        </w:rPr>
      </w:pPr>
    </w:p>
    <w:p w14:paraId="1AA68FF6" w14:textId="77777777" w:rsidR="00724B75" w:rsidRDefault="00F37CC8" w:rsidP="00F37CC8">
      <w:pPr>
        <w:jc w:val="center"/>
        <w:rPr>
          <w:rFonts w:ascii="Tahoma" w:hAnsi="Tahoma" w:cs="Tahoma"/>
          <w:bCs/>
          <w:sz w:val="32"/>
          <w:szCs w:val="28"/>
        </w:rPr>
      </w:pPr>
      <w:r w:rsidRPr="00F37CC8">
        <w:rPr>
          <w:rFonts w:ascii="Tahoma" w:hAnsi="Tahoma" w:cs="Tahoma"/>
          <w:bCs/>
          <w:sz w:val="32"/>
          <w:szCs w:val="28"/>
        </w:rPr>
        <w:t>Accredited by American Psychological Association since 1971</w:t>
      </w:r>
      <w:r w:rsidR="00070C46">
        <w:rPr>
          <w:rFonts w:ascii="Tahoma" w:hAnsi="Tahoma" w:cs="Tahoma"/>
          <w:bCs/>
          <w:sz w:val="32"/>
          <w:szCs w:val="28"/>
        </w:rPr>
        <w:t>:</w:t>
      </w:r>
    </w:p>
    <w:p w14:paraId="02ED8F29" w14:textId="4DB59955" w:rsidR="00070C46" w:rsidRPr="00F37CC8" w:rsidRDefault="00070C46" w:rsidP="00F37CC8">
      <w:pPr>
        <w:jc w:val="center"/>
        <w:rPr>
          <w:rFonts w:ascii="Tahoma" w:hAnsi="Tahoma" w:cs="Tahoma"/>
          <w:bCs/>
          <w:sz w:val="32"/>
          <w:szCs w:val="28"/>
        </w:rPr>
      </w:pPr>
      <w:r>
        <w:rPr>
          <w:rFonts w:ascii="Tahoma" w:hAnsi="Tahoma" w:cs="Tahoma"/>
          <w:bCs/>
          <w:sz w:val="32"/>
          <w:szCs w:val="28"/>
        </w:rPr>
        <w:t xml:space="preserve">CELEBRATING </w:t>
      </w:r>
      <w:r w:rsidRPr="00B2305D">
        <w:rPr>
          <w:rFonts w:ascii="Tahoma" w:hAnsi="Tahoma" w:cs="Tahoma"/>
          <w:b/>
          <w:bCs/>
          <w:sz w:val="32"/>
          <w:szCs w:val="28"/>
        </w:rPr>
        <w:t>50</w:t>
      </w:r>
      <w:r w:rsidR="009B646C">
        <w:rPr>
          <w:rFonts w:ascii="Tahoma" w:hAnsi="Tahoma" w:cs="Tahoma"/>
          <w:b/>
          <w:bCs/>
          <w:sz w:val="32"/>
          <w:szCs w:val="28"/>
        </w:rPr>
        <w:t>+</w:t>
      </w:r>
      <w:r w:rsidRPr="00B2305D">
        <w:rPr>
          <w:rFonts w:ascii="Tahoma" w:hAnsi="Tahoma" w:cs="Tahoma"/>
          <w:b/>
          <w:bCs/>
          <w:sz w:val="32"/>
          <w:szCs w:val="28"/>
        </w:rPr>
        <w:t xml:space="preserve"> YEARS</w:t>
      </w:r>
      <w:r>
        <w:rPr>
          <w:rFonts w:ascii="Tahoma" w:hAnsi="Tahoma" w:cs="Tahoma"/>
          <w:bCs/>
          <w:sz w:val="32"/>
          <w:szCs w:val="28"/>
        </w:rPr>
        <w:t xml:space="preserve"> OF </w:t>
      </w:r>
      <w:r w:rsidR="007C76BA">
        <w:rPr>
          <w:rFonts w:ascii="Tahoma" w:hAnsi="Tahoma" w:cs="Tahoma"/>
          <w:bCs/>
          <w:sz w:val="32"/>
          <w:szCs w:val="28"/>
        </w:rPr>
        <w:t xml:space="preserve">CONTINUOUS </w:t>
      </w:r>
      <w:r>
        <w:rPr>
          <w:rFonts w:ascii="Tahoma" w:hAnsi="Tahoma" w:cs="Tahoma"/>
          <w:bCs/>
          <w:sz w:val="32"/>
          <w:szCs w:val="28"/>
        </w:rPr>
        <w:t>ACCREDITATION!</w:t>
      </w:r>
    </w:p>
    <w:p w14:paraId="6E99D39C" w14:textId="77777777" w:rsidR="00F37CC8" w:rsidRDefault="00F37CC8" w:rsidP="009577AA">
      <w:pPr>
        <w:rPr>
          <w:rFonts w:ascii="Tahoma" w:hAnsi="Tahoma" w:cs="Tahoma"/>
          <w:bCs/>
          <w:sz w:val="28"/>
          <w:szCs w:val="28"/>
        </w:rPr>
      </w:pPr>
    </w:p>
    <w:p w14:paraId="1E57FEF6" w14:textId="77777777" w:rsidR="00CF011B" w:rsidRPr="005E47CF" w:rsidRDefault="00A9263F" w:rsidP="00C75C0F">
      <w:pPr>
        <w:jc w:val="center"/>
        <w:rPr>
          <w:rFonts w:ascii="Tahoma" w:hAnsi="Tahoma" w:cs="Tahoma"/>
          <w:bCs/>
          <w:sz w:val="28"/>
          <w:szCs w:val="28"/>
        </w:rPr>
      </w:pPr>
      <w:hyperlink r:id="rId10" w:history="1">
        <w:r w:rsidR="00724B75" w:rsidRPr="005E47CF">
          <w:rPr>
            <w:rStyle w:val="Hyperlink"/>
            <w:rFonts w:ascii="Tahoma" w:hAnsi="Tahoma" w:cs="Tahoma"/>
            <w:bCs/>
            <w:sz w:val="28"/>
            <w:szCs w:val="28"/>
          </w:rPr>
          <w:t>https://www.usafpsychologists.com/wilford-hall</w:t>
        </w:r>
      </w:hyperlink>
    </w:p>
    <w:p w14:paraId="30DCF484" w14:textId="77777777" w:rsidR="00724B75" w:rsidRPr="005E47CF" w:rsidRDefault="00724B75" w:rsidP="009577AA">
      <w:pPr>
        <w:rPr>
          <w:rFonts w:ascii="Tahoma" w:hAnsi="Tahoma" w:cs="Tahoma"/>
          <w:bCs/>
          <w:sz w:val="28"/>
          <w:szCs w:val="28"/>
        </w:rPr>
      </w:pPr>
    </w:p>
    <w:p w14:paraId="279D3AEE" w14:textId="77777777" w:rsidR="00CF011B" w:rsidRPr="005E47CF" w:rsidRDefault="00A9263F" w:rsidP="00CF011B">
      <w:pPr>
        <w:jc w:val="center"/>
        <w:rPr>
          <w:rFonts w:ascii="Tahoma" w:hAnsi="Tahoma" w:cs="Tahoma"/>
          <w:bCs/>
          <w:sz w:val="28"/>
          <w:szCs w:val="28"/>
        </w:rPr>
      </w:pPr>
      <w:hyperlink r:id="rId11" w:history="1">
        <w:r w:rsidR="001914CB" w:rsidRPr="005E47CF">
          <w:rPr>
            <w:rStyle w:val="Hyperlink"/>
            <w:rFonts w:ascii="Tahoma" w:hAnsi="Tahoma" w:cs="Tahoma"/>
            <w:bCs/>
            <w:sz w:val="28"/>
            <w:szCs w:val="28"/>
          </w:rPr>
          <w:t>https://www.facebook.com/pages/Wilford-Hall-Air-Force-Psychology-Internship/156619957713319</w:t>
        </w:r>
      </w:hyperlink>
    </w:p>
    <w:p w14:paraId="55EA812B" w14:textId="77777777" w:rsidR="001914CB" w:rsidRDefault="001914CB" w:rsidP="00F37CC8">
      <w:pPr>
        <w:rPr>
          <w:rFonts w:ascii="Tahoma" w:hAnsi="Tahoma" w:cs="Tahoma"/>
          <w:bCs/>
          <w:sz w:val="28"/>
          <w:szCs w:val="28"/>
        </w:rPr>
      </w:pPr>
    </w:p>
    <w:p w14:paraId="3EE05647" w14:textId="77777777" w:rsidR="00B15CB0" w:rsidRPr="00050CAC" w:rsidRDefault="00B15CB0" w:rsidP="00B15CB0">
      <w:pPr>
        <w:rPr>
          <w:rFonts w:ascii="Tahoma" w:hAnsi="Tahoma" w:cs="Tahoma"/>
          <w:bCs/>
          <w:szCs w:val="28"/>
        </w:rPr>
      </w:pPr>
    </w:p>
    <w:p w14:paraId="2494F9ED" w14:textId="7A132581" w:rsidR="00795DDB" w:rsidRPr="00722315" w:rsidRDefault="00B15CB0" w:rsidP="00722315">
      <w:pPr>
        <w:jc w:val="center"/>
        <w:rPr>
          <w:rFonts w:ascii="Tahoma" w:hAnsi="Tahoma" w:cs="Tahoma"/>
          <w:bCs/>
          <w:sz w:val="18"/>
          <w:szCs w:val="28"/>
        </w:rPr>
      </w:pPr>
      <w:r w:rsidRPr="00050CAC">
        <w:rPr>
          <w:rFonts w:ascii="Tahoma" w:hAnsi="Tahoma" w:cs="Tahoma"/>
          <w:bCs/>
          <w:sz w:val="18"/>
          <w:szCs w:val="28"/>
        </w:rPr>
        <w:t xml:space="preserve">Updated </w:t>
      </w:r>
      <w:r w:rsidR="0051379A">
        <w:rPr>
          <w:rFonts w:ascii="Tahoma" w:hAnsi="Tahoma" w:cs="Tahoma"/>
          <w:bCs/>
          <w:sz w:val="18"/>
          <w:szCs w:val="28"/>
        </w:rPr>
        <w:t>December</w:t>
      </w:r>
      <w:r w:rsidRPr="00050CAC">
        <w:rPr>
          <w:rFonts w:ascii="Tahoma" w:hAnsi="Tahoma" w:cs="Tahoma"/>
          <w:bCs/>
          <w:sz w:val="18"/>
          <w:szCs w:val="28"/>
        </w:rPr>
        <w:t xml:space="preserve"> 20</w:t>
      </w:r>
      <w:r>
        <w:rPr>
          <w:rFonts w:ascii="Tahoma" w:hAnsi="Tahoma" w:cs="Tahoma"/>
          <w:bCs/>
          <w:sz w:val="18"/>
          <w:szCs w:val="28"/>
        </w:rPr>
        <w:t>22</w:t>
      </w:r>
      <w:r w:rsidR="00BF345C">
        <w:rPr>
          <w:rFonts w:ascii="Tahoma" w:hAnsi="Tahoma" w:cs="Tahoma"/>
          <w:bCs/>
          <w:sz w:val="16"/>
          <w:szCs w:val="28"/>
        </w:rPr>
        <w:br w:type="page"/>
      </w:r>
    </w:p>
    <w:tbl>
      <w:tblPr>
        <w:tblW w:w="0" w:type="auto"/>
        <w:tblInd w:w="108" w:type="dxa"/>
        <w:tblLook w:val="0000" w:firstRow="0" w:lastRow="0" w:firstColumn="0" w:lastColumn="0" w:noHBand="0" w:noVBand="0"/>
      </w:tblPr>
      <w:tblGrid>
        <w:gridCol w:w="7997"/>
        <w:gridCol w:w="2867"/>
      </w:tblGrid>
      <w:tr w:rsidR="00067ACE" w:rsidRPr="005E47CF" w14:paraId="06FF9A37" w14:textId="77777777" w:rsidTr="006B280B">
        <w:trPr>
          <w:trHeight w:val="368"/>
        </w:trPr>
        <w:tc>
          <w:tcPr>
            <w:tcW w:w="8086" w:type="dxa"/>
          </w:tcPr>
          <w:p w14:paraId="29EC6413" w14:textId="77777777" w:rsidR="00722315" w:rsidRDefault="00795DDB" w:rsidP="00D81497">
            <w:pPr>
              <w:ind w:left="0" w:firstLine="0"/>
              <w:jc w:val="center"/>
              <w:rPr>
                <w:rFonts w:ascii="Tahoma" w:hAnsi="Tahoma" w:cs="Tahoma"/>
                <w:b/>
                <w:sz w:val="32"/>
                <w:szCs w:val="32"/>
              </w:rPr>
            </w:pPr>
            <w:r w:rsidRPr="009577AA">
              <w:rPr>
                <w:rFonts w:ascii="Tahoma" w:hAnsi="Tahoma" w:cs="Tahoma"/>
                <w:b/>
                <w:sz w:val="32"/>
                <w:szCs w:val="32"/>
              </w:rPr>
              <w:lastRenderedPageBreak/>
              <w:br w:type="page"/>
            </w:r>
          </w:p>
          <w:p w14:paraId="0244C082" w14:textId="578F2788" w:rsidR="00067ACE" w:rsidRPr="009577AA" w:rsidRDefault="00067ACE" w:rsidP="00D81497">
            <w:pPr>
              <w:ind w:left="0" w:firstLine="0"/>
              <w:jc w:val="center"/>
              <w:rPr>
                <w:rFonts w:ascii="Tahoma" w:hAnsi="Tahoma" w:cs="Tahoma"/>
                <w:b/>
                <w:sz w:val="32"/>
                <w:szCs w:val="28"/>
              </w:rPr>
            </w:pPr>
            <w:r w:rsidRPr="009577AA">
              <w:rPr>
                <w:rFonts w:ascii="Tahoma" w:hAnsi="Tahoma" w:cs="Tahoma"/>
                <w:b/>
                <w:sz w:val="32"/>
                <w:szCs w:val="28"/>
              </w:rPr>
              <w:t>Table of Contents</w:t>
            </w:r>
          </w:p>
        </w:tc>
        <w:tc>
          <w:tcPr>
            <w:tcW w:w="2894" w:type="dxa"/>
          </w:tcPr>
          <w:p w14:paraId="4DF45882" w14:textId="77777777" w:rsidR="00722315" w:rsidRDefault="00722315" w:rsidP="00D81497">
            <w:pPr>
              <w:jc w:val="center"/>
              <w:rPr>
                <w:rFonts w:ascii="Tahoma" w:hAnsi="Tahoma" w:cs="Tahoma"/>
                <w:b/>
                <w:sz w:val="32"/>
                <w:szCs w:val="28"/>
              </w:rPr>
            </w:pPr>
          </w:p>
          <w:p w14:paraId="2299F2AD" w14:textId="6CC7F44E" w:rsidR="00067ACE" w:rsidRPr="009577AA" w:rsidRDefault="00067ACE" w:rsidP="00D81497">
            <w:pPr>
              <w:jc w:val="center"/>
              <w:rPr>
                <w:rFonts w:ascii="Tahoma" w:hAnsi="Tahoma" w:cs="Tahoma"/>
                <w:b/>
                <w:sz w:val="32"/>
                <w:szCs w:val="28"/>
              </w:rPr>
            </w:pPr>
            <w:r w:rsidRPr="009577AA">
              <w:rPr>
                <w:rFonts w:ascii="Tahoma" w:hAnsi="Tahoma" w:cs="Tahoma"/>
                <w:b/>
                <w:sz w:val="32"/>
                <w:szCs w:val="28"/>
              </w:rPr>
              <w:t>Page</w:t>
            </w:r>
          </w:p>
        </w:tc>
      </w:tr>
      <w:tr w:rsidR="00067ACE" w:rsidRPr="005E47CF" w14:paraId="7D482EA3" w14:textId="77777777" w:rsidTr="006B280B">
        <w:tc>
          <w:tcPr>
            <w:tcW w:w="8086" w:type="dxa"/>
            <w:shd w:val="clear" w:color="auto" w:fill="ACB9CA"/>
            <w:vAlign w:val="center"/>
          </w:tcPr>
          <w:p w14:paraId="16CBDF6A" w14:textId="77777777" w:rsidR="00067ACE" w:rsidRPr="005E47CF" w:rsidRDefault="00B758A7" w:rsidP="009577AA">
            <w:pPr>
              <w:pStyle w:val="p20"/>
              <w:widowControl/>
              <w:tabs>
                <w:tab w:val="clear" w:pos="480"/>
              </w:tabs>
              <w:spacing w:before="40" w:after="40" w:line="240" w:lineRule="auto"/>
              <w:rPr>
                <w:rFonts w:ascii="Tahoma" w:hAnsi="Tahoma" w:cs="Tahoma"/>
                <w:szCs w:val="24"/>
              </w:rPr>
            </w:pPr>
            <w:r w:rsidRPr="005E47CF">
              <w:rPr>
                <w:rFonts w:ascii="Tahoma" w:hAnsi="Tahoma" w:cs="Tahoma"/>
                <w:szCs w:val="24"/>
              </w:rPr>
              <w:t>WHASC Psychology Internship</w:t>
            </w:r>
          </w:p>
        </w:tc>
        <w:tc>
          <w:tcPr>
            <w:tcW w:w="2894" w:type="dxa"/>
            <w:shd w:val="clear" w:color="auto" w:fill="ACB9CA"/>
            <w:vAlign w:val="center"/>
          </w:tcPr>
          <w:p w14:paraId="26469829" w14:textId="77777777" w:rsidR="00067ACE" w:rsidRPr="005E47CF" w:rsidRDefault="00B758A7" w:rsidP="009577AA">
            <w:pPr>
              <w:spacing w:before="40" w:after="40"/>
              <w:jc w:val="center"/>
              <w:rPr>
                <w:rFonts w:ascii="Tahoma" w:hAnsi="Tahoma" w:cs="Tahoma"/>
                <w:sz w:val="24"/>
                <w:szCs w:val="24"/>
              </w:rPr>
            </w:pPr>
            <w:r w:rsidRPr="005E47CF">
              <w:rPr>
                <w:rFonts w:ascii="Tahoma" w:hAnsi="Tahoma" w:cs="Tahoma"/>
                <w:sz w:val="24"/>
                <w:szCs w:val="24"/>
              </w:rPr>
              <w:t>3</w:t>
            </w:r>
          </w:p>
        </w:tc>
      </w:tr>
      <w:tr w:rsidR="00B758A7" w:rsidRPr="005E47CF" w14:paraId="3C21171D" w14:textId="77777777" w:rsidTr="006B280B">
        <w:tc>
          <w:tcPr>
            <w:tcW w:w="8086" w:type="dxa"/>
            <w:vAlign w:val="center"/>
          </w:tcPr>
          <w:p w14:paraId="553229EF" w14:textId="77777777" w:rsidR="00B758A7" w:rsidRPr="005E47CF" w:rsidRDefault="00B758A7" w:rsidP="009577AA">
            <w:pPr>
              <w:pStyle w:val="p20"/>
              <w:widowControl/>
              <w:tabs>
                <w:tab w:val="clear" w:pos="480"/>
              </w:tabs>
              <w:spacing w:before="40" w:after="40" w:line="240" w:lineRule="auto"/>
              <w:rPr>
                <w:rFonts w:ascii="Tahoma" w:hAnsi="Tahoma" w:cs="Tahoma"/>
                <w:szCs w:val="24"/>
              </w:rPr>
            </w:pPr>
            <w:r w:rsidRPr="005E47CF">
              <w:rPr>
                <w:rFonts w:ascii="Tahoma" w:hAnsi="Tahoma" w:cs="Tahoma"/>
                <w:szCs w:val="24"/>
              </w:rPr>
              <w:t>APA Accreditation and APPIC Membership</w:t>
            </w:r>
          </w:p>
        </w:tc>
        <w:tc>
          <w:tcPr>
            <w:tcW w:w="2894" w:type="dxa"/>
            <w:vAlign w:val="center"/>
          </w:tcPr>
          <w:p w14:paraId="007FA672" w14:textId="77777777" w:rsidR="00B758A7" w:rsidRPr="005E47CF" w:rsidRDefault="00B758A7" w:rsidP="009577AA">
            <w:pPr>
              <w:spacing w:before="40" w:after="40"/>
              <w:jc w:val="center"/>
              <w:rPr>
                <w:rFonts w:ascii="Tahoma" w:hAnsi="Tahoma" w:cs="Tahoma"/>
                <w:sz w:val="24"/>
                <w:szCs w:val="24"/>
              </w:rPr>
            </w:pPr>
            <w:r w:rsidRPr="005E47CF">
              <w:rPr>
                <w:rFonts w:ascii="Tahoma" w:hAnsi="Tahoma" w:cs="Tahoma"/>
                <w:sz w:val="24"/>
                <w:szCs w:val="24"/>
              </w:rPr>
              <w:t>4</w:t>
            </w:r>
          </w:p>
        </w:tc>
      </w:tr>
      <w:tr w:rsidR="00067ACE" w:rsidRPr="005E47CF" w14:paraId="763D8ADF" w14:textId="77777777" w:rsidTr="006B280B">
        <w:tc>
          <w:tcPr>
            <w:tcW w:w="8086" w:type="dxa"/>
            <w:shd w:val="clear" w:color="auto" w:fill="ACB9CA"/>
            <w:vAlign w:val="center"/>
          </w:tcPr>
          <w:p w14:paraId="5C809A1D" w14:textId="77777777" w:rsidR="00067ACE" w:rsidRPr="008C3D53" w:rsidRDefault="000A583C" w:rsidP="009577AA">
            <w:pPr>
              <w:pStyle w:val="p20"/>
              <w:widowControl/>
              <w:tabs>
                <w:tab w:val="clear" w:pos="480"/>
              </w:tabs>
              <w:spacing w:before="40" w:after="40" w:line="240" w:lineRule="auto"/>
              <w:rPr>
                <w:rFonts w:ascii="Tahoma" w:hAnsi="Tahoma" w:cs="Tahoma"/>
                <w:szCs w:val="24"/>
                <w:shd w:val="clear" w:color="auto" w:fill="ACB9CA"/>
              </w:rPr>
            </w:pPr>
            <w:r w:rsidRPr="008C3D53">
              <w:rPr>
                <w:rFonts w:ascii="Tahoma" w:hAnsi="Tahoma" w:cs="Tahoma"/>
                <w:szCs w:val="24"/>
                <w:shd w:val="clear" w:color="auto" w:fill="ACB9CA"/>
              </w:rPr>
              <w:t>Internship Admissions, Support, and Initial Placement Data</w:t>
            </w:r>
          </w:p>
        </w:tc>
        <w:tc>
          <w:tcPr>
            <w:tcW w:w="2894" w:type="dxa"/>
            <w:shd w:val="clear" w:color="auto" w:fill="ACB9CA"/>
            <w:vAlign w:val="center"/>
          </w:tcPr>
          <w:p w14:paraId="4CA52306" w14:textId="77777777" w:rsidR="00067ACE" w:rsidRPr="008C3D53" w:rsidRDefault="00067ACE" w:rsidP="009577AA">
            <w:pPr>
              <w:spacing w:before="40" w:after="40"/>
              <w:jc w:val="center"/>
              <w:rPr>
                <w:rFonts w:ascii="Tahoma" w:hAnsi="Tahoma" w:cs="Tahoma"/>
                <w:sz w:val="24"/>
                <w:szCs w:val="24"/>
                <w:shd w:val="clear" w:color="auto" w:fill="ACB9CA"/>
              </w:rPr>
            </w:pPr>
            <w:r w:rsidRPr="008C3D53">
              <w:rPr>
                <w:rFonts w:ascii="Tahoma" w:hAnsi="Tahoma" w:cs="Tahoma"/>
                <w:sz w:val="24"/>
                <w:szCs w:val="24"/>
                <w:shd w:val="clear" w:color="auto" w:fill="ACB9CA"/>
              </w:rPr>
              <w:t>5</w:t>
            </w:r>
          </w:p>
        </w:tc>
      </w:tr>
      <w:tr w:rsidR="00960F1A" w:rsidRPr="005E47CF" w14:paraId="697D5C4D" w14:textId="77777777" w:rsidTr="006B280B">
        <w:tc>
          <w:tcPr>
            <w:tcW w:w="8086" w:type="dxa"/>
            <w:vAlign w:val="center"/>
          </w:tcPr>
          <w:p w14:paraId="32058A38" w14:textId="77777777" w:rsidR="00960F1A" w:rsidRPr="005E47CF" w:rsidRDefault="00BA3A70" w:rsidP="009577AA">
            <w:pPr>
              <w:spacing w:before="40" w:after="40"/>
              <w:rPr>
                <w:rFonts w:ascii="Tahoma" w:hAnsi="Tahoma" w:cs="Tahoma"/>
                <w:sz w:val="24"/>
                <w:szCs w:val="24"/>
              </w:rPr>
            </w:pPr>
            <w:r>
              <w:rPr>
                <w:rFonts w:ascii="Tahoma" w:hAnsi="Tahoma" w:cs="Tahoma"/>
                <w:sz w:val="24"/>
                <w:szCs w:val="24"/>
              </w:rPr>
              <w:t xml:space="preserve">Clinical Psychology Internship </w:t>
            </w:r>
            <w:r w:rsidR="00960F1A" w:rsidRPr="005E47CF">
              <w:rPr>
                <w:rFonts w:ascii="Tahoma" w:hAnsi="Tahoma" w:cs="Tahoma"/>
                <w:sz w:val="24"/>
                <w:szCs w:val="24"/>
              </w:rPr>
              <w:t>Training Model</w:t>
            </w:r>
          </w:p>
        </w:tc>
        <w:tc>
          <w:tcPr>
            <w:tcW w:w="2894" w:type="dxa"/>
            <w:vAlign w:val="center"/>
          </w:tcPr>
          <w:p w14:paraId="19944DE7" w14:textId="7877B0BA" w:rsidR="00960F1A" w:rsidRPr="005E47CF" w:rsidRDefault="00A86AC3" w:rsidP="009577AA">
            <w:pPr>
              <w:spacing w:before="40" w:after="40"/>
              <w:jc w:val="center"/>
              <w:rPr>
                <w:rFonts w:ascii="Tahoma" w:hAnsi="Tahoma" w:cs="Tahoma"/>
                <w:sz w:val="24"/>
                <w:szCs w:val="24"/>
              </w:rPr>
            </w:pPr>
            <w:r>
              <w:rPr>
                <w:rFonts w:ascii="Tahoma" w:hAnsi="Tahoma" w:cs="Tahoma"/>
                <w:sz w:val="24"/>
                <w:szCs w:val="24"/>
              </w:rPr>
              <w:t>10</w:t>
            </w:r>
          </w:p>
        </w:tc>
      </w:tr>
      <w:tr w:rsidR="00960F1A" w:rsidRPr="005E47CF" w14:paraId="693C7808" w14:textId="77777777" w:rsidTr="006B280B">
        <w:tc>
          <w:tcPr>
            <w:tcW w:w="8086" w:type="dxa"/>
            <w:shd w:val="clear" w:color="auto" w:fill="ACB9CA"/>
            <w:vAlign w:val="center"/>
          </w:tcPr>
          <w:p w14:paraId="094AD775" w14:textId="77777777" w:rsidR="00960F1A" w:rsidRPr="008C3D53" w:rsidRDefault="00960F1A" w:rsidP="009577AA">
            <w:pPr>
              <w:spacing w:before="40" w:after="40"/>
              <w:ind w:left="0" w:firstLine="0"/>
              <w:rPr>
                <w:rFonts w:ascii="Tahoma" w:hAnsi="Tahoma" w:cs="Tahoma"/>
                <w:sz w:val="24"/>
                <w:szCs w:val="24"/>
                <w:shd w:val="clear" w:color="auto" w:fill="ACB9CA"/>
              </w:rPr>
            </w:pPr>
            <w:r w:rsidRPr="008C3D53">
              <w:rPr>
                <w:rFonts w:ascii="Tahoma" w:hAnsi="Tahoma" w:cs="Tahoma"/>
                <w:sz w:val="24"/>
                <w:szCs w:val="24"/>
                <w:shd w:val="clear" w:color="auto" w:fill="ACB9CA"/>
              </w:rPr>
              <w:t>Training Competencies</w:t>
            </w:r>
          </w:p>
        </w:tc>
        <w:tc>
          <w:tcPr>
            <w:tcW w:w="2894" w:type="dxa"/>
            <w:shd w:val="clear" w:color="auto" w:fill="ACB9CA"/>
            <w:vAlign w:val="center"/>
          </w:tcPr>
          <w:p w14:paraId="1738630C" w14:textId="57569046" w:rsidR="00960F1A" w:rsidRPr="008C3D53" w:rsidRDefault="008B0303" w:rsidP="009577AA">
            <w:pPr>
              <w:spacing w:before="40" w:after="40"/>
              <w:jc w:val="center"/>
              <w:rPr>
                <w:rFonts w:ascii="Tahoma" w:hAnsi="Tahoma" w:cs="Tahoma"/>
                <w:sz w:val="24"/>
                <w:szCs w:val="24"/>
                <w:highlight w:val="yellow"/>
                <w:shd w:val="clear" w:color="auto" w:fill="ACB9CA"/>
              </w:rPr>
            </w:pPr>
            <w:r w:rsidRPr="008C3D53">
              <w:rPr>
                <w:rFonts w:ascii="Tahoma" w:hAnsi="Tahoma" w:cs="Tahoma"/>
                <w:sz w:val="24"/>
                <w:szCs w:val="24"/>
                <w:shd w:val="clear" w:color="auto" w:fill="ACB9CA"/>
              </w:rPr>
              <w:t>1</w:t>
            </w:r>
            <w:r w:rsidR="003D7277">
              <w:rPr>
                <w:rFonts w:ascii="Tahoma" w:hAnsi="Tahoma" w:cs="Tahoma"/>
                <w:sz w:val="24"/>
                <w:szCs w:val="24"/>
                <w:shd w:val="clear" w:color="auto" w:fill="ACB9CA"/>
              </w:rPr>
              <w:t>2</w:t>
            </w:r>
          </w:p>
        </w:tc>
      </w:tr>
      <w:tr w:rsidR="00960F1A" w:rsidRPr="005E47CF" w14:paraId="5059C106" w14:textId="77777777" w:rsidTr="006B280B">
        <w:tc>
          <w:tcPr>
            <w:tcW w:w="8086" w:type="dxa"/>
            <w:vAlign w:val="center"/>
          </w:tcPr>
          <w:p w14:paraId="4FD5BF58" w14:textId="77777777" w:rsidR="00960F1A" w:rsidRPr="005E47CF" w:rsidRDefault="00960F1A" w:rsidP="009577AA">
            <w:pPr>
              <w:spacing w:before="40" w:after="40"/>
              <w:rPr>
                <w:rFonts w:ascii="Tahoma" w:hAnsi="Tahoma" w:cs="Tahoma"/>
                <w:sz w:val="24"/>
                <w:szCs w:val="24"/>
              </w:rPr>
            </w:pPr>
            <w:r w:rsidRPr="005E47CF">
              <w:rPr>
                <w:rFonts w:ascii="Tahoma" w:hAnsi="Tahoma" w:cs="Tahoma"/>
                <w:sz w:val="24"/>
                <w:szCs w:val="24"/>
              </w:rPr>
              <w:t>Clinical Psychology Internship Rotations</w:t>
            </w:r>
          </w:p>
        </w:tc>
        <w:tc>
          <w:tcPr>
            <w:tcW w:w="2894" w:type="dxa"/>
            <w:vAlign w:val="center"/>
          </w:tcPr>
          <w:p w14:paraId="561A7726" w14:textId="57D9502C" w:rsidR="00960F1A" w:rsidRPr="005E47CF" w:rsidRDefault="008B0303" w:rsidP="009577AA">
            <w:pPr>
              <w:spacing w:before="40" w:after="40"/>
              <w:jc w:val="center"/>
              <w:rPr>
                <w:rFonts w:ascii="Tahoma" w:hAnsi="Tahoma" w:cs="Tahoma"/>
                <w:sz w:val="24"/>
                <w:szCs w:val="24"/>
              </w:rPr>
            </w:pPr>
            <w:r>
              <w:rPr>
                <w:rFonts w:ascii="Tahoma" w:hAnsi="Tahoma" w:cs="Tahoma"/>
                <w:sz w:val="24"/>
                <w:szCs w:val="24"/>
              </w:rPr>
              <w:t>1</w:t>
            </w:r>
            <w:r w:rsidR="003D7277">
              <w:rPr>
                <w:rFonts w:ascii="Tahoma" w:hAnsi="Tahoma" w:cs="Tahoma"/>
                <w:sz w:val="24"/>
                <w:szCs w:val="24"/>
              </w:rPr>
              <w:t>3</w:t>
            </w:r>
          </w:p>
        </w:tc>
      </w:tr>
      <w:tr w:rsidR="00960F1A" w:rsidRPr="005E47CF" w14:paraId="09C2859E" w14:textId="77777777" w:rsidTr="006B280B">
        <w:tc>
          <w:tcPr>
            <w:tcW w:w="8086" w:type="dxa"/>
            <w:shd w:val="clear" w:color="auto" w:fill="ACB9CA"/>
            <w:vAlign w:val="center"/>
          </w:tcPr>
          <w:p w14:paraId="1E4EE351" w14:textId="77777777" w:rsidR="00960F1A" w:rsidRPr="008C3D53" w:rsidRDefault="00960F1A" w:rsidP="009577AA">
            <w:pPr>
              <w:spacing w:before="40" w:after="40"/>
              <w:rPr>
                <w:rFonts w:ascii="Tahoma" w:hAnsi="Tahoma" w:cs="Tahoma"/>
                <w:sz w:val="24"/>
                <w:szCs w:val="24"/>
                <w:shd w:val="clear" w:color="auto" w:fill="ACB9CA"/>
              </w:rPr>
            </w:pPr>
            <w:r w:rsidRPr="008C3D53">
              <w:rPr>
                <w:rFonts w:ascii="Tahoma" w:hAnsi="Tahoma" w:cs="Tahoma"/>
                <w:sz w:val="24"/>
                <w:szCs w:val="24"/>
                <w:shd w:val="clear" w:color="auto" w:fill="ACB9CA"/>
              </w:rPr>
              <w:t>Other Training Experiences</w:t>
            </w:r>
          </w:p>
        </w:tc>
        <w:tc>
          <w:tcPr>
            <w:tcW w:w="2894" w:type="dxa"/>
            <w:shd w:val="clear" w:color="auto" w:fill="ACB9CA"/>
            <w:vAlign w:val="center"/>
          </w:tcPr>
          <w:p w14:paraId="53734FA0" w14:textId="64733D3D" w:rsidR="00960F1A" w:rsidRPr="008C3D53" w:rsidRDefault="00BA3A70" w:rsidP="00191092">
            <w:pPr>
              <w:spacing w:before="40" w:after="40"/>
              <w:jc w:val="center"/>
              <w:rPr>
                <w:rFonts w:ascii="Tahoma" w:hAnsi="Tahoma" w:cs="Tahoma"/>
                <w:sz w:val="24"/>
                <w:szCs w:val="24"/>
                <w:shd w:val="clear" w:color="auto" w:fill="ACB9CA"/>
              </w:rPr>
            </w:pPr>
            <w:r>
              <w:rPr>
                <w:rFonts w:ascii="Tahoma" w:hAnsi="Tahoma" w:cs="Tahoma"/>
                <w:sz w:val="24"/>
                <w:szCs w:val="24"/>
                <w:shd w:val="clear" w:color="auto" w:fill="ACB9CA"/>
              </w:rPr>
              <w:t>2</w:t>
            </w:r>
            <w:r w:rsidR="001D5C8B">
              <w:rPr>
                <w:rFonts w:ascii="Tahoma" w:hAnsi="Tahoma" w:cs="Tahoma"/>
                <w:sz w:val="24"/>
                <w:szCs w:val="24"/>
                <w:shd w:val="clear" w:color="auto" w:fill="ACB9CA"/>
              </w:rPr>
              <w:t>6</w:t>
            </w:r>
          </w:p>
        </w:tc>
      </w:tr>
      <w:tr w:rsidR="00BE628E" w:rsidRPr="005E47CF" w14:paraId="16A232C7" w14:textId="77777777" w:rsidTr="006B280B">
        <w:tc>
          <w:tcPr>
            <w:tcW w:w="8086" w:type="dxa"/>
            <w:vAlign w:val="center"/>
          </w:tcPr>
          <w:p w14:paraId="068CC5BC" w14:textId="77777777" w:rsidR="00BE628E" w:rsidRPr="005E47CF" w:rsidRDefault="00BE628E" w:rsidP="009577AA">
            <w:pPr>
              <w:spacing w:before="40" w:after="40"/>
              <w:rPr>
                <w:rFonts w:ascii="Tahoma" w:hAnsi="Tahoma" w:cs="Tahoma"/>
                <w:sz w:val="24"/>
                <w:szCs w:val="24"/>
              </w:rPr>
            </w:pPr>
            <w:r>
              <w:rPr>
                <w:rFonts w:ascii="Tahoma" w:hAnsi="Tahoma" w:cs="Tahoma"/>
                <w:sz w:val="24"/>
                <w:szCs w:val="24"/>
              </w:rPr>
              <w:t>Administrative Support</w:t>
            </w:r>
          </w:p>
        </w:tc>
        <w:tc>
          <w:tcPr>
            <w:tcW w:w="2894" w:type="dxa"/>
            <w:vAlign w:val="center"/>
          </w:tcPr>
          <w:p w14:paraId="618A6DC6" w14:textId="2F584D99" w:rsidR="00BE628E" w:rsidRPr="005E47CF" w:rsidRDefault="00071A9D" w:rsidP="00191092">
            <w:pPr>
              <w:spacing w:before="40" w:after="40"/>
              <w:jc w:val="center"/>
              <w:rPr>
                <w:rFonts w:ascii="Tahoma" w:hAnsi="Tahoma" w:cs="Tahoma"/>
                <w:sz w:val="24"/>
                <w:szCs w:val="24"/>
              </w:rPr>
            </w:pPr>
            <w:r>
              <w:rPr>
                <w:rFonts w:ascii="Tahoma" w:hAnsi="Tahoma" w:cs="Tahoma"/>
                <w:sz w:val="24"/>
                <w:szCs w:val="24"/>
              </w:rPr>
              <w:t>2</w:t>
            </w:r>
            <w:r w:rsidR="001D5C8B">
              <w:rPr>
                <w:rFonts w:ascii="Tahoma" w:hAnsi="Tahoma" w:cs="Tahoma"/>
                <w:sz w:val="24"/>
                <w:szCs w:val="24"/>
              </w:rPr>
              <w:t>8</w:t>
            </w:r>
          </w:p>
        </w:tc>
      </w:tr>
      <w:tr w:rsidR="00960F1A" w:rsidRPr="005E47CF" w14:paraId="78586395" w14:textId="77777777" w:rsidTr="006B280B">
        <w:tc>
          <w:tcPr>
            <w:tcW w:w="8086" w:type="dxa"/>
            <w:shd w:val="clear" w:color="auto" w:fill="ACB9CA"/>
            <w:vAlign w:val="center"/>
          </w:tcPr>
          <w:p w14:paraId="6782BAB5" w14:textId="77777777" w:rsidR="00960F1A" w:rsidRPr="008C3D53" w:rsidRDefault="00960F1A" w:rsidP="009577AA">
            <w:pPr>
              <w:spacing w:before="40" w:after="40"/>
              <w:rPr>
                <w:rFonts w:ascii="Tahoma" w:hAnsi="Tahoma" w:cs="Tahoma"/>
                <w:sz w:val="24"/>
                <w:szCs w:val="24"/>
                <w:shd w:val="clear" w:color="auto" w:fill="ACB9CA"/>
              </w:rPr>
            </w:pPr>
            <w:r w:rsidRPr="008C3D53">
              <w:rPr>
                <w:rFonts w:ascii="Tahoma" w:hAnsi="Tahoma" w:cs="Tahoma"/>
                <w:sz w:val="24"/>
                <w:szCs w:val="24"/>
                <w:shd w:val="clear" w:color="auto" w:fill="ACB9CA"/>
              </w:rPr>
              <w:t>Didactic Program</w:t>
            </w:r>
          </w:p>
        </w:tc>
        <w:tc>
          <w:tcPr>
            <w:tcW w:w="2894" w:type="dxa"/>
            <w:shd w:val="clear" w:color="auto" w:fill="ACB9CA"/>
            <w:vAlign w:val="center"/>
          </w:tcPr>
          <w:p w14:paraId="1D41975C" w14:textId="162D0869" w:rsidR="00960F1A" w:rsidRPr="008C3D53" w:rsidRDefault="00071A9D" w:rsidP="00191092">
            <w:pPr>
              <w:spacing w:before="40" w:after="40"/>
              <w:jc w:val="center"/>
              <w:rPr>
                <w:rFonts w:ascii="Tahoma" w:hAnsi="Tahoma" w:cs="Tahoma"/>
                <w:sz w:val="24"/>
                <w:szCs w:val="24"/>
                <w:shd w:val="clear" w:color="auto" w:fill="ACB9CA"/>
              </w:rPr>
            </w:pPr>
            <w:r w:rsidRPr="008C3D53">
              <w:rPr>
                <w:rFonts w:ascii="Tahoma" w:hAnsi="Tahoma" w:cs="Tahoma"/>
                <w:sz w:val="24"/>
                <w:szCs w:val="24"/>
                <w:shd w:val="clear" w:color="auto" w:fill="ACB9CA"/>
              </w:rPr>
              <w:t>2</w:t>
            </w:r>
            <w:r w:rsidR="001D5C8B">
              <w:rPr>
                <w:rFonts w:ascii="Tahoma" w:hAnsi="Tahoma" w:cs="Tahoma"/>
                <w:sz w:val="24"/>
                <w:szCs w:val="24"/>
                <w:shd w:val="clear" w:color="auto" w:fill="ACB9CA"/>
              </w:rPr>
              <w:t>9</w:t>
            </w:r>
          </w:p>
        </w:tc>
      </w:tr>
      <w:tr w:rsidR="00960F1A" w:rsidRPr="005E47CF" w14:paraId="71AB428A" w14:textId="77777777" w:rsidTr="006B280B">
        <w:tc>
          <w:tcPr>
            <w:tcW w:w="8086" w:type="dxa"/>
            <w:vAlign w:val="center"/>
          </w:tcPr>
          <w:p w14:paraId="71F1500D" w14:textId="77777777" w:rsidR="00960F1A" w:rsidRPr="005E47CF" w:rsidRDefault="00960F1A" w:rsidP="009577AA">
            <w:pPr>
              <w:spacing w:before="40" w:after="40"/>
              <w:rPr>
                <w:rFonts w:ascii="Tahoma" w:hAnsi="Tahoma" w:cs="Tahoma"/>
                <w:sz w:val="24"/>
                <w:szCs w:val="24"/>
              </w:rPr>
            </w:pPr>
            <w:r w:rsidRPr="005E47CF">
              <w:rPr>
                <w:rFonts w:ascii="Tahoma" w:hAnsi="Tahoma" w:cs="Tahoma"/>
                <w:sz w:val="24"/>
                <w:szCs w:val="24"/>
              </w:rPr>
              <w:t>Training Schedule</w:t>
            </w:r>
          </w:p>
        </w:tc>
        <w:tc>
          <w:tcPr>
            <w:tcW w:w="2894" w:type="dxa"/>
            <w:vAlign w:val="center"/>
          </w:tcPr>
          <w:p w14:paraId="5198E58D" w14:textId="335B406B" w:rsidR="00960F1A" w:rsidRPr="005E47CF" w:rsidRDefault="001D5C8B" w:rsidP="00191092">
            <w:pPr>
              <w:spacing w:before="40" w:after="40"/>
              <w:jc w:val="center"/>
              <w:rPr>
                <w:rFonts w:ascii="Tahoma" w:hAnsi="Tahoma" w:cs="Tahoma"/>
                <w:sz w:val="24"/>
                <w:szCs w:val="24"/>
              </w:rPr>
            </w:pPr>
            <w:r>
              <w:rPr>
                <w:rFonts w:ascii="Tahoma" w:hAnsi="Tahoma" w:cs="Tahoma"/>
                <w:sz w:val="24"/>
                <w:szCs w:val="24"/>
              </w:rPr>
              <w:t>30</w:t>
            </w:r>
          </w:p>
        </w:tc>
      </w:tr>
      <w:tr w:rsidR="00960F1A" w:rsidRPr="005E47CF" w14:paraId="3795547C" w14:textId="77777777" w:rsidTr="006B280B">
        <w:tc>
          <w:tcPr>
            <w:tcW w:w="8086" w:type="dxa"/>
            <w:shd w:val="clear" w:color="auto" w:fill="ACB9CA"/>
            <w:vAlign w:val="center"/>
          </w:tcPr>
          <w:p w14:paraId="52248CB0" w14:textId="77777777" w:rsidR="00960F1A" w:rsidRPr="008C3D53" w:rsidRDefault="00960F1A" w:rsidP="009577AA">
            <w:pPr>
              <w:spacing w:before="40" w:after="40"/>
              <w:rPr>
                <w:rFonts w:ascii="Tahoma" w:hAnsi="Tahoma" w:cs="Tahoma"/>
                <w:sz w:val="24"/>
                <w:szCs w:val="24"/>
                <w:shd w:val="clear" w:color="auto" w:fill="ACB9CA"/>
              </w:rPr>
            </w:pPr>
            <w:r w:rsidRPr="008C3D53">
              <w:rPr>
                <w:rFonts w:ascii="Tahoma" w:hAnsi="Tahoma" w:cs="Tahoma"/>
                <w:sz w:val="24"/>
                <w:szCs w:val="24"/>
                <w:shd w:val="clear" w:color="auto" w:fill="ACB9CA"/>
              </w:rPr>
              <w:t>Initial Assignments After Graduation</w:t>
            </w:r>
          </w:p>
        </w:tc>
        <w:tc>
          <w:tcPr>
            <w:tcW w:w="2894" w:type="dxa"/>
            <w:shd w:val="clear" w:color="auto" w:fill="ACB9CA"/>
            <w:vAlign w:val="center"/>
          </w:tcPr>
          <w:p w14:paraId="5F360CC9" w14:textId="302515D6" w:rsidR="00960F1A" w:rsidRPr="008C3D53" w:rsidRDefault="001D5C8B" w:rsidP="00191092">
            <w:pPr>
              <w:spacing w:before="40" w:after="40"/>
              <w:jc w:val="center"/>
              <w:rPr>
                <w:rFonts w:ascii="Tahoma" w:hAnsi="Tahoma" w:cs="Tahoma"/>
                <w:sz w:val="24"/>
                <w:szCs w:val="24"/>
                <w:shd w:val="clear" w:color="auto" w:fill="ACB9CA"/>
              </w:rPr>
            </w:pPr>
            <w:r>
              <w:rPr>
                <w:rFonts w:ascii="Tahoma" w:hAnsi="Tahoma" w:cs="Tahoma"/>
                <w:sz w:val="24"/>
                <w:szCs w:val="24"/>
                <w:shd w:val="clear" w:color="auto" w:fill="ACB9CA"/>
              </w:rPr>
              <w:t>31</w:t>
            </w:r>
          </w:p>
        </w:tc>
      </w:tr>
      <w:tr w:rsidR="00960F1A" w:rsidRPr="005E47CF" w14:paraId="473A32E2" w14:textId="77777777" w:rsidTr="006B280B">
        <w:tc>
          <w:tcPr>
            <w:tcW w:w="8086" w:type="dxa"/>
            <w:vAlign w:val="center"/>
          </w:tcPr>
          <w:p w14:paraId="76D6EE3D" w14:textId="77777777" w:rsidR="00960F1A" w:rsidRPr="005E47CF" w:rsidRDefault="00960F1A" w:rsidP="009577AA">
            <w:pPr>
              <w:spacing w:before="40" w:after="40"/>
              <w:rPr>
                <w:rFonts w:ascii="Tahoma" w:hAnsi="Tahoma" w:cs="Tahoma"/>
                <w:sz w:val="24"/>
                <w:szCs w:val="24"/>
              </w:rPr>
            </w:pPr>
            <w:r w:rsidRPr="005E47CF">
              <w:rPr>
                <w:rFonts w:ascii="Tahoma" w:hAnsi="Tahoma" w:cs="Tahoma"/>
                <w:sz w:val="24"/>
                <w:szCs w:val="24"/>
              </w:rPr>
              <w:t>Evaluation of Interns</w:t>
            </w:r>
          </w:p>
        </w:tc>
        <w:tc>
          <w:tcPr>
            <w:tcW w:w="2894" w:type="dxa"/>
            <w:vAlign w:val="center"/>
          </w:tcPr>
          <w:p w14:paraId="2E7E8828" w14:textId="7E95FA8E" w:rsidR="00960F1A" w:rsidRPr="005E47CF" w:rsidRDefault="003D7277" w:rsidP="009577AA">
            <w:pPr>
              <w:spacing w:before="40" w:after="40"/>
              <w:jc w:val="center"/>
              <w:rPr>
                <w:rFonts w:ascii="Tahoma" w:hAnsi="Tahoma" w:cs="Tahoma"/>
                <w:sz w:val="24"/>
                <w:szCs w:val="24"/>
              </w:rPr>
            </w:pPr>
            <w:r>
              <w:rPr>
                <w:rFonts w:ascii="Tahoma" w:hAnsi="Tahoma" w:cs="Tahoma"/>
                <w:sz w:val="24"/>
                <w:szCs w:val="24"/>
              </w:rPr>
              <w:t>3</w:t>
            </w:r>
            <w:r w:rsidR="001D5C8B">
              <w:rPr>
                <w:rFonts w:ascii="Tahoma" w:hAnsi="Tahoma" w:cs="Tahoma"/>
                <w:sz w:val="24"/>
                <w:szCs w:val="24"/>
              </w:rPr>
              <w:t>2</w:t>
            </w:r>
          </w:p>
        </w:tc>
      </w:tr>
      <w:tr w:rsidR="00960F1A" w:rsidRPr="005E47CF" w14:paraId="6D3F50F5" w14:textId="77777777" w:rsidTr="006B280B">
        <w:tc>
          <w:tcPr>
            <w:tcW w:w="8086" w:type="dxa"/>
            <w:shd w:val="clear" w:color="auto" w:fill="ACB9CA"/>
            <w:vAlign w:val="center"/>
          </w:tcPr>
          <w:p w14:paraId="1EBEE577" w14:textId="77777777" w:rsidR="00960F1A" w:rsidRPr="008C3D53" w:rsidRDefault="00960F1A" w:rsidP="009577AA">
            <w:pPr>
              <w:spacing w:before="40" w:after="40"/>
              <w:rPr>
                <w:rFonts w:ascii="Tahoma" w:hAnsi="Tahoma" w:cs="Tahoma"/>
                <w:sz w:val="24"/>
                <w:szCs w:val="24"/>
                <w:shd w:val="clear" w:color="auto" w:fill="ACB9CA"/>
              </w:rPr>
            </w:pPr>
            <w:r w:rsidRPr="008C3D53">
              <w:rPr>
                <w:rFonts w:ascii="Tahoma" w:hAnsi="Tahoma" w:cs="Tahoma"/>
                <w:sz w:val="24"/>
                <w:szCs w:val="24"/>
                <w:shd w:val="clear" w:color="auto" w:fill="ACB9CA"/>
              </w:rPr>
              <w:t>Supervision</w:t>
            </w:r>
          </w:p>
        </w:tc>
        <w:tc>
          <w:tcPr>
            <w:tcW w:w="2894" w:type="dxa"/>
            <w:shd w:val="clear" w:color="auto" w:fill="ACB9CA"/>
            <w:vAlign w:val="center"/>
          </w:tcPr>
          <w:p w14:paraId="1C75C626" w14:textId="3053EDF1" w:rsidR="00960F1A" w:rsidRPr="008C3D53" w:rsidRDefault="00A86AC3" w:rsidP="009577AA">
            <w:pPr>
              <w:spacing w:before="40" w:after="40"/>
              <w:jc w:val="center"/>
              <w:rPr>
                <w:rFonts w:ascii="Tahoma" w:hAnsi="Tahoma" w:cs="Tahoma"/>
                <w:sz w:val="24"/>
                <w:szCs w:val="24"/>
                <w:shd w:val="clear" w:color="auto" w:fill="ACB9CA"/>
              </w:rPr>
            </w:pPr>
            <w:r>
              <w:rPr>
                <w:rFonts w:ascii="Tahoma" w:hAnsi="Tahoma" w:cs="Tahoma"/>
                <w:sz w:val="24"/>
                <w:szCs w:val="24"/>
                <w:shd w:val="clear" w:color="auto" w:fill="ACB9CA"/>
              </w:rPr>
              <w:t>3</w:t>
            </w:r>
            <w:r w:rsidR="001D5C8B">
              <w:rPr>
                <w:rFonts w:ascii="Tahoma" w:hAnsi="Tahoma" w:cs="Tahoma"/>
                <w:sz w:val="24"/>
                <w:szCs w:val="24"/>
                <w:shd w:val="clear" w:color="auto" w:fill="ACB9CA"/>
              </w:rPr>
              <w:t>3</w:t>
            </w:r>
          </w:p>
        </w:tc>
      </w:tr>
      <w:tr w:rsidR="00960F1A" w:rsidRPr="005E47CF" w14:paraId="0F974598" w14:textId="77777777" w:rsidTr="006B280B">
        <w:tc>
          <w:tcPr>
            <w:tcW w:w="8086" w:type="dxa"/>
            <w:vAlign w:val="center"/>
          </w:tcPr>
          <w:p w14:paraId="3111A6D7" w14:textId="77777777" w:rsidR="00960F1A" w:rsidRPr="005E47CF" w:rsidRDefault="00960F1A" w:rsidP="009577AA">
            <w:pPr>
              <w:spacing w:before="40" w:after="40"/>
              <w:rPr>
                <w:rFonts w:ascii="Tahoma" w:hAnsi="Tahoma" w:cs="Tahoma"/>
                <w:sz w:val="24"/>
                <w:szCs w:val="24"/>
              </w:rPr>
            </w:pPr>
            <w:r w:rsidRPr="005E47CF">
              <w:rPr>
                <w:rFonts w:ascii="Tahoma" w:hAnsi="Tahoma" w:cs="Tahoma"/>
                <w:sz w:val="24"/>
                <w:szCs w:val="24"/>
              </w:rPr>
              <w:t xml:space="preserve">Application Procedure </w:t>
            </w:r>
          </w:p>
        </w:tc>
        <w:tc>
          <w:tcPr>
            <w:tcW w:w="2894" w:type="dxa"/>
            <w:vAlign w:val="center"/>
          </w:tcPr>
          <w:p w14:paraId="0D3A45DF" w14:textId="798D9398" w:rsidR="00960F1A" w:rsidRPr="005E47CF" w:rsidRDefault="00191092" w:rsidP="00BA3A70">
            <w:pPr>
              <w:spacing w:before="40" w:after="40"/>
              <w:jc w:val="center"/>
              <w:rPr>
                <w:rFonts w:ascii="Tahoma" w:hAnsi="Tahoma" w:cs="Tahoma"/>
                <w:sz w:val="24"/>
                <w:szCs w:val="24"/>
              </w:rPr>
            </w:pPr>
            <w:r>
              <w:rPr>
                <w:rFonts w:ascii="Tahoma" w:hAnsi="Tahoma" w:cs="Tahoma"/>
                <w:sz w:val="24"/>
                <w:szCs w:val="24"/>
              </w:rPr>
              <w:t>3</w:t>
            </w:r>
            <w:r w:rsidR="001D5C8B">
              <w:rPr>
                <w:rFonts w:ascii="Tahoma" w:hAnsi="Tahoma" w:cs="Tahoma"/>
                <w:sz w:val="24"/>
                <w:szCs w:val="24"/>
              </w:rPr>
              <w:t>4</w:t>
            </w:r>
          </w:p>
        </w:tc>
      </w:tr>
      <w:tr w:rsidR="00960F1A" w:rsidRPr="005E47CF" w14:paraId="0E323CDC" w14:textId="77777777" w:rsidTr="006B280B">
        <w:tc>
          <w:tcPr>
            <w:tcW w:w="8086" w:type="dxa"/>
            <w:shd w:val="clear" w:color="auto" w:fill="ACB9CA"/>
            <w:vAlign w:val="center"/>
          </w:tcPr>
          <w:p w14:paraId="395599EE" w14:textId="77777777" w:rsidR="00960F1A" w:rsidRPr="005E47CF" w:rsidRDefault="00960F1A" w:rsidP="009577AA">
            <w:pPr>
              <w:spacing w:before="40" w:after="40"/>
              <w:rPr>
                <w:rFonts w:ascii="Tahoma" w:hAnsi="Tahoma" w:cs="Tahoma"/>
                <w:sz w:val="24"/>
                <w:szCs w:val="24"/>
              </w:rPr>
            </w:pPr>
            <w:r w:rsidRPr="008C3D53">
              <w:rPr>
                <w:rFonts w:ascii="Tahoma" w:hAnsi="Tahoma" w:cs="Tahoma"/>
                <w:sz w:val="24"/>
                <w:szCs w:val="24"/>
                <w:shd w:val="clear" w:color="auto" w:fill="ACB9CA"/>
              </w:rPr>
              <w:t>A</w:t>
            </w:r>
            <w:r w:rsidRPr="005E47CF">
              <w:rPr>
                <w:rFonts w:ascii="Tahoma" w:hAnsi="Tahoma" w:cs="Tahoma"/>
                <w:sz w:val="24"/>
                <w:szCs w:val="24"/>
              </w:rPr>
              <w:t>ir Force Selection Board Process and Match Day</w:t>
            </w:r>
          </w:p>
        </w:tc>
        <w:tc>
          <w:tcPr>
            <w:tcW w:w="2894" w:type="dxa"/>
            <w:shd w:val="clear" w:color="auto" w:fill="ACB9CA"/>
            <w:vAlign w:val="center"/>
          </w:tcPr>
          <w:p w14:paraId="23FF24C4" w14:textId="68EB5BD7" w:rsidR="00960F1A" w:rsidRPr="005E47CF" w:rsidRDefault="00191092" w:rsidP="009577AA">
            <w:pPr>
              <w:spacing w:before="40" w:after="40"/>
              <w:jc w:val="center"/>
              <w:rPr>
                <w:rFonts w:ascii="Tahoma" w:hAnsi="Tahoma" w:cs="Tahoma"/>
                <w:sz w:val="24"/>
                <w:szCs w:val="24"/>
              </w:rPr>
            </w:pPr>
            <w:r>
              <w:rPr>
                <w:rFonts w:ascii="Tahoma" w:hAnsi="Tahoma" w:cs="Tahoma"/>
                <w:sz w:val="24"/>
                <w:szCs w:val="24"/>
              </w:rPr>
              <w:t>3</w:t>
            </w:r>
            <w:r w:rsidR="001D5C8B">
              <w:rPr>
                <w:rFonts w:ascii="Tahoma" w:hAnsi="Tahoma" w:cs="Tahoma"/>
                <w:sz w:val="24"/>
                <w:szCs w:val="24"/>
              </w:rPr>
              <w:t>5</w:t>
            </w:r>
          </w:p>
        </w:tc>
      </w:tr>
      <w:tr w:rsidR="00960F1A" w:rsidRPr="005E47CF" w14:paraId="2506A905" w14:textId="77777777" w:rsidTr="006B280B">
        <w:tc>
          <w:tcPr>
            <w:tcW w:w="8086" w:type="dxa"/>
            <w:vAlign w:val="center"/>
          </w:tcPr>
          <w:p w14:paraId="38558C9A" w14:textId="77777777" w:rsidR="00960F1A" w:rsidRPr="005E47CF" w:rsidRDefault="00960F1A" w:rsidP="009577AA">
            <w:pPr>
              <w:spacing w:before="40" w:after="40"/>
              <w:rPr>
                <w:rFonts w:ascii="Tahoma" w:hAnsi="Tahoma" w:cs="Tahoma"/>
                <w:sz w:val="24"/>
                <w:szCs w:val="24"/>
              </w:rPr>
            </w:pPr>
            <w:r w:rsidRPr="005E47CF">
              <w:rPr>
                <w:rFonts w:ascii="Tahoma" w:hAnsi="Tahoma" w:cs="Tahoma"/>
                <w:sz w:val="24"/>
                <w:szCs w:val="24"/>
              </w:rPr>
              <w:t>Training Sites</w:t>
            </w:r>
          </w:p>
        </w:tc>
        <w:tc>
          <w:tcPr>
            <w:tcW w:w="2894" w:type="dxa"/>
            <w:vAlign w:val="center"/>
          </w:tcPr>
          <w:p w14:paraId="44FFD121" w14:textId="34EFBFFD" w:rsidR="00960F1A" w:rsidRPr="005E47CF" w:rsidRDefault="00191092" w:rsidP="009577AA">
            <w:pPr>
              <w:spacing w:before="40" w:after="40"/>
              <w:jc w:val="center"/>
              <w:rPr>
                <w:rFonts w:ascii="Tahoma" w:hAnsi="Tahoma" w:cs="Tahoma"/>
                <w:sz w:val="24"/>
                <w:szCs w:val="24"/>
              </w:rPr>
            </w:pPr>
            <w:r>
              <w:rPr>
                <w:rFonts w:ascii="Tahoma" w:hAnsi="Tahoma" w:cs="Tahoma"/>
                <w:sz w:val="24"/>
                <w:szCs w:val="24"/>
              </w:rPr>
              <w:t>3</w:t>
            </w:r>
            <w:r w:rsidR="001D5C8B">
              <w:rPr>
                <w:rFonts w:ascii="Tahoma" w:hAnsi="Tahoma" w:cs="Tahoma"/>
                <w:sz w:val="24"/>
                <w:szCs w:val="24"/>
              </w:rPr>
              <w:t>6</w:t>
            </w:r>
          </w:p>
        </w:tc>
      </w:tr>
      <w:tr w:rsidR="00960F1A" w:rsidRPr="005E47CF" w14:paraId="5E8A5CF5" w14:textId="77777777" w:rsidTr="006B280B">
        <w:tc>
          <w:tcPr>
            <w:tcW w:w="8086" w:type="dxa"/>
            <w:shd w:val="clear" w:color="auto" w:fill="ACB9CA"/>
            <w:vAlign w:val="center"/>
          </w:tcPr>
          <w:p w14:paraId="0B8EE9FB" w14:textId="77777777" w:rsidR="00960F1A" w:rsidRPr="005E47CF" w:rsidRDefault="00960F1A" w:rsidP="009577AA">
            <w:pPr>
              <w:spacing w:before="40" w:after="40"/>
              <w:rPr>
                <w:rFonts w:ascii="Tahoma" w:hAnsi="Tahoma" w:cs="Tahoma"/>
                <w:sz w:val="24"/>
                <w:szCs w:val="24"/>
              </w:rPr>
            </w:pPr>
            <w:r w:rsidRPr="005E47CF">
              <w:rPr>
                <w:rFonts w:ascii="Tahoma" w:hAnsi="Tahoma" w:cs="Tahoma"/>
                <w:sz w:val="24"/>
                <w:szCs w:val="24"/>
              </w:rPr>
              <w:t>Application Instructions</w:t>
            </w:r>
          </w:p>
        </w:tc>
        <w:tc>
          <w:tcPr>
            <w:tcW w:w="2894" w:type="dxa"/>
            <w:shd w:val="clear" w:color="auto" w:fill="ACB9CA"/>
            <w:vAlign w:val="center"/>
          </w:tcPr>
          <w:p w14:paraId="04B2E867" w14:textId="17144231" w:rsidR="00960F1A" w:rsidRPr="005E47CF" w:rsidRDefault="00071A9D" w:rsidP="009577AA">
            <w:pPr>
              <w:spacing w:before="40" w:after="40"/>
              <w:jc w:val="center"/>
              <w:rPr>
                <w:rFonts w:ascii="Tahoma" w:hAnsi="Tahoma" w:cs="Tahoma"/>
                <w:sz w:val="24"/>
                <w:szCs w:val="24"/>
              </w:rPr>
            </w:pPr>
            <w:r>
              <w:rPr>
                <w:rFonts w:ascii="Tahoma" w:hAnsi="Tahoma" w:cs="Tahoma"/>
                <w:sz w:val="24"/>
                <w:szCs w:val="24"/>
              </w:rPr>
              <w:t>3</w:t>
            </w:r>
            <w:r w:rsidR="001D5C8B">
              <w:rPr>
                <w:rFonts w:ascii="Tahoma" w:hAnsi="Tahoma" w:cs="Tahoma"/>
                <w:sz w:val="24"/>
                <w:szCs w:val="24"/>
              </w:rPr>
              <w:t>7</w:t>
            </w:r>
          </w:p>
        </w:tc>
      </w:tr>
      <w:tr w:rsidR="00960F1A" w:rsidRPr="005E47CF" w14:paraId="43B0F46F" w14:textId="77777777" w:rsidTr="006B280B">
        <w:tc>
          <w:tcPr>
            <w:tcW w:w="8086" w:type="dxa"/>
            <w:vAlign w:val="center"/>
          </w:tcPr>
          <w:p w14:paraId="7D1CFCEA" w14:textId="77777777" w:rsidR="00960F1A" w:rsidRPr="005E47CF" w:rsidRDefault="00960F1A" w:rsidP="009577AA">
            <w:pPr>
              <w:spacing w:before="40" w:after="40"/>
              <w:rPr>
                <w:rFonts w:ascii="Tahoma" w:hAnsi="Tahoma" w:cs="Tahoma"/>
                <w:sz w:val="24"/>
                <w:szCs w:val="24"/>
              </w:rPr>
            </w:pPr>
            <w:r w:rsidRPr="005E47CF">
              <w:rPr>
                <w:rFonts w:ascii="Tahoma" w:hAnsi="Tahoma" w:cs="Tahoma"/>
                <w:sz w:val="24"/>
                <w:szCs w:val="24"/>
              </w:rPr>
              <w:t>AF Psychology Applicant Questions Form</w:t>
            </w:r>
          </w:p>
        </w:tc>
        <w:tc>
          <w:tcPr>
            <w:tcW w:w="2894" w:type="dxa"/>
            <w:vAlign w:val="center"/>
          </w:tcPr>
          <w:p w14:paraId="5C1F9C03" w14:textId="3E63B24A" w:rsidR="00960F1A" w:rsidRPr="005E47CF" w:rsidRDefault="00071A9D" w:rsidP="009577AA">
            <w:pPr>
              <w:spacing w:before="40" w:after="40"/>
              <w:jc w:val="center"/>
              <w:rPr>
                <w:rFonts w:ascii="Tahoma" w:hAnsi="Tahoma" w:cs="Tahoma"/>
                <w:sz w:val="24"/>
                <w:szCs w:val="24"/>
              </w:rPr>
            </w:pPr>
            <w:r>
              <w:rPr>
                <w:rFonts w:ascii="Tahoma" w:hAnsi="Tahoma" w:cs="Tahoma"/>
                <w:sz w:val="24"/>
                <w:szCs w:val="24"/>
              </w:rPr>
              <w:t>3</w:t>
            </w:r>
            <w:r w:rsidR="001D5C8B">
              <w:rPr>
                <w:rFonts w:ascii="Tahoma" w:hAnsi="Tahoma" w:cs="Tahoma"/>
                <w:sz w:val="24"/>
                <w:szCs w:val="24"/>
              </w:rPr>
              <w:t>9</w:t>
            </w:r>
          </w:p>
        </w:tc>
      </w:tr>
      <w:tr w:rsidR="00960F1A" w:rsidRPr="005E47CF" w14:paraId="79633C28" w14:textId="77777777" w:rsidTr="006B280B">
        <w:tc>
          <w:tcPr>
            <w:tcW w:w="8086" w:type="dxa"/>
            <w:shd w:val="clear" w:color="auto" w:fill="ACB9CA"/>
            <w:vAlign w:val="center"/>
          </w:tcPr>
          <w:p w14:paraId="769E1BE4" w14:textId="77777777" w:rsidR="00960F1A" w:rsidRPr="005E47CF" w:rsidRDefault="00960F1A" w:rsidP="006B280B">
            <w:pPr>
              <w:spacing w:before="40" w:after="40"/>
              <w:rPr>
                <w:rFonts w:ascii="Tahoma" w:hAnsi="Tahoma" w:cs="Tahoma"/>
                <w:sz w:val="24"/>
                <w:szCs w:val="24"/>
              </w:rPr>
            </w:pPr>
            <w:r w:rsidRPr="005E47CF">
              <w:rPr>
                <w:rFonts w:ascii="Tahoma" w:hAnsi="Tahoma" w:cs="Tahoma"/>
                <w:sz w:val="24"/>
                <w:szCs w:val="24"/>
              </w:rPr>
              <w:t xml:space="preserve">APPENDIX A – </w:t>
            </w:r>
            <w:r w:rsidR="006B280B" w:rsidRPr="005E47CF">
              <w:rPr>
                <w:rFonts w:ascii="Tahoma" w:hAnsi="Tahoma" w:cs="Tahoma"/>
                <w:sz w:val="24"/>
                <w:szCs w:val="24"/>
              </w:rPr>
              <w:t>Frequently Asked Questions</w:t>
            </w:r>
          </w:p>
        </w:tc>
        <w:tc>
          <w:tcPr>
            <w:tcW w:w="2894" w:type="dxa"/>
            <w:shd w:val="clear" w:color="auto" w:fill="ACB9CA"/>
            <w:vAlign w:val="center"/>
          </w:tcPr>
          <w:p w14:paraId="2AA0E44E" w14:textId="7DF8618B" w:rsidR="00960F1A" w:rsidRPr="005E47CF" w:rsidRDefault="001D5C8B" w:rsidP="006B280B">
            <w:pPr>
              <w:spacing w:before="40" w:after="40"/>
              <w:jc w:val="center"/>
              <w:rPr>
                <w:rFonts w:ascii="Tahoma" w:hAnsi="Tahoma" w:cs="Tahoma"/>
                <w:sz w:val="24"/>
                <w:szCs w:val="24"/>
              </w:rPr>
            </w:pPr>
            <w:r>
              <w:rPr>
                <w:rFonts w:ascii="Tahoma" w:hAnsi="Tahoma" w:cs="Tahoma"/>
                <w:sz w:val="24"/>
                <w:szCs w:val="24"/>
              </w:rPr>
              <w:t>40</w:t>
            </w:r>
          </w:p>
        </w:tc>
      </w:tr>
      <w:tr w:rsidR="00960F1A" w:rsidRPr="005E47CF" w14:paraId="3871FE80" w14:textId="77777777" w:rsidTr="006B280B">
        <w:tc>
          <w:tcPr>
            <w:tcW w:w="8086" w:type="dxa"/>
            <w:vAlign w:val="center"/>
          </w:tcPr>
          <w:p w14:paraId="6F07B0BB" w14:textId="77777777" w:rsidR="00960F1A" w:rsidRPr="005E47CF" w:rsidRDefault="00960F1A" w:rsidP="006B280B">
            <w:pPr>
              <w:spacing w:before="40" w:after="40"/>
              <w:rPr>
                <w:rFonts w:ascii="Tahoma" w:hAnsi="Tahoma" w:cs="Tahoma"/>
                <w:sz w:val="24"/>
                <w:szCs w:val="24"/>
              </w:rPr>
            </w:pPr>
            <w:r w:rsidRPr="005E47CF">
              <w:rPr>
                <w:rFonts w:ascii="Tahoma" w:hAnsi="Tahoma" w:cs="Tahoma"/>
                <w:sz w:val="24"/>
                <w:szCs w:val="24"/>
              </w:rPr>
              <w:t xml:space="preserve">APPENDIX B – </w:t>
            </w:r>
            <w:r w:rsidR="006B280B" w:rsidRPr="005E47CF">
              <w:rPr>
                <w:rFonts w:ascii="Tahoma" w:hAnsi="Tahoma" w:cs="Tahoma"/>
                <w:sz w:val="24"/>
                <w:szCs w:val="24"/>
              </w:rPr>
              <w:t>Local Area Information</w:t>
            </w:r>
          </w:p>
        </w:tc>
        <w:tc>
          <w:tcPr>
            <w:tcW w:w="2894" w:type="dxa"/>
            <w:vAlign w:val="center"/>
          </w:tcPr>
          <w:p w14:paraId="1513ECD9" w14:textId="205776AA" w:rsidR="00960F1A" w:rsidRPr="005E47CF" w:rsidRDefault="00191092" w:rsidP="009577AA">
            <w:pPr>
              <w:spacing w:before="40" w:after="40"/>
              <w:jc w:val="center"/>
              <w:rPr>
                <w:rFonts w:ascii="Tahoma" w:hAnsi="Tahoma" w:cs="Tahoma"/>
                <w:sz w:val="24"/>
                <w:szCs w:val="24"/>
              </w:rPr>
            </w:pPr>
            <w:r>
              <w:rPr>
                <w:rFonts w:ascii="Tahoma" w:hAnsi="Tahoma" w:cs="Tahoma"/>
                <w:sz w:val="24"/>
                <w:szCs w:val="24"/>
              </w:rPr>
              <w:t>4</w:t>
            </w:r>
            <w:r w:rsidR="001D5C8B">
              <w:rPr>
                <w:rFonts w:ascii="Tahoma" w:hAnsi="Tahoma" w:cs="Tahoma"/>
                <w:sz w:val="24"/>
                <w:szCs w:val="24"/>
              </w:rPr>
              <w:t>6</w:t>
            </w:r>
          </w:p>
        </w:tc>
      </w:tr>
    </w:tbl>
    <w:p w14:paraId="083D3AC9" w14:textId="5D0BF997" w:rsidR="004224BE" w:rsidRPr="00B95A8B" w:rsidRDefault="00EB5FC8" w:rsidP="00D81497">
      <w:pPr>
        <w:pStyle w:val="BodyText2"/>
        <w:ind w:left="0" w:hanging="4"/>
        <w:rPr>
          <w:rFonts w:ascii="Tahoma" w:hAnsi="Tahoma" w:cs="Tahoma"/>
          <w:sz w:val="28"/>
          <w:szCs w:val="32"/>
        </w:rPr>
      </w:pPr>
      <w:r>
        <w:rPr>
          <w:noProof/>
        </w:rPr>
        <mc:AlternateContent>
          <mc:Choice Requires="wps">
            <w:drawing>
              <wp:anchor distT="45720" distB="45720" distL="114300" distR="114300" simplePos="0" relativeHeight="251636224" behindDoc="0" locked="0" layoutInCell="1" allowOverlap="1" wp14:anchorId="1CDA14AA" wp14:editId="1574280D">
                <wp:simplePos x="0" y="0"/>
                <wp:positionH relativeFrom="column">
                  <wp:posOffset>1109980</wp:posOffset>
                </wp:positionH>
                <wp:positionV relativeFrom="paragraph">
                  <wp:posOffset>3429000</wp:posOffset>
                </wp:positionV>
                <wp:extent cx="4732655" cy="244475"/>
                <wp:effectExtent l="0" t="0" r="3175" b="0"/>
                <wp:wrapSquare wrapText="bothSides"/>
                <wp:docPr id="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2655" cy="244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0B5786" w14:textId="77777777" w:rsidR="008C79B8" w:rsidRPr="002C29B6" w:rsidRDefault="008C79B8" w:rsidP="008C3D53">
                            <w:pPr>
                              <w:jc w:val="center"/>
                              <w:rPr>
                                <w:rFonts w:ascii="Tahoma" w:hAnsi="Tahoma" w:cs="Tahoma"/>
                              </w:rPr>
                            </w:pPr>
                            <w:r w:rsidRPr="002C29B6">
                              <w:rPr>
                                <w:rFonts w:ascii="Tahoma" w:hAnsi="Tahoma" w:cs="Tahoma"/>
                              </w:rPr>
                              <w:t>Sunset at the Lackland Parade Field, Lackland AFB, Texas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1CDA14AA" id="_x0000_t202" coordsize="21600,21600" o:spt="202" path="m,l,21600r21600,l21600,xe">
                <v:stroke joinstyle="miter"/>
                <v:path gradientshapeok="t" o:connecttype="rect"/>
              </v:shapetype>
              <v:shape id="Text Box 2" o:spid="_x0000_s1026" type="#_x0000_t202" style="position:absolute;margin-left:87.4pt;margin-top:270pt;width:372.65pt;height:19.25pt;z-index:2516362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" stroked="f">
                <v:textbox style="mso-fit-shape-to-text:t">
                  <w:txbxContent>
                    <w:p w14:paraId="520B5786" w14:textId="77777777" w:rsidR="008C79B8" w:rsidRPr="002C29B6" w:rsidRDefault="008C79B8" w:rsidP="008C3D53">
                      <w:pPr>
                        <w:jc w:val="center"/>
                        <w:rPr>
                          <w:rFonts w:ascii="Tahoma" w:hAnsi="Tahoma" w:cs="Tahoma"/>
                        </w:rPr>
                      </w:pPr>
                      <w:r w:rsidRPr="002C29B6">
                        <w:rPr>
                          <w:rFonts w:ascii="Tahoma" w:hAnsi="Tahoma" w:cs="Tahoma"/>
                        </w:rPr>
                        <w:t>Sunset at the Lackland Parade Field, Lackland AFB, Texas</w:t>
                      </w:r>
                    </w:p>
                  </w:txbxContent>
                </v:textbox>
                <w10:wrap type="square"/>
              </v:shape>
            </w:pict>
          </mc:Fallback>
        </mc:AlternateContent>
      </w:r>
      <w:r>
        <w:rPr>
          <w:rFonts w:ascii="Tahoma" w:hAnsi="Tahoma" w:cs="Tahoma"/>
          <w:b/>
          <w:noProof/>
          <w:sz w:val="28"/>
          <w:szCs w:val="32"/>
        </w:rPr>
        <w:drawing>
          <wp:anchor distT="0" distB="0" distL="114300" distR="114300" simplePos="0" relativeHeight="251635200" behindDoc="1" locked="0" layoutInCell="1" allowOverlap="1" wp14:anchorId="75578B61" wp14:editId="5EA9B32B">
            <wp:simplePos x="0" y="0"/>
            <wp:positionH relativeFrom="column">
              <wp:posOffset>1122680</wp:posOffset>
            </wp:positionH>
            <wp:positionV relativeFrom="paragraph">
              <wp:posOffset>238125</wp:posOffset>
            </wp:positionV>
            <wp:extent cx="4719955" cy="3126105"/>
            <wp:effectExtent l="19050" t="19050" r="4445" b="0"/>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19955" cy="312610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ED7508" w:rsidRPr="005E47CF">
        <w:rPr>
          <w:rFonts w:ascii="Tahoma" w:hAnsi="Tahoma" w:cs="Tahoma"/>
          <w:b/>
          <w:sz w:val="28"/>
          <w:szCs w:val="32"/>
        </w:rPr>
        <w:br w:type="page"/>
      </w:r>
    </w:p>
    <w:p w14:paraId="3004F308" w14:textId="77777777" w:rsidR="00B758A7" w:rsidRPr="005E47CF" w:rsidRDefault="00B758A7" w:rsidP="00B758A7">
      <w:pPr>
        <w:pStyle w:val="BodyText"/>
        <w:rPr>
          <w:rFonts w:ascii="Tahoma" w:hAnsi="Tahoma" w:cs="Tahoma"/>
          <w:sz w:val="32"/>
          <w:szCs w:val="32"/>
        </w:rPr>
      </w:pPr>
      <w:r w:rsidRPr="005E47CF">
        <w:rPr>
          <w:rFonts w:ascii="Tahoma" w:hAnsi="Tahoma" w:cs="Tahoma"/>
          <w:sz w:val="32"/>
          <w:szCs w:val="32"/>
        </w:rPr>
        <w:lastRenderedPageBreak/>
        <w:t>WHASC Psychology Internship</w:t>
      </w:r>
    </w:p>
    <w:p w14:paraId="48EC54B8" w14:textId="77777777" w:rsidR="00B758A7" w:rsidRPr="00B01E34" w:rsidRDefault="00B758A7" w:rsidP="00B758A7">
      <w:pPr>
        <w:ind w:left="0" w:firstLine="0"/>
        <w:rPr>
          <w:rFonts w:ascii="Tahoma" w:hAnsi="Tahoma" w:cs="Tahoma"/>
          <w:sz w:val="28"/>
          <w:szCs w:val="24"/>
        </w:rPr>
      </w:pPr>
    </w:p>
    <w:p w14:paraId="2D7AF661" w14:textId="77777777" w:rsidR="00B758A7" w:rsidRPr="009577AA" w:rsidRDefault="00B758A7" w:rsidP="00B2305D">
      <w:pPr>
        <w:spacing w:after="240"/>
        <w:ind w:left="90" w:right="82" w:firstLine="0"/>
        <w:rPr>
          <w:rFonts w:ascii="Tahoma" w:hAnsi="Tahoma" w:cs="Tahoma"/>
          <w:sz w:val="24"/>
          <w:szCs w:val="24"/>
        </w:rPr>
      </w:pPr>
      <w:r w:rsidRPr="005E47CF">
        <w:rPr>
          <w:rFonts w:ascii="Tahoma" w:hAnsi="Tahoma" w:cs="Tahoma"/>
          <w:sz w:val="24"/>
          <w:szCs w:val="24"/>
        </w:rPr>
        <w:t>Thank you for your interest in the APA-accredited Clinical Psychology Internship Program at Wilford Hall Ambulatory Surgical Center (WHASC) located at Joint Base San Antonio-Lackland (JBSA), San Antonio, Texas. We are a generalist training program within a major military ambulatory surgical center.</w:t>
      </w:r>
    </w:p>
    <w:p w14:paraId="614AB16A" w14:textId="018D97C0" w:rsidR="00B758A7" w:rsidRDefault="00271C6C" w:rsidP="00271C6C">
      <w:pPr>
        <w:pStyle w:val="BodyText2"/>
        <w:ind w:left="90" w:firstLine="0"/>
        <w:rPr>
          <w:rFonts w:ascii="Tahoma" w:hAnsi="Tahoma" w:cs="Tahoma"/>
          <w:sz w:val="24"/>
          <w:szCs w:val="24"/>
        </w:rPr>
      </w:pPr>
      <w:r w:rsidRPr="00271C6C">
        <w:rPr>
          <w:rFonts w:ascii="Tahoma" w:hAnsi="Tahoma" w:cs="Tahoma"/>
          <w:sz w:val="24"/>
          <w:szCs w:val="24"/>
        </w:rPr>
        <w:t xml:space="preserve">Each year, we accept </w:t>
      </w:r>
      <w:r w:rsidR="00A9263F">
        <w:rPr>
          <w:rFonts w:ascii="Tahoma" w:hAnsi="Tahoma" w:cs="Tahoma"/>
          <w:sz w:val="24"/>
          <w:szCs w:val="24"/>
        </w:rPr>
        <w:t>9</w:t>
      </w:r>
      <w:r w:rsidR="00EA52E8">
        <w:rPr>
          <w:rFonts w:ascii="Tahoma" w:hAnsi="Tahoma" w:cs="Tahoma"/>
          <w:sz w:val="24"/>
          <w:szCs w:val="24"/>
        </w:rPr>
        <w:t>-1</w:t>
      </w:r>
      <w:r w:rsidR="00A9263F">
        <w:rPr>
          <w:rFonts w:ascii="Tahoma" w:hAnsi="Tahoma" w:cs="Tahoma"/>
          <w:sz w:val="24"/>
          <w:szCs w:val="24"/>
        </w:rPr>
        <w:t>3</w:t>
      </w:r>
      <w:r w:rsidR="00EA52E8" w:rsidRPr="00271C6C">
        <w:rPr>
          <w:rFonts w:ascii="Tahoma" w:hAnsi="Tahoma" w:cs="Tahoma"/>
          <w:sz w:val="24"/>
          <w:szCs w:val="24"/>
        </w:rPr>
        <w:t xml:space="preserve"> </w:t>
      </w:r>
      <w:r w:rsidRPr="00271C6C">
        <w:rPr>
          <w:rFonts w:ascii="Tahoma" w:hAnsi="Tahoma" w:cs="Tahoma"/>
          <w:sz w:val="24"/>
          <w:szCs w:val="24"/>
        </w:rPr>
        <w:t xml:space="preserve">interns who, upon graduation, go on to guaranteed clinical psychology positions in the Air Force. </w:t>
      </w:r>
      <w:r w:rsidR="00802AED">
        <w:rPr>
          <w:rFonts w:ascii="Tahoma" w:hAnsi="Tahoma" w:cs="Tahoma"/>
          <w:sz w:val="24"/>
          <w:szCs w:val="24"/>
        </w:rPr>
        <w:t xml:space="preserve">We are the oldest and largest of the Air Force Psychology Internship training programs. As of </w:t>
      </w:r>
      <w:r w:rsidRPr="00271C6C">
        <w:rPr>
          <w:rFonts w:ascii="Tahoma" w:hAnsi="Tahoma" w:cs="Tahoma"/>
          <w:sz w:val="24"/>
          <w:szCs w:val="24"/>
        </w:rPr>
        <w:t>20</w:t>
      </w:r>
      <w:r w:rsidR="00BD6983">
        <w:rPr>
          <w:rFonts w:ascii="Tahoma" w:hAnsi="Tahoma" w:cs="Tahoma"/>
          <w:sz w:val="24"/>
          <w:szCs w:val="24"/>
        </w:rPr>
        <w:t>2</w:t>
      </w:r>
      <w:r w:rsidR="00F24976">
        <w:rPr>
          <w:rFonts w:ascii="Tahoma" w:hAnsi="Tahoma" w:cs="Tahoma"/>
          <w:sz w:val="24"/>
          <w:szCs w:val="24"/>
        </w:rPr>
        <w:t>3</w:t>
      </w:r>
      <w:r w:rsidRPr="00271C6C">
        <w:rPr>
          <w:rFonts w:ascii="Tahoma" w:hAnsi="Tahoma" w:cs="Tahoma"/>
          <w:sz w:val="24"/>
          <w:szCs w:val="24"/>
        </w:rPr>
        <w:t>, we have graduated a total of 5</w:t>
      </w:r>
      <w:r w:rsidR="007F5739">
        <w:rPr>
          <w:rFonts w:ascii="Tahoma" w:hAnsi="Tahoma" w:cs="Tahoma"/>
          <w:sz w:val="24"/>
          <w:szCs w:val="24"/>
        </w:rPr>
        <w:t>65</w:t>
      </w:r>
      <w:r w:rsidRPr="00271C6C">
        <w:rPr>
          <w:rFonts w:ascii="Tahoma" w:hAnsi="Tahoma" w:cs="Tahoma"/>
          <w:sz w:val="24"/>
          <w:szCs w:val="24"/>
        </w:rPr>
        <w:t xml:space="preserve"> interns and can rightfully claim that we have trained more military psychologists than any othe</w:t>
      </w:r>
      <w:r>
        <w:rPr>
          <w:rFonts w:ascii="Tahoma" w:hAnsi="Tahoma" w:cs="Tahoma"/>
          <w:sz w:val="24"/>
          <w:szCs w:val="24"/>
        </w:rPr>
        <w:t>r training program in the world!</w:t>
      </w:r>
    </w:p>
    <w:p w14:paraId="1A8471E2" w14:textId="77777777" w:rsidR="0090288E" w:rsidRDefault="0090288E" w:rsidP="00271C6C">
      <w:pPr>
        <w:pStyle w:val="BodyText2"/>
        <w:ind w:left="90" w:firstLine="0"/>
        <w:rPr>
          <w:rFonts w:ascii="Tahoma" w:hAnsi="Tahoma" w:cs="Tahoma"/>
          <w:sz w:val="24"/>
          <w:szCs w:val="24"/>
        </w:rPr>
      </w:pPr>
    </w:p>
    <w:p w14:paraId="098528F8" w14:textId="1E0B9165" w:rsidR="00271C6C" w:rsidRPr="00B01E34" w:rsidRDefault="00A9263F" w:rsidP="0090288E">
      <w:pPr>
        <w:pStyle w:val="BodyText2"/>
        <w:ind w:left="0" w:firstLine="0"/>
        <w:jc w:val="center"/>
        <w:rPr>
          <w:rFonts w:ascii="Tahoma" w:hAnsi="Tahoma" w:cs="Tahoma"/>
          <w:sz w:val="28"/>
        </w:rPr>
      </w:pPr>
      <w:r>
        <w:rPr>
          <w:noProof/>
        </w:rPr>
        <w:drawing>
          <wp:inline distT="0" distB="0" distL="0" distR="0" wp14:anchorId="644AD87B" wp14:editId="397CD7AB">
            <wp:extent cx="6967220" cy="4645025"/>
            <wp:effectExtent l="0" t="0" r="5080"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967220" cy="4645025"/>
                    </a:xfrm>
                    <a:prstGeom prst="rect">
                      <a:avLst/>
                    </a:prstGeom>
                    <a:noFill/>
                    <a:ln>
                      <a:noFill/>
                    </a:ln>
                  </pic:spPr>
                </pic:pic>
              </a:graphicData>
            </a:graphic>
          </wp:inline>
        </w:drawing>
      </w:r>
    </w:p>
    <w:p w14:paraId="249FEFD7" w14:textId="4FBDA58C" w:rsidR="00200C8E" w:rsidRDefault="00EB5FC8" w:rsidP="00B914D8">
      <w:pPr>
        <w:pStyle w:val="BodyText2"/>
        <w:ind w:left="0" w:firstLine="0"/>
        <w:rPr>
          <w:rFonts w:ascii="Tahoma" w:hAnsi="Tahoma" w:cs="Tahoma"/>
          <w:sz w:val="28"/>
          <w:szCs w:val="32"/>
        </w:rPr>
      </w:pPr>
      <w:r>
        <w:rPr>
          <w:noProof/>
        </w:rPr>
        <mc:AlternateContent>
          <mc:Choice Requires="wps">
            <w:drawing>
              <wp:anchor distT="45720" distB="45720" distL="114300" distR="114300" simplePos="0" relativeHeight="251643392" behindDoc="0" locked="0" layoutInCell="1" allowOverlap="1" wp14:anchorId="03D81CE7" wp14:editId="2B49F80C">
                <wp:simplePos x="0" y="0"/>
                <wp:positionH relativeFrom="column">
                  <wp:posOffset>2290445</wp:posOffset>
                </wp:positionH>
                <wp:positionV relativeFrom="paragraph">
                  <wp:posOffset>122555</wp:posOffset>
                </wp:positionV>
                <wp:extent cx="2388235" cy="248920"/>
                <wp:effectExtent l="0" t="0" r="0" b="0"/>
                <wp:wrapSquare wrapText="bothSides"/>
                <wp:docPr id="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8235" cy="248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035FB0" w14:textId="49CFB8DE" w:rsidR="008C79B8" w:rsidRPr="002C29B6" w:rsidRDefault="008C79B8" w:rsidP="00200C8E">
                            <w:pPr>
                              <w:jc w:val="center"/>
                              <w:rPr>
                                <w:rFonts w:ascii="Tahoma" w:hAnsi="Tahoma" w:cs="Tahoma"/>
                                <w:sz w:val="18"/>
                              </w:rPr>
                            </w:pPr>
                            <w:r>
                              <w:rPr>
                                <w:rFonts w:ascii="Tahoma" w:hAnsi="Tahoma" w:cs="Tahoma"/>
                                <w:sz w:val="18"/>
                              </w:rPr>
                              <w:t>202</w:t>
                            </w:r>
                            <w:r w:rsidR="00A9263F">
                              <w:rPr>
                                <w:rFonts w:ascii="Tahoma" w:hAnsi="Tahoma" w:cs="Tahoma"/>
                                <w:sz w:val="18"/>
                              </w:rPr>
                              <w:t>2</w:t>
                            </w:r>
                            <w:r w:rsidRPr="002C29B6">
                              <w:rPr>
                                <w:rFonts w:ascii="Tahoma" w:hAnsi="Tahoma" w:cs="Tahoma"/>
                                <w:sz w:val="18"/>
                              </w:rPr>
                              <w:t>-20</w:t>
                            </w:r>
                            <w:r>
                              <w:rPr>
                                <w:rFonts w:ascii="Tahoma" w:hAnsi="Tahoma" w:cs="Tahoma"/>
                                <w:sz w:val="18"/>
                              </w:rPr>
                              <w:t>2</w:t>
                            </w:r>
                            <w:r w:rsidR="00A9263F">
                              <w:rPr>
                                <w:rFonts w:ascii="Tahoma" w:hAnsi="Tahoma" w:cs="Tahoma"/>
                                <w:sz w:val="18"/>
                              </w:rPr>
                              <w:t>3</w:t>
                            </w:r>
                            <w:r>
                              <w:rPr>
                                <w:rFonts w:ascii="Tahoma" w:hAnsi="Tahoma" w:cs="Tahoma"/>
                                <w:sz w:val="18"/>
                              </w:rPr>
                              <w:t xml:space="preserve"> WHASC Psychology Int</w:t>
                            </w:r>
                            <w:r w:rsidRPr="002C29B6">
                              <w:rPr>
                                <w:rFonts w:ascii="Tahoma" w:hAnsi="Tahoma" w:cs="Tahoma"/>
                                <w:sz w:val="18"/>
                              </w:rPr>
                              <w:t>e</w:t>
                            </w:r>
                            <w:r>
                              <w:rPr>
                                <w:rFonts w:ascii="Tahoma" w:hAnsi="Tahoma" w:cs="Tahoma"/>
                                <w:sz w:val="18"/>
                              </w:rPr>
                              <w:t>r</w:t>
                            </w:r>
                            <w:r w:rsidRPr="002C29B6">
                              <w:rPr>
                                <w:rFonts w:ascii="Tahoma" w:hAnsi="Tahoma" w:cs="Tahoma"/>
                                <w:sz w:val="18"/>
                              </w:rPr>
                              <w:t>ns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3D81CE7" id="_x0000_t202" coordsize="21600,21600" o:spt="202" path="m,l,21600r21600,l21600,xe">
                <v:stroke joinstyle="miter"/>
                <v:path gradientshapeok="t" o:connecttype="rect"/>
              </v:shapetype>
              <v:shape id="_x0000_s1027" type="#_x0000_t202" style="position:absolute;margin-left:180.35pt;margin-top:9.65pt;width:188.05pt;height:19.6pt;z-index:251643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" stroked="f">
                <v:textbox>
                  <w:txbxContent>
                    <w:p w14:paraId="0D035FB0" w14:textId="49CFB8DE" w:rsidR="008C79B8" w:rsidRPr="002C29B6" w:rsidRDefault="008C79B8" w:rsidP="00200C8E">
                      <w:pPr>
                        <w:jc w:val="center"/>
                        <w:rPr>
                          <w:rFonts w:ascii="Tahoma" w:hAnsi="Tahoma" w:cs="Tahoma"/>
                          <w:sz w:val="18"/>
                        </w:rPr>
                      </w:pPr>
                      <w:r>
                        <w:rPr>
                          <w:rFonts w:ascii="Tahoma" w:hAnsi="Tahoma" w:cs="Tahoma"/>
                          <w:sz w:val="18"/>
                        </w:rPr>
                        <w:t>202</w:t>
                      </w:r>
                      <w:r w:rsidR="00A9263F">
                        <w:rPr>
                          <w:rFonts w:ascii="Tahoma" w:hAnsi="Tahoma" w:cs="Tahoma"/>
                          <w:sz w:val="18"/>
                        </w:rPr>
                        <w:t>2</w:t>
                      </w:r>
                      <w:r w:rsidRPr="002C29B6">
                        <w:rPr>
                          <w:rFonts w:ascii="Tahoma" w:hAnsi="Tahoma" w:cs="Tahoma"/>
                          <w:sz w:val="18"/>
                        </w:rPr>
                        <w:t>-20</w:t>
                      </w:r>
                      <w:r>
                        <w:rPr>
                          <w:rFonts w:ascii="Tahoma" w:hAnsi="Tahoma" w:cs="Tahoma"/>
                          <w:sz w:val="18"/>
                        </w:rPr>
                        <w:t>2</w:t>
                      </w:r>
                      <w:r w:rsidR="00A9263F">
                        <w:rPr>
                          <w:rFonts w:ascii="Tahoma" w:hAnsi="Tahoma" w:cs="Tahoma"/>
                          <w:sz w:val="18"/>
                        </w:rPr>
                        <w:t>3</w:t>
                      </w:r>
                      <w:r>
                        <w:rPr>
                          <w:rFonts w:ascii="Tahoma" w:hAnsi="Tahoma" w:cs="Tahoma"/>
                          <w:sz w:val="18"/>
                        </w:rPr>
                        <w:t xml:space="preserve"> WHASC Psychology Int</w:t>
                      </w:r>
                      <w:r w:rsidRPr="002C29B6">
                        <w:rPr>
                          <w:rFonts w:ascii="Tahoma" w:hAnsi="Tahoma" w:cs="Tahoma"/>
                          <w:sz w:val="18"/>
                        </w:rPr>
                        <w:t>e</w:t>
                      </w:r>
                      <w:r>
                        <w:rPr>
                          <w:rFonts w:ascii="Tahoma" w:hAnsi="Tahoma" w:cs="Tahoma"/>
                          <w:sz w:val="18"/>
                        </w:rPr>
                        <w:t>r</w:t>
                      </w:r>
                      <w:r w:rsidRPr="002C29B6">
                        <w:rPr>
                          <w:rFonts w:ascii="Tahoma" w:hAnsi="Tahoma" w:cs="Tahoma"/>
                          <w:sz w:val="18"/>
                        </w:rPr>
                        <w:t>ns</w:t>
                      </w:r>
                    </w:p>
                  </w:txbxContent>
                </v:textbox>
                <w10:wrap type="square"/>
              </v:shape>
            </w:pict>
          </mc:Fallback>
        </mc:AlternateContent>
      </w:r>
    </w:p>
    <w:p w14:paraId="26C0CF38" w14:textId="77777777" w:rsidR="000F2CFB" w:rsidRPr="00B01E34" w:rsidRDefault="000F2CFB" w:rsidP="00B01E34">
      <w:pPr>
        <w:pStyle w:val="BodyText2"/>
        <w:rPr>
          <w:rFonts w:ascii="Tahoma" w:hAnsi="Tahoma" w:cs="Tahoma"/>
          <w:sz w:val="28"/>
          <w:szCs w:val="32"/>
        </w:rPr>
      </w:pPr>
    </w:p>
    <w:p w14:paraId="48CA187C" w14:textId="77777777" w:rsidR="00A9263F" w:rsidRDefault="00A9263F">
      <w:pPr>
        <w:ind w:left="0" w:firstLine="0"/>
        <w:rPr>
          <w:rFonts w:ascii="Tahoma" w:hAnsi="Tahoma" w:cs="Tahoma"/>
          <w:b/>
          <w:sz w:val="28"/>
          <w:szCs w:val="32"/>
          <w:u w:val="single"/>
        </w:rPr>
      </w:pPr>
      <w:r>
        <w:rPr>
          <w:rFonts w:ascii="Tahoma" w:hAnsi="Tahoma" w:cs="Tahoma"/>
          <w:b/>
          <w:sz w:val="28"/>
          <w:szCs w:val="32"/>
          <w:u w:val="single"/>
        </w:rPr>
        <w:br w:type="page"/>
      </w:r>
    </w:p>
    <w:p w14:paraId="4DDA4F17" w14:textId="51DA8FC3" w:rsidR="00B758A7" w:rsidRPr="00BF345C" w:rsidRDefault="00B758A7" w:rsidP="00200C8E">
      <w:pPr>
        <w:pStyle w:val="BodyText2"/>
        <w:spacing w:after="200"/>
        <w:jc w:val="center"/>
        <w:rPr>
          <w:rFonts w:ascii="Tahoma" w:hAnsi="Tahoma" w:cs="Tahoma"/>
          <w:b/>
          <w:sz w:val="28"/>
          <w:szCs w:val="32"/>
          <w:u w:val="single"/>
        </w:rPr>
      </w:pPr>
      <w:r w:rsidRPr="005E47CF">
        <w:rPr>
          <w:rFonts w:ascii="Tahoma" w:hAnsi="Tahoma" w:cs="Tahoma"/>
          <w:b/>
          <w:sz w:val="28"/>
          <w:szCs w:val="32"/>
          <w:u w:val="single"/>
        </w:rPr>
        <w:lastRenderedPageBreak/>
        <w:t>Key Points to Consider</w:t>
      </w:r>
    </w:p>
    <w:p w14:paraId="4B190497" w14:textId="77777777" w:rsidR="00B758A7" w:rsidRPr="00B2305D" w:rsidRDefault="00B758A7" w:rsidP="00B2305D">
      <w:pPr>
        <w:numPr>
          <w:ilvl w:val="0"/>
          <w:numId w:val="16"/>
        </w:numPr>
        <w:tabs>
          <w:tab w:val="clear" w:pos="360"/>
        </w:tabs>
        <w:spacing w:after="120" w:line="216" w:lineRule="auto"/>
        <w:ind w:left="446"/>
        <w:rPr>
          <w:rFonts w:ascii="Tahoma" w:hAnsi="Tahoma" w:cs="Tahoma"/>
          <w:sz w:val="23"/>
          <w:szCs w:val="23"/>
        </w:rPr>
      </w:pPr>
      <w:r w:rsidRPr="00B2305D">
        <w:rPr>
          <w:rFonts w:ascii="Tahoma" w:hAnsi="Tahoma" w:cs="Tahoma"/>
          <w:sz w:val="23"/>
          <w:szCs w:val="23"/>
        </w:rPr>
        <w:t xml:space="preserve">Broadly trained as a </w:t>
      </w:r>
      <w:r w:rsidRPr="00B2305D">
        <w:rPr>
          <w:rFonts w:ascii="Tahoma" w:hAnsi="Tahoma" w:cs="Tahoma"/>
          <w:i/>
          <w:sz w:val="23"/>
          <w:szCs w:val="23"/>
          <w:u w:val="single"/>
        </w:rPr>
        <w:t>Generalist</w:t>
      </w:r>
      <w:r w:rsidRPr="00B2305D">
        <w:rPr>
          <w:rFonts w:ascii="Tahoma" w:hAnsi="Tahoma" w:cs="Tahoma"/>
          <w:sz w:val="23"/>
          <w:szCs w:val="23"/>
        </w:rPr>
        <w:t xml:space="preserve"> using a </w:t>
      </w:r>
      <w:r w:rsidRPr="00B2305D">
        <w:rPr>
          <w:rFonts w:ascii="Tahoma" w:hAnsi="Tahoma" w:cs="Tahoma"/>
          <w:i/>
          <w:sz w:val="23"/>
          <w:szCs w:val="23"/>
          <w:u w:val="single"/>
        </w:rPr>
        <w:t>Scientist Practitioner</w:t>
      </w:r>
      <w:r w:rsidRPr="00B2305D">
        <w:rPr>
          <w:rFonts w:ascii="Tahoma" w:hAnsi="Tahoma" w:cs="Tahoma"/>
          <w:sz w:val="23"/>
          <w:szCs w:val="23"/>
        </w:rPr>
        <w:t xml:space="preserve"> approach to Clinical Psychology</w:t>
      </w:r>
    </w:p>
    <w:p w14:paraId="19D1E987" w14:textId="77777777" w:rsidR="00B758A7" w:rsidRPr="00B2305D" w:rsidRDefault="00B758A7" w:rsidP="00B2305D">
      <w:pPr>
        <w:numPr>
          <w:ilvl w:val="0"/>
          <w:numId w:val="16"/>
        </w:numPr>
        <w:tabs>
          <w:tab w:val="clear" w:pos="360"/>
        </w:tabs>
        <w:spacing w:after="120" w:line="216" w:lineRule="auto"/>
        <w:ind w:left="446"/>
        <w:rPr>
          <w:rFonts w:ascii="Tahoma" w:hAnsi="Tahoma" w:cs="Tahoma"/>
          <w:sz w:val="23"/>
          <w:szCs w:val="23"/>
        </w:rPr>
      </w:pPr>
      <w:r w:rsidRPr="00B2305D">
        <w:rPr>
          <w:rFonts w:ascii="Tahoma" w:hAnsi="Tahoma" w:cs="Tahoma"/>
          <w:sz w:val="23"/>
          <w:szCs w:val="23"/>
        </w:rPr>
        <w:t>“State of the science” training in Evidence Based Practices for PTSD, Clinical Health Psychology,</w:t>
      </w:r>
      <w:r w:rsidR="00BD6983" w:rsidRPr="00B2305D">
        <w:rPr>
          <w:rFonts w:ascii="Tahoma" w:hAnsi="Tahoma" w:cs="Tahoma"/>
          <w:sz w:val="23"/>
          <w:szCs w:val="23"/>
        </w:rPr>
        <w:t xml:space="preserve"> and</w:t>
      </w:r>
      <w:r w:rsidRPr="00B2305D">
        <w:rPr>
          <w:rFonts w:ascii="Tahoma" w:hAnsi="Tahoma" w:cs="Tahoma"/>
          <w:sz w:val="23"/>
          <w:szCs w:val="23"/>
        </w:rPr>
        <w:t xml:space="preserve"> Pr</w:t>
      </w:r>
      <w:r w:rsidR="00C335C8" w:rsidRPr="00B2305D">
        <w:rPr>
          <w:rFonts w:ascii="Tahoma" w:hAnsi="Tahoma" w:cs="Tahoma"/>
          <w:sz w:val="23"/>
          <w:szCs w:val="23"/>
        </w:rPr>
        <w:t>imary Care Psychology</w:t>
      </w:r>
    </w:p>
    <w:p w14:paraId="24F89D43" w14:textId="77777777" w:rsidR="00B758A7" w:rsidRPr="00B2305D" w:rsidRDefault="009F2B21" w:rsidP="00B2305D">
      <w:pPr>
        <w:numPr>
          <w:ilvl w:val="0"/>
          <w:numId w:val="16"/>
        </w:numPr>
        <w:tabs>
          <w:tab w:val="clear" w:pos="360"/>
        </w:tabs>
        <w:spacing w:after="120" w:line="216" w:lineRule="auto"/>
        <w:ind w:left="446"/>
        <w:rPr>
          <w:rFonts w:ascii="Tahoma" w:hAnsi="Tahoma" w:cs="Tahoma"/>
          <w:sz w:val="23"/>
          <w:szCs w:val="23"/>
          <w:u w:val="single"/>
        </w:rPr>
      </w:pPr>
      <w:r w:rsidRPr="00B2305D">
        <w:rPr>
          <w:rFonts w:ascii="Tahoma" w:hAnsi="Tahoma" w:cs="Tahoma"/>
          <w:sz w:val="23"/>
          <w:szCs w:val="23"/>
        </w:rPr>
        <w:t xml:space="preserve">Dedicated time and </w:t>
      </w:r>
      <w:r w:rsidR="00B758A7" w:rsidRPr="00B2305D">
        <w:rPr>
          <w:rFonts w:ascii="Tahoma" w:hAnsi="Tahoma" w:cs="Tahoma"/>
          <w:sz w:val="23"/>
          <w:szCs w:val="23"/>
        </w:rPr>
        <w:t>support for</w:t>
      </w:r>
      <w:r w:rsidRPr="00B2305D">
        <w:rPr>
          <w:rFonts w:ascii="Tahoma" w:hAnsi="Tahoma" w:cs="Tahoma"/>
          <w:sz w:val="23"/>
          <w:szCs w:val="23"/>
        </w:rPr>
        <w:t xml:space="preserve"> working on and</w:t>
      </w:r>
      <w:r w:rsidR="00B758A7" w:rsidRPr="00B2305D">
        <w:rPr>
          <w:rFonts w:ascii="Tahoma" w:hAnsi="Tahoma" w:cs="Tahoma"/>
          <w:sz w:val="23"/>
          <w:szCs w:val="23"/>
        </w:rPr>
        <w:t xml:space="preserve"> </w:t>
      </w:r>
      <w:r w:rsidR="00B758A7" w:rsidRPr="00B2305D">
        <w:rPr>
          <w:rFonts w:ascii="Tahoma" w:hAnsi="Tahoma" w:cs="Tahoma"/>
          <w:sz w:val="23"/>
          <w:szCs w:val="23"/>
          <w:u w:val="single"/>
        </w:rPr>
        <w:t xml:space="preserve">defending your dissertation during </w:t>
      </w:r>
      <w:proofErr w:type="gramStart"/>
      <w:r w:rsidR="00B758A7" w:rsidRPr="00B2305D">
        <w:rPr>
          <w:rFonts w:ascii="Tahoma" w:hAnsi="Tahoma" w:cs="Tahoma"/>
          <w:sz w:val="23"/>
          <w:szCs w:val="23"/>
          <w:u w:val="single"/>
        </w:rPr>
        <w:t>internship</w:t>
      </w:r>
      <w:proofErr w:type="gramEnd"/>
    </w:p>
    <w:p w14:paraId="70B5D62C" w14:textId="77777777" w:rsidR="00B758A7" w:rsidRPr="00B2305D" w:rsidRDefault="00B758A7" w:rsidP="00B2305D">
      <w:pPr>
        <w:numPr>
          <w:ilvl w:val="0"/>
          <w:numId w:val="16"/>
        </w:numPr>
        <w:tabs>
          <w:tab w:val="clear" w:pos="360"/>
        </w:tabs>
        <w:spacing w:after="120" w:line="216" w:lineRule="auto"/>
        <w:ind w:left="446"/>
        <w:rPr>
          <w:rFonts w:ascii="Tahoma" w:hAnsi="Tahoma" w:cs="Tahoma"/>
          <w:sz w:val="23"/>
          <w:szCs w:val="23"/>
        </w:rPr>
      </w:pPr>
      <w:r w:rsidRPr="00B2305D">
        <w:rPr>
          <w:rFonts w:ascii="Tahoma" w:hAnsi="Tahoma" w:cs="Tahoma"/>
          <w:sz w:val="23"/>
          <w:szCs w:val="23"/>
        </w:rPr>
        <w:t xml:space="preserve">Supervision consistently rated “outstanding” in quantity and quality by program </w:t>
      </w:r>
      <w:proofErr w:type="gramStart"/>
      <w:r w:rsidRPr="00B2305D">
        <w:rPr>
          <w:rFonts w:ascii="Tahoma" w:hAnsi="Tahoma" w:cs="Tahoma"/>
          <w:sz w:val="23"/>
          <w:szCs w:val="23"/>
        </w:rPr>
        <w:t>alumni</w:t>
      </w:r>
      <w:proofErr w:type="gramEnd"/>
    </w:p>
    <w:p w14:paraId="47948B82" w14:textId="4CD81945" w:rsidR="00A9263F" w:rsidRPr="00A9263F" w:rsidRDefault="00B758A7" w:rsidP="00A9263F">
      <w:pPr>
        <w:numPr>
          <w:ilvl w:val="0"/>
          <w:numId w:val="16"/>
        </w:numPr>
        <w:tabs>
          <w:tab w:val="clear" w:pos="360"/>
        </w:tabs>
        <w:spacing w:after="120" w:line="216" w:lineRule="auto"/>
        <w:ind w:left="446"/>
        <w:rPr>
          <w:rFonts w:ascii="Tahoma" w:hAnsi="Tahoma" w:cs="Tahoma"/>
          <w:sz w:val="23"/>
          <w:szCs w:val="23"/>
        </w:rPr>
      </w:pPr>
      <w:r w:rsidRPr="00B2305D">
        <w:rPr>
          <w:rFonts w:ascii="Tahoma" w:hAnsi="Tahoma" w:cs="Tahoma"/>
          <w:sz w:val="23"/>
          <w:szCs w:val="23"/>
        </w:rPr>
        <w:t xml:space="preserve">Didactic Program with Distinguished Visiting Professors of National Reputation </w:t>
      </w:r>
    </w:p>
    <w:p w14:paraId="41A7BFA2" w14:textId="5F1E6934" w:rsidR="00B758A7" w:rsidRPr="00A9263F" w:rsidRDefault="00B758A7" w:rsidP="00A9263F">
      <w:pPr>
        <w:numPr>
          <w:ilvl w:val="0"/>
          <w:numId w:val="16"/>
        </w:numPr>
        <w:tabs>
          <w:tab w:val="clear" w:pos="360"/>
        </w:tabs>
        <w:spacing w:after="120" w:line="216" w:lineRule="auto"/>
        <w:ind w:left="446"/>
        <w:rPr>
          <w:rFonts w:ascii="Tahoma" w:hAnsi="Tahoma" w:cs="Tahoma"/>
          <w:sz w:val="23"/>
          <w:szCs w:val="23"/>
        </w:rPr>
      </w:pPr>
      <w:r w:rsidRPr="00A9263F">
        <w:rPr>
          <w:rFonts w:ascii="Tahoma" w:hAnsi="Tahoma" w:cs="Tahoma"/>
          <w:sz w:val="23"/>
          <w:szCs w:val="23"/>
        </w:rPr>
        <w:t xml:space="preserve">Work with a broad </w:t>
      </w:r>
      <w:r w:rsidR="00C335C8" w:rsidRPr="00A9263F">
        <w:rPr>
          <w:rFonts w:ascii="Tahoma" w:hAnsi="Tahoma" w:cs="Tahoma"/>
          <w:sz w:val="23"/>
          <w:szCs w:val="23"/>
        </w:rPr>
        <w:t>diversity of patients at the</w:t>
      </w:r>
      <w:r w:rsidRPr="00A9263F">
        <w:rPr>
          <w:rFonts w:ascii="Tahoma" w:hAnsi="Tahoma" w:cs="Tahoma"/>
          <w:sz w:val="23"/>
          <w:szCs w:val="23"/>
        </w:rPr>
        <w:t xml:space="preserve"> DoD’s largest ambulatory</w:t>
      </w:r>
      <w:r w:rsidR="00C335C8" w:rsidRPr="00A9263F">
        <w:rPr>
          <w:rFonts w:ascii="Tahoma" w:hAnsi="Tahoma" w:cs="Tahoma"/>
          <w:sz w:val="23"/>
          <w:szCs w:val="23"/>
        </w:rPr>
        <w:t xml:space="preserve"> surgical </w:t>
      </w:r>
      <w:r w:rsidRPr="00A9263F">
        <w:rPr>
          <w:rFonts w:ascii="Tahoma" w:hAnsi="Tahoma" w:cs="Tahoma"/>
          <w:sz w:val="23"/>
          <w:szCs w:val="23"/>
        </w:rPr>
        <w:t>care facility</w:t>
      </w:r>
    </w:p>
    <w:p w14:paraId="5B6F7F1E" w14:textId="77777777" w:rsidR="00B758A7" w:rsidRPr="00B2305D" w:rsidRDefault="00B758A7" w:rsidP="00B2305D">
      <w:pPr>
        <w:numPr>
          <w:ilvl w:val="0"/>
          <w:numId w:val="16"/>
        </w:numPr>
        <w:tabs>
          <w:tab w:val="clear" w:pos="360"/>
        </w:tabs>
        <w:spacing w:after="120" w:line="216" w:lineRule="auto"/>
        <w:ind w:left="446"/>
        <w:rPr>
          <w:rFonts w:ascii="Tahoma" w:hAnsi="Tahoma" w:cs="Tahoma"/>
          <w:sz w:val="23"/>
          <w:szCs w:val="23"/>
        </w:rPr>
      </w:pPr>
      <w:r w:rsidRPr="00B2305D">
        <w:rPr>
          <w:rFonts w:ascii="Tahoma" w:hAnsi="Tahoma" w:cs="Tahoma"/>
          <w:sz w:val="23"/>
          <w:szCs w:val="23"/>
        </w:rPr>
        <w:t xml:space="preserve">Opportunity to conduct research related to clinical </w:t>
      </w:r>
      <w:proofErr w:type="gramStart"/>
      <w:r w:rsidRPr="00B2305D">
        <w:rPr>
          <w:rFonts w:ascii="Tahoma" w:hAnsi="Tahoma" w:cs="Tahoma"/>
          <w:sz w:val="23"/>
          <w:szCs w:val="23"/>
        </w:rPr>
        <w:t>interests</w:t>
      </w:r>
      <w:proofErr w:type="gramEnd"/>
    </w:p>
    <w:p w14:paraId="5F6C96DC" w14:textId="77777777" w:rsidR="002674AA" w:rsidRPr="00B2305D" w:rsidRDefault="002674AA" w:rsidP="00B2305D">
      <w:pPr>
        <w:numPr>
          <w:ilvl w:val="0"/>
          <w:numId w:val="16"/>
        </w:numPr>
        <w:tabs>
          <w:tab w:val="clear" w:pos="360"/>
        </w:tabs>
        <w:spacing w:after="120" w:line="216" w:lineRule="auto"/>
        <w:ind w:left="446"/>
        <w:rPr>
          <w:rFonts w:ascii="Tahoma" w:hAnsi="Tahoma" w:cs="Tahoma"/>
          <w:sz w:val="23"/>
          <w:szCs w:val="23"/>
        </w:rPr>
      </w:pPr>
      <w:r w:rsidRPr="00B2305D">
        <w:rPr>
          <w:rFonts w:ascii="Tahoma" w:hAnsi="Tahoma" w:cs="Tahoma"/>
          <w:sz w:val="23"/>
          <w:szCs w:val="23"/>
        </w:rPr>
        <w:t>Only Air Force training site with accredited post-doctoral fellowship in Clinical Health Psychology</w:t>
      </w:r>
      <w:r w:rsidR="0095113D" w:rsidRPr="00B2305D">
        <w:rPr>
          <w:rFonts w:ascii="Tahoma" w:hAnsi="Tahoma" w:cs="Tahoma"/>
          <w:sz w:val="23"/>
          <w:szCs w:val="23"/>
        </w:rPr>
        <w:t xml:space="preserve"> and host of rotation for</w:t>
      </w:r>
      <w:r w:rsidR="007C76BA">
        <w:rPr>
          <w:rFonts w:ascii="Tahoma" w:hAnsi="Tahoma" w:cs="Tahoma"/>
          <w:sz w:val="23"/>
          <w:szCs w:val="23"/>
        </w:rPr>
        <w:t xml:space="preserve"> Neuropsychology</w:t>
      </w:r>
      <w:r w:rsidR="0095113D" w:rsidRPr="006A25A5">
        <w:rPr>
          <w:rFonts w:ascii="Tahoma" w:hAnsi="Tahoma" w:cs="Tahoma"/>
          <w:sz w:val="23"/>
          <w:szCs w:val="23"/>
        </w:rPr>
        <w:t xml:space="preserve"> post-doctoral fellows</w:t>
      </w:r>
      <w:r w:rsidR="007C76BA">
        <w:rPr>
          <w:rFonts w:ascii="Tahoma" w:hAnsi="Tahoma" w:cs="Tahoma"/>
          <w:sz w:val="23"/>
          <w:szCs w:val="23"/>
        </w:rPr>
        <w:t>hip</w:t>
      </w:r>
      <w:r w:rsidR="0095113D" w:rsidRPr="006A25A5">
        <w:rPr>
          <w:rFonts w:ascii="Tahoma" w:hAnsi="Tahoma" w:cs="Tahoma"/>
          <w:sz w:val="23"/>
          <w:szCs w:val="23"/>
        </w:rPr>
        <w:t xml:space="preserve"> from nearby </w:t>
      </w:r>
      <w:r w:rsidR="007C76BA">
        <w:rPr>
          <w:rFonts w:ascii="Tahoma" w:hAnsi="Tahoma" w:cs="Tahoma"/>
          <w:sz w:val="23"/>
          <w:szCs w:val="23"/>
        </w:rPr>
        <w:t xml:space="preserve">Army/Air Force </w:t>
      </w:r>
      <w:r w:rsidR="0095113D" w:rsidRPr="00B2305D">
        <w:rPr>
          <w:rFonts w:ascii="Tahoma" w:hAnsi="Tahoma" w:cs="Tahoma"/>
          <w:sz w:val="23"/>
          <w:szCs w:val="23"/>
        </w:rPr>
        <w:t>training site</w:t>
      </w:r>
    </w:p>
    <w:p w14:paraId="63E46484" w14:textId="77777777" w:rsidR="008C3D53" w:rsidRPr="00B2305D" w:rsidRDefault="002674AA" w:rsidP="00B2305D">
      <w:pPr>
        <w:numPr>
          <w:ilvl w:val="0"/>
          <w:numId w:val="16"/>
        </w:numPr>
        <w:tabs>
          <w:tab w:val="clear" w:pos="360"/>
        </w:tabs>
        <w:spacing w:after="120" w:line="216" w:lineRule="auto"/>
        <w:ind w:left="446"/>
        <w:rPr>
          <w:rFonts w:ascii="Tahoma" w:hAnsi="Tahoma" w:cs="Tahoma"/>
          <w:sz w:val="23"/>
          <w:szCs w:val="23"/>
        </w:rPr>
      </w:pPr>
      <w:r w:rsidRPr="00B2305D">
        <w:rPr>
          <w:rFonts w:ascii="Tahoma" w:hAnsi="Tahoma" w:cs="Tahoma"/>
          <w:sz w:val="23"/>
          <w:szCs w:val="23"/>
        </w:rPr>
        <w:t xml:space="preserve">Unique training opportunities include working with Basic Trainees entering the Air Force, attending the San Antonio Combat PTSD Conference with national trauma experts, and opportunities to collaborate with the University of Virginia </w:t>
      </w:r>
      <w:r w:rsidR="00D061B1" w:rsidRPr="00B2305D">
        <w:rPr>
          <w:rFonts w:ascii="Tahoma" w:hAnsi="Tahoma" w:cs="Tahoma"/>
          <w:sz w:val="23"/>
          <w:szCs w:val="23"/>
        </w:rPr>
        <w:t xml:space="preserve">Center for Addiction and Prevention Research on various population health </w:t>
      </w:r>
      <w:proofErr w:type="gramStart"/>
      <w:r w:rsidR="00D061B1" w:rsidRPr="00B2305D">
        <w:rPr>
          <w:rFonts w:ascii="Tahoma" w:hAnsi="Tahoma" w:cs="Tahoma"/>
          <w:sz w:val="23"/>
          <w:szCs w:val="23"/>
        </w:rPr>
        <w:t>studies</w:t>
      </w:r>
      <w:proofErr w:type="gramEnd"/>
    </w:p>
    <w:p w14:paraId="4BF0F9B0" w14:textId="77777777" w:rsidR="009577AA" w:rsidRPr="00B2305D" w:rsidRDefault="00EF49EB" w:rsidP="008C3D53">
      <w:pPr>
        <w:numPr>
          <w:ilvl w:val="0"/>
          <w:numId w:val="16"/>
        </w:numPr>
        <w:tabs>
          <w:tab w:val="clear" w:pos="360"/>
        </w:tabs>
        <w:spacing w:after="120"/>
        <w:ind w:left="450"/>
        <w:rPr>
          <w:rFonts w:ascii="Tahoma" w:hAnsi="Tahoma" w:cs="Tahoma"/>
          <w:sz w:val="23"/>
          <w:szCs w:val="23"/>
        </w:rPr>
      </w:pPr>
      <w:r w:rsidRPr="00B2305D">
        <w:rPr>
          <w:rFonts w:ascii="Tahoma" w:hAnsi="Tahoma" w:cs="Tahoma"/>
          <w:sz w:val="23"/>
          <w:szCs w:val="23"/>
        </w:rPr>
        <w:t>Excellent pay/benefits during internship and 3 additional years</w:t>
      </w:r>
      <w:r w:rsidR="0095113D" w:rsidRPr="006A25A5">
        <w:rPr>
          <w:rFonts w:ascii="Tahoma" w:hAnsi="Tahoma" w:cs="Tahoma"/>
          <w:sz w:val="23"/>
          <w:szCs w:val="23"/>
          <w:vertAlign w:val="superscript"/>
        </w:rPr>
        <w:t>1</w:t>
      </w:r>
      <w:r w:rsidRPr="00B2305D">
        <w:rPr>
          <w:rFonts w:ascii="Tahoma" w:hAnsi="Tahoma" w:cs="Tahoma"/>
          <w:sz w:val="23"/>
          <w:szCs w:val="23"/>
        </w:rPr>
        <w:t xml:space="preserve"> of follow-on employment</w:t>
      </w:r>
    </w:p>
    <w:p w14:paraId="76A7B7B1" w14:textId="367CC3CC" w:rsidR="009577AA" w:rsidRPr="00D81497" w:rsidRDefault="0095113D" w:rsidP="00B2305D">
      <w:pPr>
        <w:spacing w:after="120"/>
        <w:jc w:val="both"/>
        <w:rPr>
          <w:rFonts w:ascii="Tahoma" w:hAnsi="Tahoma" w:cs="Tahoma"/>
          <w:sz w:val="28"/>
          <w:szCs w:val="24"/>
        </w:rPr>
      </w:pPr>
      <w:r w:rsidRPr="00B2305D">
        <w:rPr>
          <w:rFonts w:ascii="Tahoma" w:hAnsi="Tahoma" w:cs="Tahoma"/>
          <w:sz w:val="18"/>
          <w:szCs w:val="24"/>
          <w:vertAlign w:val="superscript"/>
        </w:rPr>
        <w:t>1</w:t>
      </w:r>
      <w:r w:rsidRPr="00B2305D">
        <w:rPr>
          <w:rFonts w:ascii="Tahoma" w:hAnsi="Tahoma" w:cs="Tahoma"/>
          <w:sz w:val="18"/>
          <w:szCs w:val="24"/>
        </w:rPr>
        <w:t xml:space="preserve">Admittance into our internship program is contingent upon being selected for and accepting a commission in the </w:t>
      </w:r>
      <w:r w:rsidR="007A08B7">
        <w:rPr>
          <w:rFonts w:ascii="Tahoma" w:hAnsi="Tahoma" w:cs="Tahoma"/>
          <w:sz w:val="18"/>
          <w:szCs w:val="24"/>
        </w:rPr>
        <w:t>USAF</w:t>
      </w:r>
      <w:r w:rsidRPr="00B2305D">
        <w:rPr>
          <w:rFonts w:ascii="Tahoma" w:hAnsi="Tahoma" w:cs="Tahoma"/>
          <w:sz w:val="18"/>
          <w:szCs w:val="24"/>
        </w:rPr>
        <w:t xml:space="preserve"> and agreeing to an </w:t>
      </w:r>
      <w:proofErr w:type="gramStart"/>
      <w:r w:rsidRPr="00B2305D">
        <w:rPr>
          <w:rFonts w:ascii="Tahoma" w:hAnsi="Tahoma" w:cs="Tahoma"/>
          <w:sz w:val="18"/>
          <w:szCs w:val="24"/>
        </w:rPr>
        <w:t>active duty</w:t>
      </w:r>
      <w:proofErr w:type="gramEnd"/>
      <w:r w:rsidRPr="00B2305D">
        <w:rPr>
          <w:rFonts w:ascii="Tahoma" w:hAnsi="Tahoma" w:cs="Tahoma"/>
          <w:sz w:val="18"/>
          <w:szCs w:val="24"/>
        </w:rPr>
        <w:t xml:space="preserve"> service commitment</w:t>
      </w:r>
      <w:r w:rsidR="007A08B7">
        <w:rPr>
          <w:rFonts w:ascii="Tahoma" w:hAnsi="Tahoma" w:cs="Tahoma"/>
          <w:sz w:val="18"/>
          <w:szCs w:val="24"/>
        </w:rPr>
        <w:t xml:space="preserve"> (ADSC)</w:t>
      </w:r>
      <w:r w:rsidRPr="00B2305D">
        <w:rPr>
          <w:rFonts w:ascii="Tahoma" w:hAnsi="Tahoma" w:cs="Tahoma"/>
          <w:sz w:val="18"/>
          <w:szCs w:val="24"/>
        </w:rPr>
        <w:t xml:space="preserve">. </w:t>
      </w:r>
      <w:r w:rsidR="00631777" w:rsidRPr="00B2305D">
        <w:rPr>
          <w:rFonts w:ascii="Tahoma" w:hAnsi="Tahoma" w:cs="Tahoma"/>
          <w:sz w:val="18"/>
          <w:szCs w:val="24"/>
        </w:rPr>
        <w:t>More info below in Internship Admissions, Support, and Initial Placement Data</w:t>
      </w:r>
      <w:r w:rsidR="009577AA">
        <w:rPr>
          <w:rFonts w:ascii="Tahoma" w:hAnsi="Tahoma" w:cs="Tahoma"/>
          <w:sz w:val="24"/>
          <w:szCs w:val="24"/>
        </w:rPr>
        <w:br w:type="page"/>
      </w:r>
    </w:p>
    <w:p w14:paraId="1B3EEA94" w14:textId="77777777" w:rsidR="009B665E" w:rsidRPr="006B280B" w:rsidRDefault="006B280B" w:rsidP="00B01E34">
      <w:pPr>
        <w:ind w:left="0" w:firstLine="0"/>
        <w:jc w:val="center"/>
        <w:rPr>
          <w:rFonts w:ascii="Tahoma" w:hAnsi="Tahoma" w:cs="Tahoma"/>
          <w:b/>
          <w:sz w:val="32"/>
          <w:szCs w:val="32"/>
        </w:rPr>
      </w:pPr>
      <w:r w:rsidRPr="006B280B">
        <w:rPr>
          <w:rFonts w:ascii="Tahoma" w:hAnsi="Tahoma" w:cs="Tahoma"/>
          <w:b/>
          <w:sz w:val="32"/>
          <w:szCs w:val="32"/>
        </w:rPr>
        <w:lastRenderedPageBreak/>
        <w:t xml:space="preserve">APA </w:t>
      </w:r>
      <w:r w:rsidR="00A15998" w:rsidRPr="006B280B">
        <w:rPr>
          <w:rFonts w:ascii="Tahoma" w:hAnsi="Tahoma" w:cs="Tahoma"/>
          <w:b/>
          <w:sz w:val="32"/>
          <w:szCs w:val="32"/>
        </w:rPr>
        <w:t>Accreditation</w:t>
      </w:r>
    </w:p>
    <w:p w14:paraId="57B9EB2F" w14:textId="77777777" w:rsidR="00B01E34" w:rsidRPr="00B01E34" w:rsidRDefault="00B01E34" w:rsidP="00B01E34">
      <w:pPr>
        <w:ind w:left="0" w:firstLine="0"/>
        <w:rPr>
          <w:rFonts w:ascii="Tahoma" w:hAnsi="Tahoma" w:cs="Tahoma"/>
          <w:sz w:val="28"/>
          <w:szCs w:val="32"/>
        </w:rPr>
      </w:pPr>
    </w:p>
    <w:p w14:paraId="1280457D" w14:textId="1D9D209C" w:rsidR="00C03B10" w:rsidRPr="005E47CF" w:rsidRDefault="009B665E" w:rsidP="008429E7">
      <w:pPr>
        <w:pStyle w:val="BodyText2"/>
        <w:spacing w:after="120"/>
        <w:ind w:left="90" w:right="82" w:hanging="4"/>
        <w:rPr>
          <w:rFonts w:ascii="Tahoma" w:hAnsi="Tahoma" w:cs="Tahoma"/>
          <w:sz w:val="24"/>
          <w:szCs w:val="24"/>
        </w:rPr>
      </w:pPr>
      <w:r w:rsidRPr="005E47CF">
        <w:rPr>
          <w:rFonts w:ascii="Tahoma" w:hAnsi="Tahoma" w:cs="Tahoma"/>
          <w:sz w:val="24"/>
          <w:szCs w:val="32"/>
        </w:rPr>
        <w:t xml:space="preserve">Our program has been continuously accredited by APA since 1971 and a member of APPIC since 1976. </w:t>
      </w:r>
      <w:r w:rsidR="00F042AB" w:rsidRPr="005E47CF">
        <w:rPr>
          <w:rFonts w:ascii="Tahoma" w:hAnsi="Tahoma" w:cs="Tahoma"/>
          <w:sz w:val="24"/>
          <w:szCs w:val="24"/>
        </w:rPr>
        <w:t xml:space="preserve">We </w:t>
      </w:r>
      <w:r w:rsidR="00776176" w:rsidRPr="005E47CF">
        <w:rPr>
          <w:rFonts w:ascii="Tahoma" w:hAnsi="Tahoma" w:cs="Tahoma"/>
          <w:sz w:val="24"/>
          <w:szCs w:val="24"/>
        </w:rPr>
        <w:t>are accredited through 20</w:t>
      </w:r>
      <w:r w:rsidR="00C7033D" w:rsidRPr="005E47CF">
        <w:rPr>
          <w:rFonts w:ascii="Tahoma" w:hAnsi="Tahoma" w:cs="Tahoma"/>
          <w:sz w:val="24"/>
          <w:szCs w:val="24"/>
        </w:rPr>
        <w:t>22</w:t>
      </w:r>
      <w:r w:rsidR="00776176" w:rsidRPr="005E47CF">
        <w:rPr>
          <w:rFonts w:ascii="Tahoma" w:hAnsi="Tahoma" w:cs="Tahoma"/>
          <w:sz w:val="24"/>
          <w:szCs w:val="24"/>
        </w:rPr>
        <w:t xml:space="preserve"> based </w:t>
      </w:r>
      <w:r w:rsidR="00DA2B4F" w:rsidRPr="005E47CF">
        <w:rPr>
          <w:rFonts w:ascii="Tahoma" w:hAnsi="Tahoma" w:cs="Tahoma"/>
          <w:sz w:val="24"/>
          <w:szCs w:val="24"/>
        </w:rPr>
        <w:t>on</w:t>
      </w:r>
      <w:r w:rsidR="00776176" w:rsidRPr="005E47CF">
        <w:rPr>
          <w:rFonts w:ascii="Tahoma" w:hAnsi="Tahoma" w:cs="Tahoma"/>
          <w:sz w:val="24"/>
          <w:szCs w:val="24"/>
        </w:rPr>
        <w:t xml:space="preserve"> our </w:t>
      </w:r>
      <w:r w:rsidR="00F042AB" w:rsidRPr="005E47CF">
        <w:rPr>
          <w:rFonts w:ascii="Tahoma" w:hAnsi="Tahoma" w:cs="Tahoma"/>
          <w:sz w:val="24"/>
          <w:szCs w:val="24"/>
        </w:rPr>
        <w:t xml:space="preserve">latest </w:t>
      </w:r>
      <w:r w:rsidR="00C7033D" w:rsidRPr="005E47CF">
        <w:rPr>
          <w:rFonts w:ascii="Tahoma" w:hAnsi="Tahoma" w:cs="Tahoma"/>
          <w:sz w:val="24"/>
          <w:szCs w:val="24"/>
        </w:rPr>
        <w:t>7</w:t>
      </w:r>
      <w:r w:rsidR="00F042AB" w:rsidRPr="005E47CF">
        <w:rPr>
          <w:rFonts w:ascii="Tahoma" w:hAnsi="Tahoma" w:cs="Tahoma"/>
          <w:sz w:val="24"/>
          <w:szCs w:val="24"/>
        </w:rPr>
        <w:t xml:space="preserve">-year re-accreditation by the American Psychological Association’s </w:t>
      </w:r>
      <w:r w:rsidR="00C03B10" w:rsidRPr="005E47CF">
        <w:rPr>
          <w:rFonts w:ascii="Tahoma" w:hAnsi="Tahoma" w:cs="Tahoma"/>
          <w:sz w:val="24"/>
          <w:szCs w:val="24"/>
        </w:rPr>
        <w:t xml:space="preserve">Commission </w:t>
      </w:r>
      <w:r w:rsidR="00F44537" w:rsidRPr="005E47CF">
        <w:rPr>
          <w:rFonts w:ascii="Tahoma" w:hAnsi="Tahoma" w:cs="Tahoma"/>
          <w:sz w:val="24"/>
          <w:szCs w:val="24"/>
        </w:rPr>
        <w:t>on Accreditation</w:t>
      </w:r>
      <w:r w:rsidR="0055718A" w:rsidRPr="005E47CF">
        <w:rPr>
          <w:rFonts w:ascii="Tahoma" w:hAnsi="Tahoma" w:cs="Tahoma"/>
          <w:sz w:val="24"/>
          <w:szCs w:val="24"/>
        </w:rPr>
        <w:t>.</w:t>
      </w:r>
      <w:r w:rsidR="00532322">
        <w:rPr>
          <w:rFonts w:ascii="Tahoma" w:hAnsi="Tahoma" w:cs="Tahoma"/>
          <w:sz w:val="24"/>
          <w:szCs w:val="24"/>
        </w:rPr>
        <w:t xml:space="preserve"> Note that due to the ongoing pandemic, APA has delayed the program’s reaccreditation process </w:t>
      </w:r>
      <w:r w:rsidR="008C2D51" w:rsidRPr="005F7296">
        <w:rPr>
          <w:rFonts w:ascii="Tahoma" w:hAnsi="Tahoma" w:cs="Tahoma"/>
          <w:sz w:val="24"/>
          <w:szCs w:val="24"/>
        </w:rPr>
        <w:t>and verified that the program’s accreditation status would not change as a result of the accreditation cycle shift. A site visit is scheduled for Fall 2024 and reaccreditation confirmation will be received between Fall 2024-Spring 2025.</w:t>
      </w:r>
      <w:r w:rsidR="00EA24A6" w:rsidRPr="005E47CF">
        <w:rPr>
          <w:rFonts w:ascii="Tahoma" w:hAnsi="Tahoma" w:cs="Tahoma"/>
          <w:sz w:val="24"/>
          <w:szCs w:val="24"/>
        </w:rPr>
        <w:t xml:space="preserve"> </w:t>
      </w:r>
      <w:r w:rsidR="00454FD8" w:rsidRPr="005E47CF">
        <w:rPr>
          <w:rFonts w:ascii="Tahoma" w:hAnsi="Tahoma" w:cs="Tahoma"/>
          <w:sz w:val="24"/>
          <w:szCs w:val="24"/>
        </w:rPr>
        <w:t xml:space="preserve">WHASC Clinical Psychology training program provides training in </w:t>
      </w:r>
      <w:r w:rsidR="00EA15C7">
        <w:rPr>
          <w:rFonts w:ascii="Tahoma" w:hAnsi="Tahoma" w:cs="Tahoma"/>
          <w:sz w:val="24"/>
          <w:szCs w:val="24"/>
        </w:rPr>
        <w:t>each</w:t>
      </w:r>
      <w:r w:rsidR="00EA15C7" w:rsidRPr="005E47CF">
        <w:rPr>
          <w:rFonts w:ascii="Tahoma" w:hAnsi="Tahoma" w:cs="Tahoma"/>
          <w:sz w:val="24"/>
          <w:szCs w:val="24"/>
        </w:rPr>
        <w:t xml:space="preserve"> </w:t>
      </w:r>
      <w:r w:rsidR="00454FD8" w:rsidRPr="005E47CF">
        <w:rPr>
          <w:rFonts w:ascii="Tahoma" w:hAnsi="Tahoma" w:cs="Tahoma"/>
          <w:sz w:val="24"/>
          <w:szCs w:val="24"/>
        </w:rPr>
        <w:t xml:space="preserve">of the profession wide competencies (i.e., research, ethics and legal standards, individual and cultural diversity, professional values and attitudes, communication and interpersonal skills, assessment, intervention, supervision, </w:t>
      </w:r>
      <w:r w:rsidR="007C76BA">
        <w:rPr>
          <w:rFonts w:ascii="Tahoma" w:hAnsi="Tahoma" w:cs="Tahoma"/>
          <w:sz w:val="24"/>
          <w:szCs w:val="24"/>
        </w:rPr>
        <w:t xml:space="preserve">and </w:t>
      </w:r>
      <w:r w:rsidR="00454FD8" w:rsidRPr="005E47CF">
        <w:rPr>
          <w:rFonts w:ascii="Tahoma" w:hAnsi="Tahoma" w:cs="Tahoma"/>
          <w:sz w:val="24"/>
          <w:szCs w:val="24"/>
        </w:rPr>
        <w:t>consultation and interprofessional/interdisciplinary skills) as required by</w:t>
      </w:r>
      <w:r w:rsidR="004F0A36" w:rsidRPr="005E47CF">
        <w:rPr>
          <w:rFonts w:ascii="Tahoma" w:hAnsi="Tahoma" w:cs="Tahoma"/>
          <w:sz w:val="24"/>
          <w:szCs w:val="24"/>
        </w:rPr>
        <w:t xml:space="preserve"> APA standards of accreditation and two program</w:t>
      </w:r>
      <w:r w:rsidR="00E72E22" w:rsidRPr="005E47CF">
        <w:rPr>
          <w:rFonts w:ascii="Tahoma" w:hAnsi="Tahoma" w:cs="Tahoma"/>
          <w:sz w:val="24"/>
          <w:szCs w:val="24"/>
        </w:rPr>
        <w:t xml:space="preserve"> specific competencies of population</w:t>
      </w:r>
      <w:r w:rsidR="004F0A36" w:rsidRPr="005E47CF">
        <w:rPr>
          <w:rFonts w:ascii="Tahoma" w:hAnsi="Tahoma" w:cs="Tahoma"/>
          <w:sz w:val="24"/>
          <w:szCs w:val="24"/>
        </w:rPr>
        <w:t xml:space="preserve"> health</w:t>
      </w:r>
      <w:r w:rsidR="00E72E22" w:rsidRPr="005E47CF">
        <w:rPr>
          <w:rFonts w:ascii="Tahoma" w:hAnsi="Tahoma" w:cs="Tahoma"/>
          <w:sz w:val="24"/>
          <w:szCs w:val="24"/>
        </w:rPr>
        <w:t xml:space="preserve"> and officer development.</w:t>
      </w:r>
      <w:r w:rsidR="00454FD8" w:rsidRPr="005E47CF">
        <w:rPr>
          <w:rFonts w:ascii="Tahoma" w:hAnsi="Tahoma" w:cs="Tahoma"/>
          <w:sz w:val="24"/>
          <w:szCs w:val="24"/>
        </w:rPr>
        <w:t xml:space="preserve">  </w:t>
      </w:r>
      <w:r w:rsidR="00C03B10" w:rsidRPr="005E47CF">
        <w:rPr>
          <w:rFonts w:ascii="Tahoma" w:hAnsi="Tahoma" w:cs="Tahoma"/>
          <w:sz w:val="24"/>
          <w:szCs w:val="24"/>
        </w:rPr>
        <w:t>Questions related to the program’s accredit</w:t>
      </w:r>
      <w:r w:rsidR="00FD34DF" w:rsidRPr="005E47CF">
        <w:rPr>
          <w:rFonts w:ascii="Tahoma" w:hAnsi="Tahoma" w:cs="Tahoma"/>
          <w:sz w:val="24"/>
          <w:szCs w:val="24"/>
        </w:rPr>
        <w:t>ed status</w:t>
      </w:r>
      <w:r w:rsidR="00C03B10" w:rsidRPr="005E47CF">
        <w:rPr>
          <w:rFonts w:ascii="Tahoma" w:hAnsi="Tahoma" w:cs="Tahoma"/>
          <w:sz w:val="24"/>
          <w:szCs w:val="24"/>
        </w:rPr>
        <w:t xml:space="preserve"> should be directed to the Commission on Accreditation:</w:t>
      </w:r>
    </w:p>
    <w:p w14:paraId="5DF696F6" w14:textId="77777777" w:rsidR="00C03B10" w:rsidRPr="005E47CF" w:rsidRDefault="00C03B10" w:rsidP="00476DC1">
      <w:pPr>
        <w:tabs>
          <w:tab w:val="left" w:pos="6090"/>
        </w:tabs>
        <w:jc w:val="center"/>
        <w:rPr>
          <w:rFonts w:ascii="Tahoma" w:hAnsi="Tahoma" w:cs="Tahoma"/>
          <w:sz w:val="24"/>
          <w:szCs w:val="24"/>
        </w:rPr>
      </w:pPr>
      <w:r w:rsidRPr="005E47CF">
        <w:rPr>
          <w:rFonts w:ascii="Tahoma" w:hAnsi="Tahoma" w:cs="Tahoma"/>
          <w:sz w:val="24"/>
          <w:szCs w:val="24"/>
        </w:rPr>
        <w:t>Office of Program Consultation and Accreditation</w:t>
      </w:r>
    </w:p>
    <w:p w14:paraId="580A514E" w14:textId="77777777" w:rsidR="00C03B10" w:rsidRPr="005E47CF" w:rsidRDefault="00C03B10" w:rsidP="009B665E">
      <w:pPr>
        <w:ind w:left="90" w:firstLine="0"/>
        <w:jc w:val="center"/>
        <w:rPr>
          <w:rFonts w:ascii="Tahoma" w:hAnsi="Tahoma" w:cs="Tahoma"/>
          <w:sz w:val="24"/>
          <w:szCs w:val="24"/>
        </w:rPr>
      </w:pPr>
      <w:r w:rsidRPr="005E47CF">
        <w:rPr>
          <w:rFonts w:ascii="Tahoma" w:hAnsi="Tahoma" w:cs="Tahoma"/>
          <w:sz w:val="24"/>
          <w:szCs w:val="24"/>
        </w:rPr>
        <w:t>American Psychological Association</w:t>
      </w:r>
    </w:p>
    <w:p w14:paraId="1EDDF36E" w14:textId="77777777" w:rsidR="00C03B10" w:rsidRPr="005E47CF" w:rsidRDefault="00C03B10" w:rsidP="009B665E">
      <w:pPr>
        <w:ind w:left="90" w:firstLine="0"/>
        <w:jc w:val="center"/>
        <w:rPr>
          <w:rFonts w:ascii="Tahoma" w:hAnsi="Tahoma" w:cs="Tahoma"/>
          <w:sz w:val="24"/>
          <w:szCs w:val="24"/>
        </w:rPr>
      </w:pPr>
      <w:r w:rsidRPr="005E47CF">
        <w:rPr>
          <w:rFonts w:ascii="Tahoma" w:hAnsi="Tahoma" w:cs="Tahoma"/>
          <w:sz w:val="24"/>
          <w:szCs w:val="24"/>
        </w:rPr>
        <w:t>750 1</w:t>
      </w:r>
      <w:r w:rsidRPr="005E47CF">
        <w:rPr>
          <w:rFonts w:ascii="Tahoma" w:hAnsi="Tahoma" w:cs="Tahoma"/>
          <w:sz w:val="24"/>
          <w:szCs w:val="24"/>
          <w:vertAlign w:val="superscript"/>
        </w:rPr>
        <w:t>st</w:t>
      </w:r>
      <w:r w:rsidRPr="005E47CF">
        <w:rPr>
          <w:rFonts w:ascii="Tahoma" w:hAnsi="Tahoma" w:cs="Tahoma"/>
          <w:sz w:val="24"/>
          <w:szCs w:val="24"/>
        </w:rPr>
        <w:t xml:space="preserve"> Street, NE, Washington, DC 20002</w:t>
      </w:r>
    </w:p>
    <w:p w14:paraId="43D0917C" w14:textId="77777777" w:rsidR="00F042AB" w:rsidRPr="005E47CF" w:rsidRDefault="00C03B10" w:rsidP="002C29B6">
      <w:pPr>
        <w:spacing w:after="120"/>
        <w:ind w:left="90" w:firstLine="0"/>
        <w:jc w:val="center"/>
        <w:rPr>
          <w:rFonts w:ascii="Tahoma" w:hAnsi="Tahoma" w:cs="Tahoma"/>
          <w:sz w:val="24"/>
          <w:szCs w:val="24"/>
          <w:lang w:val="fr-FR"/>
        </w:rPr>
      </w:pPr>
      <w:proofErr w:type="gramStart"/>
      <w:r w:rsidRPr="005E47CF">
        <w:rPr>
          <w:rFonts w:ascii="Tahoma" w:hAnsi="Tahoma" w:cs="Tahoma"/>
          <w:sz w:val="24"/>
          <w:szCs w:val="24"/>
          <w:lang w:val="fr-FR"/>
        </w:rPr>
        <w:t>Phone:</w:t>
      </w:r>
      <w:proofErr w:type="gramEnd"/>
      <w:r w:rsidRPr="005E47CF">
        <w:rPr>
          <w:rFonts w:ascii="Tahoma" w:hAnsi="Tahoma" w:cs="Tahoma"/>
          <w:sz w:val="24"/>
          <w:szCs w:val="24"/>
          <w:lang w:val="fr-FR"/>
        </w:rPr>
        <w:t xml:space="preserve"> (202) 336-5979 / E-mail: apaaccred@apa.org</w:t>
      </w:r>
    </w:p>
    <w:p w14:paraId="336A29AC" w14:textId="77777777" w:rsidR="004224BE" w:rsidRDefault="004224BE" w:rsidP="00B01E34">
      <w:pPr>
        <w:rPr>
          <w:rFonts w:ascii="Tahoma" w:hAnsi="Tahoma" w:cs="Tahoma"/>
          <w:sz w:val="28"/>
          <w:szCs w:val="28"/>
        </w:rPr>
      </w:pPr>
    </w:p>
    <w:p w14:paraId="0ACD8D58" w14:textId="77777777" w:rsidR="00A1458B" w:rsidRPr="006B280B" w:rsidRDefault="00A15998" w:rsidP="002C29B6">
      <w:pPr>
        <w:spacing w:after="160"/>
        <w:jc w:val="center"/>
        <w:rPr>
          <w:rFonts w:ascii="Tahoma" w:hAnsi="Tahoma" w:cs="Tahoma"/>
          <w:b/>
          <w:sz w:val="32"/>
          <w:szCs w:val="28"/>
        </w:rPr>
      </w:pPr>
      <w:r w:rsidRPr="006B280B">
        <w:rPr>
          <w:rFonts w:ascii="Tahoma" w:hAnsi="Tahoma" w:cs="Tahoma"/>
          <w:b/>
          <w:sz w:val="32"/>
          <w:szCs w:val="28"/>
        </w:rPr>
        <w:t>APPIC Membership</w:t>
      </w:r>
    </w:p>
    <w:p w14:paraId="0AB424FD" w14:textId="77777777" w:rsidR="00493C7C" w:rsidRPr="005E47CF" w:rsidRDefault="00493C7C" w:rsidP="008429E7">
      <w:pPr>
        <w:ind w:left="90" w:right="82" w:hanging="4"/>
        <w:rPr>
          <w:rFonts w:ascii="Tahoma" w:hAnsi="Tahoma" w:cs="Tahoma"/>
          <w:sz w:val="24"/>
          <w:szCs w:val="24"/>
        </w:rPr>
      </w:pPr>
      <w:r w:rsidRPr="005E47CF">
        <w:rPr>
          <w:rFonts w:ascii="Tahoma" w:hAnsi="Tahoma" w:cs="Tahoma"/>
          <w:sz w:val="24"/>
          <w:szCs w:val="24"/>
        </w:rPr>
        <w:t xml:space="preserve">The </w:t>
      </w:r>
      <w:r w:rsidR="00446039" w:rsidRPr="005E47CF">
        <w:rPr>
          <w:rFonts w:ascii="Tahoma" w:hAnsi="Tahoma" w:cs="Tahoma"/>
          <w:sz w:val="24"/>
          <w:szCs w:val="24"/>
        </w:rPr>
        <w:t>WHASC</w:t>
      </w:r>
      <w:r w:rsidRPr="005E47CF">
        <w:rPr>
          <w:rFonts w:ascii="Tahoma" w:hAnsi="Tahoma" w:cs="Tahoma"/>
          <w:sz w:val="24"/>
          <w:szCs w:val="24"/>
        </w:rPr>
        <w:t xml:space="preserve"> Clinical Psyc</w:t>
      </w:r>
      <w:r w:rsidR="009B665E" w:rsidRPr="005E47CF">
        <w:rPr>
          <w:rFonts w:ascii="Tahoma" w:hAnsi="Tahoma" w:cs="Tahoma"/>
          <w:sz w:val="24"/>
          <w:szCs w:val="24"/>
        </w:rPr>
        <w:t>hology Internship program is</w:t>
      </w:r>
      <w:r w:rsidR="00122E11" w:rsidRPr="005E47CF">
        <w:rPr>
          <w:rFonts w:ascii="Tahoma" w:hAnsi="Tahoma" w:cs="Tahoma"/>
          <w:sz w:val="24"/>
          <w:szCs w:val="24"/>
        </w:rPr>
        <w:t xml:space="preserve"> a </w:t>
      </w:r>
      <w:r w:rsidRPr="005E47CF">
        <w:rPr>
          <w:rFonts w:ascii="Tahoma" w:hAnsi="Tahoma" w:cs="Tahoma"/>
          <w:sz w:val="24"/>
          <w:szCs w:val="24"/>
        </w:rPr>
        <w:t>member of the Association of Psychology Postdoctoral and Internship Centers (APPIC)</w:t>
      </w:r>
      <w:r w:rsidR="00062C4A" w:rsidRPr="005E47CF">
        <w:rPr>
          <w:rFonts w:ascii="Tahoma" w:hAnsi="Tahoma" w:cs="Tahoma"/>
          <w:sz w:val="24"/>
          <w:szCs w:val="24"/>
        </w:rPr>
        <w:t xml:space="preserve"> </w:t>
      </w:r>
      <w:r w:rsidRPr="005E47CF">
        <w:rPr>
          <w:rFonts w:ascii="Tahoma" w:hAnsi="Tahoma" w:cs="Tahoma"/>
          <w:sz w:val="24"/>
          <w:szCs w:val="24"/>
        </w:rPr>
        <w:t xml:space="preserve">and follows APPIC policies on internship offers and acceptances. We participate in the APPIC Matching Program. Details of the APPIC program and policies can be viewed on APPIC's web site </w:t>
      </w:r>
      <w:r w:rsidRPr="005E47CF">
        <w:rPr>
          <w:rFonts w:ascii="Tahoma" w:hAnsi="Tahoma" w:cs="Tahoma"/>
          <w:sz w:val="24"/>
          <w:szCs w:val="24"/>
          <w:u w:val="single"/>
        </w:rPr>
        <w:t>(</w:t>
      </w:r>
      <w:hyperlink r:id="rId14" w:history="1">
        <w:r w:rsidRPr="005E47CF">
          <w:rPr>
            <w:rFonts w:ascii="Tahoma" w:hAnsi="Tahoma" w:cs="Tahoma"/>
            <w:color w:val="0000FF"/>
            <w:sz w:val="24"/>
            <w:szCs w:val="24"/>
            <w:u w:val="single"/>
          </w:rPr>
          <w:t>http://www.appic.orq</w:t>
        </w:r>
      </w:hyperlink>
      <w:r w:rsidRPr="005E47CF">
        <w:rPr>
          <w:rFonts w:ascii="Tahoma" w:hAnsi="Tahoma" w:cs="Tahoma"/>
          <w:sz w:val="24"/>
          <w:szCs w:val="24"/>
          <w:u w:val="single"/>
        </w:rPr>
        <w:t>).</w:t>
      </w:r>
      <w:r w:rsidR="00A15998" w:rsidRPr="005E47CF">
        <w:rPr>
          <w:rFonts w:ascii="Tahoma" w:hAnsi="Tahoma" w:cs="Tahoma"/>
          <w:sz w:val="24"/>
          <w:szCs w:val="24"/>
        </w:rPr>
        <w:t xml:space="preserve">  </w:t>
      </w:r>
      <w:r w:rsidRPr="005E47CF">
        <w:rPr>
          <w:rFonts w:ascii="Tahoma" w:hAnsi="Tahoma" w:cs="Tahoma"/>
          <w:sz w:val="24"/>
          <w:szCs w:val="24"/>
        </w:rPr>
        <w:t xml:space="preserve">The </w:t>
      </w:r>
      <w:r w:rsidR="001D7860" w:rsidRPr="005E47CF">
        <w:rPr>
          <w:rFonts w:ascii="Tahoma" w:hAnsi="Tahoma" w:cs="Tahoma"/>
          <w:sz w:val="24"/>
          <w:szCs w:val="24"/>
        </w:rPr>
        <w:t xml:space="preserve">WHASC </w:t>
      </w:r>
      <w:r w:rsidRPr="005E47CF">
        <w:rPr>
          <w:rFonts w:ascii="Tahoma" w:hAnsi="Tahoma" w:cs="Tahoma"/>
          <w:sz w:val="24"/>
          <w:szCs w:val="24"/>
        </w:rPr>
        <w:t xml:space="preserve">APPIC </w:t>
      </w:r>
      <w:r w:rsidR="00DD4503" w:rsidRPr="005E47CF">
        <w:rPr>
          <w:rFonts w:ascii="Tahoma" w:hAnsi="Tahoma" w:cs="Tahoma"/>
          <w:sz w:val="24"/>
          <w:szCs w:val="24"/>
        </w:rPr>
        <w:t xml:space="preserve">Match </w:t>
      </w:r>
      <w:r w:rsidRPr="005E47CF">
        <w:rPr>
          <w:rFonts w:ascii="Tahoma" w:hAnsi="Tahoma" w:cs="Tahoma"/>
          <w:sz w:val="24"/>
          <w:szCs w:val="24"/>
        </w:rPr>
        <w:t>number is</w:t>
      </w:r>
      <w:r w:rsidR="00A15998" w:rsidRPr="005E47CF">
        <w:rPr>
          <w:rFonts w:ascii="Tahoma" w:hAnsi="Tahoma" w:cs="Tahoma"/>
          <w:sz w:val="24"/>
          <w:szCs w:val="24"/>
        </w:rPr>
        <w:t xml:space="preserve"> </w:t>
      </w:r>
      <w:r w:rsidR="00A15998" w:rsidRPr="005E47CF">
        <w:rPr>
          <w:rFonts w:ascii="Tahoma" w:hAnsi="Tahoma" w:cs="Tahoma"/>
          <w:b/>
          <w:sz w:val="24"/>
          <w:szCs w:val="24"/>
        </w:rPr>
        <w:t>1589</w:t>
      </w:r>
      <w:r w:rsidR="00DD4503" w:rsidRPr="005E47CF">
        <w:rPr>
          <w:rFonts w:ascii="Tahoma" w:hAnsi="Tahoma" w:cs="Tahoma"/>
          <w:b/>
          <w:sz w:val="24"/>
          <w:szCs w:val="24"/>
        </w:rPr>
        <w:t>11</w:t>
      </w:r>
      <w:r w:rsidR="00A15998" w:rsidRPr="005E47CF">
        <w:rPr>
          <w:rFonts w:ascii="Tahoma" w:hAnsi="Tahoma" w:cs="Tahoma"/>
          <w:sz w:val="24"/>
          <w:szCs w:val="24"/>
        </w:rPr>
        <w:t>.</w:t>
      </w:r>
      <w:r w:rsidRPr="005E47CF">
        <w:rPr>
          <w:rFonts w:ascii="Tahoma" w:hAnsi="Tahoma" w:cs="Tahoma"/>
          <w:sz w:val="24"/>
          <w:szCs w:val="24"/>
        </w:rPr>
        <w:t xml:space="preserve"> </w:t>
      </w:r>
    </w:p>
    <w:p w14:paraId="3BFBC458" w14:textId="77777777" w:rsidR="00F042AB" w:rsidRPr="005E47CF" w:rsidRDefault="00F042AB" w:rsidP="008429E7">
      <w:pPr>
        <w:ind w:left="90" w:right="82" w:hanging="4"/>
        <w:rPr>
          <w:rFonts w:ascii="Tahoma" w:hAnsi="Tahoma" w:cs="Tahoma"/>
          <w:sz w:val="24"/>
          <w:szCs w:val="24"/>
        </w:rPr>
      </w:pPr>
    </w:p>
    <w:p w14:paraId="44A833EB" w14:textId="77777777" w:rsidR="003A7C15" w:rsidRPr="005E47CF" w:rsidRDefault="00F042AB" w:rsidP="008429E7">
      <w:pPr>
        <w:ind w:left="90" w:right="82" w:hanging="4"/>
        <w:rPr>
          <w:rFonts w:ascii="Tahoma" w:hAnsi="Tahoma" w:cs="Tahoma"/>
          <w:sz w:val="24"/>
          <w:szCs w:val="24"/>
        </w:rPr>
      </w:pPr>
      <w:r w:rsidRPr="005E47CF">
        <w:rPr>
          <w:rFonts w:ascii="Tahoma" w:hAnsi="Tahoma" w:cs="Tahoma"/>
          <w:sz w:val="24"/>
          <w:szCs w:val="24"/>
        </w:rPr>
        <w:t xml:space="preserve">We </w:t>
      </w:r>
      <w:r w:rsidR="00A15998" w:rsidRPr="005E47CF">
        <w:rPr>
          <w:rFonts w:ascii="Tahoma" w:hAnsi="Tahoma" w:cs="Tahoma"/>
          <w:sz w:val="24"/>
          <w:szCs w:val="24"/>
        </w:rPr>
        <w:t>are eager to talk with you about your interest in the Air Force Psychology Internship</w:t>
      </w:r>
      <w:r w:rsidR="00EA24A6" w:rsidRPr="005E47CF">
        <w:rPr>
          <w:rFonts w:ascii="Tahoma" w:hAnsi="Tahoma" w:cs="Tahoma"/>
          <w:sz w:val="24"/>
          <w:szCs w:val="24"/>
        </w:rPr>
        <w:t xml:space="preserve">! Please contact us </w:t>
      </w:r>
      <w:r w:rsidR="008D185E" w:rsidRPr="005E47CF">
        <w:rPr>
          <w:rFonts w:ascii="Tahoma" w:hAnsi="Tahoma" w:cs="Tahoma"/>
          <w:sz w:val="24"/>
          <w:szCs w:val="24"/>
        </w:rPr>
        <w:t xml:space="preserve">regarding </w:t>
      </w:r>
      <w:r w:rsidR="00EA24A6" w:rsidRPr="005E47CF">
        <w:rPr>
          <w:rFonts w:ascii="Tahoma" w:hAnsi="Tahoma" w:cs="Tahoma"/>
          <w:sz w:val="24"/>
          <w:szCs w:val="24"/>
        </w:rPr>
        <w:t>our program, Air Force service, financial benefits, or</w:t>
      </w:r>
      <w:r w:rsidR="008D185E" w:rsidRPr="005E47CF">
        <w:rPr>
          <w:rFonts w:ascii="Tahoma" w:hAnsi="Tahoma" w:cs="Tahoma"/>
          <w:sz w:val="24"/>
          <w:szCs w:val="24"/>
        </w:rPr>
        <w:t xml:space="preserve"> other questions related to the internship process by phone</w:t>
      </w:r>
      <w:r w:rsidR="00EC0E54" w:rsidRPr="005E47CF">
        <w:rPr>
          <w:rFonts w:ascii="Tahoma" w:hAnsi="Tahoma" w:cs="Tahoma"/>
          <w:sz w:val="24"/>
          <w:szCs w:val="24"/>
        </w:rPr>
        <w:t xml:space="preserve"> at </w:t>
      </w:r>
      <w:r w:rsidR="00A15998" w:rsidRPr="005E47CF">
        <w:rPr>
          <w:rFonts w:ascii="Tahoma" w:hAnsi="Tahoma" w:cs="Tahoma"/>
          <w:color w:val="2E74B5"/>
          <w:sz w:val="24"/>
          <w:szCs w:val="24"/>
        </w:rPr>
        <w:t>210-292-5972</w:t>
      </w:r>
      <w:r w:rsidR="00A15998" w:rsidRPr="005E47CF">
        <w:rPr>
          <w:rFonts w:ascii="Tahoma" w:hAnsi="Tahoma" w:cs="Tahoma"/>
          <w:sz w:val="24"/>
          <w:szCs w:val="24"/>
        </w:rPr>
        <w:t xml:space="preserve"> </w:t>
      </w:r>
      <w:r w:rsidR="00EC0E54" w:rsidRPr="005E47CF">
        <w:rPr>
          <w:rFonts w:ascii="Tahoma" w:hAnsi="Tahoma" w:cs="Tahoma"/>
          <w:sz w:val="24"/>
          <w:szCs w:val="24"/>
        </w:rPr>
        <w:t xml:space="preserve">or by email </w:t>
      </w:r>
      <w:r w:rsidR="00DC389B" w:rsidRPr="005E47CF">
        <w:rPr>
          <w:rFonts w:ascii="Tahoma" w:hAnsi="Tahoma" w:cs="Tahoma"/>
          <w:sz w:val="24"/>
          <w:szCs w:val="24"/>
        </w:rPr>
        <w:t>to:</w:t>
      </w:r>
      <w:r w:rsidR="00E47C45" w:rsidRPr="005E47CF">
        <w:rPr>
          <w:rFonts w:ascii="Tahoma" w:hAnsi="Tahoma" w:cs="Tahoma"/>
          <w:sz w:val="24"/>
          <w:szCs w:val="24"/>
        </w:rPr>
        <w:t xml:space="preserve"> </w:t>
      </w:r>
      <w:hyperlink r:id="rId15" w:history="1">
        <w:r w:rsidR="009C1ED8" w:rsidRPr="005E47CF">
          <w:rPr>
            <w:rStyle w:val="Hyperlink"/>
            <w:rFonts w:ascii="Tahoma" w:hAnsi="Tahoma" w:cs="Tahoma"/>
            <w:sz w:val="24"/>
            <w:szCs w:val="24"/>
          </w:rPr>
          <w:t>airforcepsychology@gmail.com</w:t>
        </w:r>
      </w:hyperlink>
    </w:p>
    <w:p w14:paraId="03DC90F2" w14:textId="77777777" w:rsidR="009C1ED8" w:rsidRPr="005E47CF" w:rsidRDefault="009C1ED8" w:rsidP="003A7C15">
      <w:pPr>
        <w:rPr>
          <w:rFonts w:ascii="Tahoma" w:hAnsi="Tahoma" w:cs="Tahoma"/>
          <w:color w:val="333333"/>
          <w:sz w:val="24"/>
          <w:szCs w:val="24"/>
        </w:rPr>
      </w:pPr>
    </w:p>
    <w:p w14:paraId="3FB14DD5" w14:textId="0F90BC23" w:rsidR="0097407B" w:rsidRPr="00B01E34" w:rsidRDefault="00F40D22" w:rsidP="00F9067B">
      <w:pPr>
        <w:ind w:left="90" w:firstLine="0"/>
        <w:rPr>
          <w:rFonts w:ascii="Tahoma" w:hAnsi="Tahoma" w:cs="Tahoma"/>
        </w:rPr>
      </w:pPr>
      <w:r w:rsidRPr="005E47CF">
        <w:rPr>
          <w:rFonts w:ascii="Tahoma" w:hAnsi="Tahoma" w:cs="Tahoma"/>
        </w:rPr>
        <w:t xml:space="preserve">NOTE: Three Air Force doctoral psychology internships are available (Malcolm Grow, Wilford Hall and Wright-Patterson). </w:t>
      </w:r>
      <w:r w:rsidR="002C29B6">
        <w:rPr>
          <w:rFonts w:ascii="Tahoma" w:hAnsi="Tahoma" w:cs="Tahoma"/>
        </w:rPr>
        <w:t xml:space="preserve"> </w:t>
      </w:r>
      <w:r w:rsidRPr="005E47CF">
        <w:rPr>
          <w:rFonts w:ascii="Tahoma" w:hAnsi="Tahoma" w:cs="Tahoma"/>
        </w:rPr>
        <w:t xml:space="preserve">Each </w:t>
      </w:r>
      <w:proofErr w:type="gramStart"/>
      <w:r w:rsidRPr="005E47CF">
        <w:rPr>
          <w:rFonts w:ascii="Tahoma" w:hAnsi="Tahoma" w:cs="Tahoma"/>
        </w:rPr>
        <w:t>is located in</w:t>
      </w:r>
      <w:proofErr w:type="gramEnd"/>
      <w:r w:rsidRPr="005E47CF">
        <w:rPr>
          <w:rFonts w:ascii="Tahoma" w:hAnsi="Tahoma" w:cs="Tahoma"/>
        </w:rPr>
        <w:t xml:space="preserve"> a major Air Force teaching facility that sponsors medical residencies. </w:t>
      </w:r>
      <w:r w:rsidR="002C29B6">
        <w:rPr>
          <w:rFonts w:ascii="Tahoma" w:hAnsi="Tahoma" w:cs="Tahoma"/>
        </w:rPr>
        <w:t xml:space="preserve"> </w:t>
      </w:r>
      <w:r w:rsidRPr="005E47CF">
        <w:rPr>
          <w:rFonts w:ascii="Tahoma" w:hAnsi="Tahoma" w:cs="Tahoma"/>
        </w:rPr>
        <w:t>For administrative purposes, our internships have been grouped with these graduate medical education programs and have a long tradition of being referred to within t</w:t>
      </w:r>
      <w:r w:rsidR="00B01E34">
        <w:rPr>
          <w:rFonts w:ascii="Tahoma" w:hAnsi="Tahoma" w:cs="Tahoma"/>
        </w:rPr>
        <w:t>he Air Force as “residencies.”</w:t>
      </w:r>
    </w:p>
    <w:p w14:paraId="1003CDE2" w14:textId="205CA434" w:rsidR="004224BE" w:rsidRPr="00C13DA3" w:rsidRDefault="00EB5FC8" w:rsidP="00C13DA3">
      <w:pPr>
        <w:spacing w:line="270" w:lineRule="atLeast"/>
        <w:rPr>
          <w:rFonts w:ascii="Tahoma" w:hAnsi="Tahoma" w:cs="Tahoma"/>
          <w:bCs/>
          <w:sz w:val="28"/>
          <w:szCs w:val="28"/>
        </w:rPr>
      </w:pPr>
      <w:r>
        <w:rPr>
          <w:noProof/>
        </w:rPr>
        <mc:AlternateContent>
          <mc:Choice Requires="wps">
            <w:drawing>
              <wp:anchor distT="45720" distB="45720" distL="114300" distR="114300" simplePos="0" relativeHeight="251652608" behindDoc="0" locked="0" layoutInCell="1" allowOverlap="1" wp14:anchorId="14D98869" wp14:editId="08437E9B">
                <wp:simplePos x="0" y="0"/>
                <wp:positionH relativeFrom="column">
                  <wp:posOffset>3654425</wp:posOffset>
                </wp:positionH>
                <wp:positionV relativeFrom="paragraph">
                  <wp:posOffset>474345</wp:posOffset>
                </wp:positionV>
                <wp:extent cx="2975610" cy="1317625"/>
                <wp:effectExtent l="0" t="0" r="0" b="1270"/>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5610" cy="1317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44AB82" w14:textId="77777777" w:rsidR="008C79B8" w:rsidRPr="00BA5BB4" w:rsidRDefault="008C79B8" w:rsidP="00A84178">
                            <w:pPr>
                              <w:ind w:left="0" w:hanging="4"/>
                              <w:rPr>
                                <w:rFonts w:ascii="Tahoma" w:hAnsi="Tahoma" w:cs="Tahoma"/>
                              </w:rPr>
                            </w:pPr>
                            <w:r w:rsidRPr="00BA5BB4">
                              <w:rPr>
                                <w:rFonts w:ascii="Tahoma" w:hAnsi="Tahoma" w:cs="Tahoma"/>
                              </w:rPr>
                              <w:t xml:space="preserve">2018-2019 WHASC Residents and CHP Fellow Capt Blue Star are pictured with </w:t>
                            </w:r>
                            <w:r w:rsidRPr="00BA5BB4">
                              <w:rPr>
                                <w:rFonts w:ascii="Tahoma" w:hAnsi="Tahoma" w:cs="Tahoma"/>
                                <w:b/>
                              </w:rPr>
                              <w:t xml:space="preserve">Dr. Edna </w:t>
                            </w:r>
                            <w:proofErr w:type="spellStart"/>
                            <w:r w:rsidRPr="00BA5BB4">
                              <w:rPr>
                                <w:rFonts w:ascii="Tahoma" w:hAnsi="Tahoma" w:cs="Tahoma"/>
                                <w:b/>
                              </w:rPr>
                              <w:t>Foa</w:t>
                            </w:r>
                            <w:proofErr w:type="spellEnd"/>
                            <w:r w:rsidRPr="00BA5BB4">
                              <w:rPr>
                                <w:rFonts w:ascii="Tahoma" w:hAnsi="Tahoma" w:cs="Tahoma"/>
                              </w:rPr>
                              <w:t xml:space="preserve">, the founder of Prolonged Exposure Therapy, and </w:t>
                            </w:r>
                            <w:r w:rsidRPr="00BA5BB4">
                              <w:rPr>
                                <w:rFonts w:ascii="Tahoma" w:hAnsi="Tahoma" w:cs="Tahoma"/>
                                <w:b/>
                              </w:rPr>
                              <w:t xml:space="preserve">Dr. Patricia </w:t>
                            </w:r>
                            <w:proofErr w:type="spellStart"/>
                            <w:r w:rsidRPr="00BA5BB4">
                              <w:rPr>
                                <w:rFonts w:ascii="Tahoma" w:hAnsi="Tahoma" w:cs="Tahoma"/>
                                <w:b/>
                              </w:rPr>
                              <w:t>Resick</w:t>
                            </w:r>
                            <w:proofErr w:type="spellEnd"/>
                            <w:r w:rsidRPr="00BA5BB4">
                              <w:rPr>
                                <w:rFonts w:ascii="Tahoma" w:hAnsi="Tahoma" w:cs="Tahoma"/>
                              </w:rPr>
                              <w:t xml:space="preserve">, the founder of Cognitive Processing Therapy – both elite evidence-based treatments for </w:t>
                            </w:r>
                            <w:proofErr w:type="gramStart"/>
                            <w:r w:rsidRPr="00BA5BB4">
                              <w:rPr>
                                <w:rFonts w:ascii="Tahoma" w:hAnsi="Tahoma" w:cs="Tahoma"/>
                              </w:rPr>
                              <w:t>Posttraumatic Stress Disorder</w:t>
                            </w:r>
                            <w:proofErr w:type="gramEnd"/>
                            <w:r w:rsidRPr="00BA5BB4">
                              <w:rPr>
                                <w:rFonts w:ascii="Tahoma" w:hAnsi="Tahoma" w:cs="Tahoma"/>
                              </w:rPr>
                              <w:t xml:space="preserve"> (PTSD) – at the 2018 STRONG Star </w:t>
                            </w:r>
                            <w:r>
                              <w:rPr>
                                <w:rFonts w:ascii="Tahoma" w:hAnsi="Tahoma" w:cs="Tahoma"/>
                              </w:rPr>
                              <w:t xml:space="preserve">Combat PTSD </w:t>
                            </w:r>
                            <w:r w:rsidRPr="00BA5BB4">
                              <w:rPr>
                                <w:rFonts w:ascii="Tahoma" w:hAnsi="Tahoma" w:cs="Tahoma"/>
                              </w:rPr>
                              <w:t xml:space="preserve">Conference in San Antonio, TX. </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4D98869" id="_x0000_s1028" type="#_x0000_t202" style="position:absolute;left:0;text-align:left;margin-left:287.75pt;margin-top:37.35pt;width:234.3pt;height:103.75pt;z-index:2516526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" stroked="f">
                <v:textbox style="mso-fit-shape-to-text:t">
                  <w:txbxContent>
                    <w:p w14:paraId="5E44AB82" w14:textId="77777777" w:rsidR="008C79B8" w:rsidRPr="00BA5BB4" w:rsidRDefault="008C79B8" w:rsidP="00A84178">
                      <w:pPr>
                        <w:ind w:left="0" w:hanging="4"/>
                        <w:rPr>
                          <w:rFonts w:ascii="Tahoma" w:hAnsi="Tahoma" w:cs="Tahoma"/>
                        </w:rPr>
                      </w:pPr>
                      <w:r w:rsidRPr="00BA5BB4">
                        <w:rPr>
                          <w:rFonts w:ascii="Tahoma" w:hAnsi="Tahoma" w:cs="Tahoma"/>
                        </w:rPr>
                        <w:t xml:space="preserve">2018-2019 WHASC Residents and CHP Fellow Capt Blue Star are pictured with </w:t>
                      </w:r>
                      <w:r w:rsidRPr="00BA5BB4">
                        <w:rPr>
                          <w:rFonts w:ascii="Tahoma" w:hAnsi="Tahoma" w:cs="Tahoma"/>
                          <w:b/>
                        </w:rPr>
                        <w:t>Dr. Edna Foa</w:t>
                      </w:r>
                      <w:r w:rsidRPr="00BA5BB4">
                        <w:rPr>
                          <w:rFonts w:ascii="Tahoma" w:hAnsi="Tahoma" w:cs="Tahoma"/>
                        </w:rPr>
                        <w:t xml:space="preserve">, the founder of Prolonged Exposure Therapy, and </w:t>
                      </w:r>
                      <w:r w:rsidRPr="00BA5BB4">
                        <w:rPr>
                          <w:rFonts w:ascii="Tahoma" w:hAnsi="Tahoma" w:cs="Tahoma"/>
                          <w:b/>
                        </w:rPr>
                        <w:t>Dr. Patricia Resick</w:t>
                      </w:r>
                      <w:r w:rsidRPr="00BA5BB4">
                        <w:rPr>
                          <w:rFonts w:ascii="Tahoma" w:hAnsi="Tahoma" w:cs="Tahoma"/>
                        </w:rPr>
                        <w:t xml:space="preserve">, the founder of Cognitive Processing Therapy – both elite evidence-based treatments for Posttraumatic Stress Disorder (PTSD) – at the 2018 STRONG Star </w:t>
                      </w:r>
                      <w:r>
                        <w:rPr>
                          <w:rFonts w:ascii="Tahoma" w:hAnsi="Tahoma" w:cs="Tahoma"/>
                        </w:rPr>
                        <w:t xml:space="preserve">Combat PTSD </w:t>
                      </w:r>
                      <w:r w:rsidRPr="00BA5BB4">
                        <w:rPr>
                          <w:rFonts w:ascii="Tahoma" w:hAnsi="Tahoma" w:cs="Tahoma"/>
                        </w:rPr>
                        <w:t xml:space="preserve">Conference in San Antonio, TX. </w:t>
                      </w:r>
                    </w:p>
                  </w:txbxContent>
                </v:textbox>
                <w10:wrap type="square"/>
              </v:shape>
            </w:pict>
          </mc:Fallback>
        </mc:AlternateContent>
      </w:r>
      <w:r>
        <w:rPr>
          <w:rFonts w:ascii="Tahoma" w:hAnsi="Tahoma" w:cs="Tahoma"/>
          <w:noProof/>
        </w:rPr>
        <w:drawing>
          <wp:anchor distT="0" distB="0" distL="114300" distR="114300" simplePos="0" relativeHeight="251651584" behindDoc="1" locked="0" layoutInCell="1" allowOverlap="1" wp14:anchorId="7852EA59" wp14:editId="6EC30166">
            <wp:simplePos x="0" y="0"/>
            <wp:positionH relativeFrom="column">
              <wp:posOffset>254635</wp:posOffset>
            </wp:positionH>
            <wp:positionV relativeFrom="paragraph">
              <wp:posOffset>173990</wp:posOffset>
            </wp:positionV>
            <wp:extent cx="2938145" cy="2181225"/>
            <wp:effectExtent l="19050" t="19050" r="0" b="9525"/>
            <wp:wrapNone/>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6">
                      <a:extLst>
                        <a:ext uri="{28A0092B-C50C-407E-A947-70E740481C1C}">
                          <a14:useLocalDpi xmlns:a14="http://schemas.microsoft.com/office/drawing/2010/main" val="0"/>
                        </a:ext>
                      </a:extLst>
                    </a:blip>
                    <a:srcRect l="12523" t="19028" r="10945" b="5226"/>
                    <a:stretch>
                      <a:fillRect/>
                    </a:stretch>
                  </pic:blipFill>
                  <pic:spPr bwMode="auto">
                    <a:xfrm>
                      <a:off x="0" y="0"/>
                      <a:ext cx="2938145" cy="218122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767826" w:rsidRPr="005E47CF">
        <w:rPr>
          <w:rFonts w:ascii="Tahoma" w:hAnsi="Tahoma" w:cs="Tahoma"/>
          <w:b/>
          <w:bCs/>
          <w:sz w:val="24"/>
          <w:szCs w:val="28"/>
        </w:rPr>
        <w:br w:type="page"/>
      </w:r>
    </w:p>
    <w:p w14:paraId="0E9CB489" w14:textId="77777777" w:rsidR="001C0B71" w:rsidRPr="001C0B71" w:rsidRDefault="001C0B71" w:rsidP="00B758A7">
      <w:pPr>
        <w:spacing w:line="270" w:lineRule="atLeast"/>
        <w:jc w:val="center"/>
        <w:rPr>
          <w:rFonts w:ascii="Tahoma" w:hAnsi="Tahoma" w:cs="Tahoma"/>
          <w:b/>
          <w:bCs/>
          <w:sz w:val="22"/>
          <w:szCs w:val="21"/>
        </w:rPr>
      </w:pPr>
    </w:p>
    <w:p w14:paraId="7CFE00FC" w14:textId="150226F1" w:rsidR="00B758A7" w:rsidRPr="00F928D7" w:rsidRDefault="00B758A7" w:rsidP="00B758A7">
      <w:pPr>
        <w:spacing w:line="270" w:lineRule="atLeast"/>
        <w:jc w:val="center"/>
        <w:rPr>
          <w:rFonts w:ascii="Tahoma" w:hAnsi="Tahoma" w:cs="Tahoma"/>
          <w:b/>
          <w:bCs/>
          <w:sz w:val="32"/>
          <w:szCs w:val="28"/>
        </w:rPr>
      </w:pPr>
      <w:r w:rsidRPr="00F928D7">
        <w:rPr>
          <w:rFonts w:ascii="Tahoma" w:hAnsi="Tahoma" w:cs="Tahoma"/>
          <w:b/>
          <w:bCs/>
          <w:sz w:val="32"/>
          <w:szCs w:val="28"/>
        </w:rPr>
        <w:t>Internship Admissions, Support, and Initial Placement Data</w:t>
      </w:r>
    </w:p>
    <w:p w14:paraId="3778B1FE" w14:textId="77777777" w:rsidR="00B758A7" w:rsidRPr="00F928D7" w:rsidRDefault="00B758A7" w:rsidP="00B758A7">
      <w:pPr>
        <w:spacing w:line="270" w:lineRule="atLeast"/>
        <w:rPr>
          <w:rFonts w:ascii="Tahoma" w:hAnsi="Tahoma" w:cs="Tahoma"/>
          <w:bCs/>
          <w:sz w:val="28"/>
          <w:szCs w:val="28"/>
        </w:rPr>
      </w:pPr>
    </w:p>
    <w:p w14:paraId="2C512D39" w14:textId="77777777" w:rsidR="00B758A7" w:rsidRPr="005E47CF" w:rsidRDefault="00B758A7" w:rsidP="00B758A7">
      <w:pPr>
        <w:spacing w:line="270" w:lineRule="atLeast"/>
        <w:jc w:val="center"/>
        <w:rPr>
          <w:rFonts w:ascii="Tahoma" w:hAnsi="Tahoma" w:cs="Tahoma"/>
          <w:b/>
          <w:bCs/>
          <w:sz w:val="28"/>
          <w:szCs w:val="28"/>
          <w:u w:val="single"/>
        </w:rPr>
      </w:pPr>
      <w:r w:rsidRPr="005E47CF">
        <w:rPr>
          <w:rFonts w:ascii="Tahoma" w:hAnsi="Tahoma" w:cs="Tahoma"/>
          <w:b/>
          <w:bCs/>
          <w:sz w:val="28"/>
          <w:szCs w:val="28"/>
          <w:u w:val="single"/>
        </w:rPr>
        <w:t>INTERNSHIP PROGRAM TABLES</w:t>
      </w:r>
    </w:p>
    <w:p w14:paraId="4140B647" w14:textId="77777777" w:rsidR="00B758A7" w:rsidRPr="005E47CF" w:rsidRDefault="00B758A7" w:rsidP="00B758A7">
      <w:pPr>
        <w:spacing w:line="270" w:lineRule="atLeast"/>
        <w:rPr>
          <w:rFonts w:ascii="Tahoma" w:hAnsi="Tahoma" w:cs="Tahoma"/>
          <w:b/>
          <w:bCs/>
          <w:sz w:val="28"/>
          <w:szCs w:val="28"/>
          <w:u w:val="single"/>
        </w:rPr>
      </w:pPr>
    </w:p>
    <w:p w14:paraId="6A9DA213" w14:textId="48FCBF78" w:rsidR="00B758A7" w:rsidRPr="005E47CF" w:rsidRDefault="00B758A7" w:rsidP="00B758A7">
      <w:pPr>
        <w:spacing w:line="270" w:lineRule="atLeast"/>
        <w:jc w:val="center"/>
        <w:rPr>
          <w:rFonts w:ascii="Tahoma" w:hAnsi="Tahoma" w:cs="Tahoma"/>
          <w:b/>
          <w:bCs/>
          <w:sz w:val="28"/>
          <w:szCs w:val="28"/>
        </w:rPr>
      </w:pPr>
      <w:r w:rsidRPr="005E47CF">
        <w:rPr>
          <w:rFonts w:ascii="Tahoma" w:hAnsi="Tahoma" w:cs="Tahoma"/>
          <w:b/>
          <w:bCs/>
          <w:sz w:val="28"/>
          <w:szCs w:val="28"/>
        </w:rPr>
        <w:t xml:space="preserve">Date </w:t>
      </w:r>
      <w:r w:rsidR="001A589B">
        <w:rPr>
          <w:rFonts w:ascii="Tahoma" w:hAnsi="Tahoma" w:cs="Tahoma"/>
          <w:b/>
          <w:bCs/>
          <w:sz w:val="28"/>
          <w:szCs w:val="28"/>
        </w:rPr>
        <w:t xml:space="preserve">Program Tables </w:t>
      </w:r>
      <w:r w:rsidRPr="005E47CF">
        <w:rPr>
          <w:rFonts w:ascii="Tahoma" w:hAnsi="Tahoma" w:cs="Tahoma"/>
          <w:b/>
          <w:bCs/>
          <w:sz w:val="28"/>
          <w:szCs w:val="28"/>
        </w:rPr>
        <w:t xml:space="preserve">Updated: </w:t>
      </w:r>
      <w:r w:rsidR="005F7296">
        <w:rPr>
          <w:rFonts w:ascii="Tahoma" w:hAnsi="Tahoma" w:cs="Tahoma"/>
          <w:b/>
          <w:bCs/>
          <w:sz w:val="28"/>
          <w:szCs w:val="28"/>
        </w:rPr>
        <w:t>7 Aug</w:t>
      </w:r>
      <w:r w:rsidR="00CE4C31">
        <w:rPr>
          <w:rFonts w:ascii="Tahoma" w:hAnsi="Tahoma" w:cs="Tahoma"/>
          <w:b/>
          <w:bCs/>
          <w:sz w:val="28"/>
          <w:szCs w:val="28"/>
        </w:rPr>
        <w:t xml:space="preserve"> 2023</w:t>
      </w:r>
    </w:p>
    <w:p w14:paraId="2787D7A2" w14:textId="77777777" w:rsidR="00C73B4F" w:rsidRDefault="00C73B4F" w:rsidP="00097C54">
      <w:pPr>
        <w:spacing w:line="255" w:lineRule="atLeast"/>
        <w:ind w:left="0" w:firstLine="0"/>
        <w:jc w:val="center"/>
        <w:rPr>
          <w:rFonts w:ascii="Tahoma" w:hAnsi="Tahoma" w:cs="Tahoma"/>
          <w:b/>
          <w:bCs/>
          <w:color w:val="595959"/>
          <w:sz w:val="24"/>
          <w:szCs w:val="24"/>
        </w:rPr>
      </w:pPr>
    </w:p>
    <w:p w14:paraId="623F081C" w14:textId="216834B9" w:rsidR="00097C54" w:rsidRPr="00AB728C" w:rsidRDefault="00097C54" w:rsidP="00AB728C">
      <w:pPr>
        <w:spacing w:line="255" w:lineRule="atLeast"/>
        <w:ind w:left="0" w:firstLine="0"/>
        <w:jc w:val="center"/>
        <w:rPr>
          <w:rFonts w:ascii="Tahoma" w:hAnsi="Tahoma" w:cs="Tahoma"/>
          <w:b/>
          <w:bCs/>
          <w:sz w:val="24"/>
          <w:szCs w:val="24"/>
        </w:rPr>
      </w:pPr>
      <w:r w:rsidRPr="00AB728C">
        <w:rPr>
          <w:rFonts w:ascii="Tahoma" w:hAnsi="Tahoma" w:cs="Tahoma"/>
          <w:b/>
          <w:bCs/>
          <w:sz w:val="24"/>
          <w:szCs w:val="24"/>
        </w:rPr>
        <w:t>Program Disclosures</w:t>
      </w:r>
    </w:p>
    <w:p w14:paraId="6E258E76" w14:textId="77777777" w:rsidR="00C73B4F" w:rsidRPr="00AB728C" w:rsidRDefault="00C73B4F" w:rsidP="00097C54">
      <w:pPr>
        <w:spacing w:line="225" w:lineRule="atLeast"/>
        <w:ind w:left="0" w:firstLine="0"/>
        <w:rPr>
          <w:rFonts w:ascii="Tahoma" w:hAnsi="Tahoma" w:cs="Tahoma"/>
          <w:b/>
          <w:bCs/>
          <w:sz w:val="24"/>
          <w:szCs w:val="24"/>
        </w:rPr>
      </w:pPr>
    </w:p>
    <w:p w14:paraId="493A48A2" w14:textId="5B86EFC1" w:rsidR="00097C54" w:rsidRPr="00AB728C" w:rsidRDefault="00097C54" w:rsidP="00097C54">
      <w:pPr>
        <w:spacing w:line="240" w:lineRule="atLeast"/>
        <w:ind w:left="0" w:firstLine="0"/>
        <w:rPr>
          <w:rFonts w:ascii="Tahoma" w:hAnsi="Tahoma" w:cs="Tahoma"/>
          <w:sz w:val="24"/>
          <w:szCs w:val="24"/>
        </w:rPr>
      </w:pPr>
      <w:r w:rsidRPr="00AB728C">
        <w:rPr>
          <w:rFonts w:ascii="Tahoma" w:hAnsi="Tahoma" w:cs="Tahoma"/>
          <w:sz w:val="24"/>
          <w:szCs w:val="24"/>
        </w:rPr>
        <w:t>The Wilford Hall Ambulatory Surgical Center Internship Program is an Air Force internship so candidates must apply through a centralized application process and will serve on active duty during</w:t>
      </w:r>
    </w:p>
    <w:p w14:paraId="5C0144F1" w14:textId="2FACE811" w:rsidR="00097C54" w:rsidRPr="00AB728C" w:rsidRDefault="00097C54" w:rsidP="00097C54">
      <w:pPr>
        <w:spacing w:line="240" w:lineRule="atLeast"/>
        <w:ind w:left="0" w:firstLine="0"/>
        <w:rPr>
          <w:rFonts w:ascii="Tahoma" w:hAnsi="Tahoma" w:cs="Tahoma"/>
          <w:sz w:val="24"/>
          <w:szCs w:val="24"/>
        </w:rPr>
      </w:pPr>
      <w:r w:rsidRPr="00AB728C">
        <w:rPr>
          <w:rFonts w:ascii="Tahoma" w:hAnsi="Tahoma" w:cs="Tahoma"/>
          <w:sz w:val="24"/>
          <w:szCs w:val="24"/>
        </w:rPr>
        <w:t xml:space="preserve">and after the internship. Qualified applicants </w:t>
      </w:r>
      <w:r w:rsidR="00BC6610" w:rsidRPr="00AB728C">
        <w:rPr>
          <w:rFonts w:ascii="Tahoma" w:hAnsi="Tahoma" w:cs="Tahoma"/>
          <w:sz w:val="24"/>
          <w:szCs w:val="24"/>
        </w:rPr>
        <w:t>must</w:t>
      </w:r>
      <w:r w:rsidRPr="00AB728C">
        <w:rPr>
          <w:rFonts w:ascii="Tahoma" w:hAnsi="Tahoma" w:cs="Tahoma"/>
          <w:sz w:val="24"/>
          <w:szCs w:val="24"/>
        </w:rPr>
        <w:t xml:space="preserve"> come from APA approved Clinical or Counseling</w:t>
      </w:r>
    </w:p>
    <w:p w14:paraId="3C5F9C67" w14:textId="2A2DCA61" w:rsidR="00B758A7" w:rsidRDefault="00097C54" w:rsidP="00BC6610">
      <w:pPr>
        <w:spacing w:line="240" w:lineRule="atLeast"/>
        <w:ind w:left="0" w:firstLine="0"/>
        <w:rPr>
          <w:rFonts w:ascii="Tahoma" w:hAnsi="Tahoma" w:cs="Tahoma"/>
          <w:sz w:val="24"/>
          <w:szCs w:val="24"/>
        </w:rPr>
      </w:pPr>
      <w:r w:rsidRPr="00AB728C">
        <w:rPr>
          <w:rFonts w:ascii="Tahoma" w:hAnsi="Tahoma" w:cs="Tahoma"/>
          <w:sz w:val="24"/>
          <w:szCs w:val="24"/>
        </w:rPr>
        <w:t xml:space="preserve">Psychology programs and be citizens of the United States. </w:t>
      </w:r>
      <w:r w:rsidR="00BC6610" w:rsidRPr="00AB728C">
        <w:rPr>
          <w:rFonts w:ascii="Tahoma" w:hAnsi="Tahoma" w:cs="Tahoma"/>
          <w:sz w:val="24"/>
          <w:szCs w:val="24"/>
        </w:rPr>
        <w:t>Because i</w:t>
      </w:r>
      <w:r w:rsidRPr="00AB728C">
        <w:rPr>
          <w:rFonts w:ascii="Tahoma" w:hAnsi="Tahoma" w:cs="Tahoma"/>
          <w:sz w:val="24"/>
          <w:szCs w:val="24"/>
        </w:rPr>
        <w:t xml:space="preserve">nterns will be </w:t>
      </w:r>
      <w:proofErr w:type="gramStart"/>
      <w:r w:rsidRPr="00AB728C">
        <w:rPr>
          <w:rFonts w:ascii="Tahoma" w:hAnsi="Tahoma" w:cs="Tahoma"/>
          <w:sz w:val="24"/>
          <w:szCs w:val="24"/>
        </w:rPr>
        <w:t>active</w:t>
      </w:r>
      <w:r w:rsidR="002C4364">
        <w:rPr>
          <w:rFonts w:ascii="Tahoma" w:hAnsi="Tahoma" w:cs="Tahoma"/>
          <w:sz w:val="24"/>
          <w:szCs w:val="24"/>
        </w:rPr>
        <w:t xml:space="preserve"> </w:t>
      </w:r>
      <w:r w:rsidRPr="00AB728C">
        <w:rPr>
          <w:rFonts w:ascii="Tahoma" w:hAnsi="Tahoma" w:cs="Tahoma"/>
          <w:sz w:val="24"/>
          <w:szCs w:val="24"/>
        </w:rPr>
        <w:t>duty</w:t>
      </w:r>
      <w:proofErr w:type="gramEnd"/>
      <w:r w:rsidRPr="00AB728C">
        <w:rPr>
          <w:rFonts w:ascii="Tahoma" w:hAnsi="Tahoma" w:cs="Tahoma"/>
          <w:sz w:val="24"/>
          <w:szCs w:val="24"/>
        </w:rPr>
        <w:t xml:space="preserve"> Air Force officers</w:t>
      </w:r>
      <w:r w:rsidR="00BC6610" w:rsidRPr="00AB728C">
        <w:rPr>
          <w:rFonts w:ascii="Tahoma" w:hAnsi="Tahoma" w:cs="Tahoma"/>
          <w:sz w:val="24"/>
          <w:szCs w:val="24"/>
        </w:rPr>
        <w:t>, they</w:t>
      </w:r>
      <w:r w:rsidRPr="00AB728C">
        <w:rPr>
          <w:rFonts w:ascii="Tahoma" w:hAnsi="Tahoma" w:cs="Tahoma"/>
          <w:sz w:val="24"/>
          <w:szCs w:val="24"/>
        </w:rPr>
        <w:t xml:space="preserve"> must therefore meet criteria for </w:t>
      </w:r>
      <w:r w:rsidR="00BC6610" w:rsidRPr="00AB728C">
        <w:rPr>
          <w:rFonts w:ascii="Tahoma" w:hAnsi="Tahoma" w:cs="Tahoma"/>
          <w:sz w:val="24"/>
          <w:szCs w:val="24"/>
        </w:rPr>
        <w:t>selection and retention for Air Force service</w:t>
      </w:r>
      <w:r w:rsidRPr="00AB728C">
        <w:rPr>
          <w:rFonts w:ascii="Tahoma" w:hAnsi="Tahoma" w:cs="Tahoma"/>
          <w:sz w:val="24"/>
          <w:szCs w:val="24"/>
        </w:rPr>
        <w:t>, to include current medical standards,</w:t>
      </w:r>
      <w:r w:rsidR="00BC6610" w:rsidRPr="00AB728C">
        <w:rPr>
          <w:rFonts w:ascii="Tahoma" w:hAnsi="Tahoma" w:cs="Tahoma"/>
          <w:sz w:val="24"/>
          <w:szCs w:val="24"/>
        </w:rPr>
        <w:t xml:space="preserve"> </w:t>
      </w:r>
      <w:r w:rsidRPr="00AB728C">
        <w:rPr>
          <w:rFonts w:ascii="Tahoma" w:hAnsi="Tahoma" w:cs="Tahoma"/>
          <w:sz w:val="24"/>
          <w:szCs w:val="24"/>
        </w:rPr>
        <w:t>physical strength/endurance, and moral character requirements</w:t>
      </w:r>
      <w:r w:rsidR="00BC6610" w:rsidRPr="00AB728C">
        <w:rPr>
          <w:rFonts w:ascii="Tahoma" w:hAnsi="Tahoma" w:cs="Tahoma"/>
          <w:sz w:val="24"/>
          <w:szCs w:val="24"/>
        </w:rPr>
        <w:t xml:space="preserve"> (including adherence to regulations within the Uniformed Code of Military Justice)</w:t>
      </w:r>
      <w:r w:rsidRPr="00AB728C">
        <w:rPr>
          <w:rFonts w:ascii="Tahoma" w:hAnsi="Tahoma" w:cs="Tahoma"/>
          <w:sz w:val="24"/>
          <w:szCs w:val="24"/>
        </w:rPr>
        <w:t>. Applicants are selected through the</w:t>
      </w:r>
      <w:r w:rsidR="00BC6610" w:rsidRPr="00AB728C">
        <w:rPr>
          <w:rFonts w:ascii="Tahoma" w:hAnsi="Tahoma" w:cs="Tahoma"/>
          <w:sz w:val="24"/>
          <w:szCs w:val="24"/>
        </w:rPr>
        <w:t xml:space="preserve"> </w:t>
      </w:r>
      <w:r w:rsidRPr="00AB728C">
        <w:rPr>
          <w:rFonts w:ascii="Tahoma" w:hAnsi="Tahoma" w:cs="Tahoma"/>
          <w:sz w:val="24"/>
          <w:szCs w:val="24"/>
        </w:rPr>
        <w:t xml:space="preserve">APPIC </w:t>
      </w:r>
      <w:r w:rsidR="00EB3A22" w:rsidRPr="00AB728C">
        <w:rPr>
          <w:rFonts w:ascii="Tahoma" w:hAnsi="Tahoma" w:cs="Tahoma"/>
          <w:sz w:val="24"/>
          <w:szCs w:val="24"/>
        </w:rPr>
        <w:t>match but</w:t>
      </w:r>
      <w:r w:rsidRPr="00AB728C">
        <w:rPr>
          <w:rFonts w:ascii="Tahoma" w:hAnsi="Tahoma" w:cs="Tahoma"/>
          <w:sz w:val="24"/>
          <w:szCs w:val="24"/>
        </w:rPr>
        <w:t xml:space="preserve"> must also be selected for service in the Air Force through an Air Force Selection</w:t>
      </w:r>
      <w:r w:rsidR="00BC6610" w:rsidRPr="00AB728C">
        <w:rPr>
          <w:rFonts w:ascii="Tahoma" w:hAnsi="Tahoma" w:cs="Tahoma"/>
          <w:sz w:val="24"/>
          <w:szCs w:val="24"/>
        </w:rPr>
        <w:t xml:space="preserve"> </w:t>
      </w:r>
      <w:r w:rsidRPr="00AB728C">
        <w:rPr>
          <w:rFonts w:ascii="Tahoma" w:hAnsi="Tahoma" w:cs="Tahoma"/>
          <w:sz w:val="24"/>
          <w:szCs w:val="24"/>
        </w:rPr>
        <w:t>Board process.</w:t>
      </w:r>
    </w:p>
    <w:p w14:paraId="69372A23" w14:textId="4B088D08" w:rsidR="004E3D82" w:rsidRDefault="004E3D82" w:rsidP="00BC6610">
      <w:pPr>
        <w:spacing w:line="240" w:lineRule="atLeast"/>
        <w:ind w:left="0" w:firstLine="0"/>
        <w:rPr>
          <w:rFonts w:ascii="Tahoma" w:hAnsi="Tahoma" w:cs="Tahoma"/>
          <w:sz w:val="24"/>
          <w:szCs w:val="24"/>
        </w:rPr>
      </w:pPr>
    </w:p>
    <w:p w14:paraId="7C80050D" w14:textId="77777777" w:rsidR="00097C54" w:rsidRPr="005E47CF" w:rsidRDefault="00097C54" w:rsidP="00B758A7">
      <w:pPr>
        <w:spacing w:line="270" w:lineRule="atLeast"/>
        <w:rPr>
          <w:rFonts w:ascii="Tahoma" w:hAnsi="Tahoma" w:cs="Tahoma"/>
          <w:b/>
          <w:bCs/>
          <w:sz w:val="28"/>
          <w:szCs w:val="28"/>
        </w:rPr>
      </w:pPr>
    </w:p>
    <w:p w14:paraId="3AFFEBAB" w14:textId="77777777" w:rsidR="00B758A7" w:rsidRPr="00E90916" w:rsidRDefault="00B758A7" w:rsidP="00B853CE">
      <w:pPr>
        <w:spacing w:line="270" w:lineRule="atLeast"/>
        <w:rPr>
          <w:rFonts w:ascii="Tahoma" w:hAnsi="Tahoma" w:cs="Tahoma"/>
          <w:b/>
          <w:bCs/>
          <w:sz w:val="28"/>
          <w:szCs w:val="24"/>
          <w:u w:val="single"/>
        </w:rPr>
      </w:pPr>
      <w:r w:rsidRPr="00E90916">
        <w:rPr>
          <w:rFonts w:ascii="Tahoma" w:hAnsi="Tahoma" w:cs="Tahoma"/>
          <w:b/>
          <w:bCs/>
          <w:sz w:val="28"/>
          <w:szCs w:val="24"/>
          <w:u w:val="single"/>
        </w:rPr>
        <w:t>Internship Program Admissions</w:t>
      </w:r>
    </w:p>
    <w:p w14:paraId="0700C735" w14:textId="77777777" w:rsidR="00B758A7" w:rsidRPr="00F928D7" w:rsidRDefault="00B758A7" w:rsidP="00B758A7">
      <w:pPr>
        <w:pStyle w:val="style1style2"/>
        <w:spacing w:before="0" w:beforeAutospacing="0" w:after="0" w:afterAutospacing="0"/>
        <w:rPr>
          <w:rFonts w:ascii="Tahoma" w:hAnsi="Tahoma" w:cs="Tahoma"/>
        </w:rPr>
      </w:pPr>
    </w:p>
    <w:p w14:paraId="43E6E5B0" w14:textId="04B6EFC0" w:rsidR="00B758A7" w:rsidRPr="005E47CF" w:rsidRDefault="00B758A7" w:rsidP="00B758A7">
      <w:pPr>
        <w:pStyle w:val="style1style2"/>
        <w:spacing w:before="0" w:beforeAutospacing="0" w:after="0" w:afterAutospacing="0"/>
        <w:ind w:left="0" w:firstLine="0"/>
        <w:rPr>
          <w:rFonts w:ascii="Tahoma" w:hAnsi="Tahoma" w:cs="Tahoma"/>
        </w:rPr>
      </w:pPr>
      <w:r w:rsidRPr="005E47CF">
        <w:rPr>
          <w:rFonts w:ascii="Tahoma" w:hAnsi="Tahoma" w:cs="Tahoma"/>
        </w:rPr>
        <w:t xml:space="preserve">The Clinical Psychology Internship Program at Wilford Hall Ambulatory Surgical Center (WHASC) is based on a scientist-practitioner approach to understanding human behavior </w:t>
      </w:r>
      <w:r w:rsidR="0009711A">
        <w:rPr>
          <w:rFonts w:ascii="Tahoma" w:hAnsi="Tahoma" w:cs="Tahoma"/>
        </w:rPr>
        <w:t xml:space="preserve">theories </w:t>
      </w:r>
      <w:r w:rsidRPr="005E47CF">
        <w:rPr>
          <w:rFonts w:ascii="Tahoma" w:hAnsi="Tahoma" w:cs="Tahoma"/>
        </w:rPr>
        <w:t>and providing psychological services</w:t>
      </w:r>
      <w:r w:rsidR="0009711A">
        <w:rPr>
          <w:rFonts w:ascii="Tahoma" w:hAnsi="Tahoma" w:cs="Tahoma"/>
        </w:rPr>
        <w:t xml:space="preserve"> in </w:t>
      </w:r>
      <w:r w:rsidR="00EA15C7">
        <w:rPr>
          <w:rFonts w:ascii="Tahoma" w:hAnsi="Tahoma" w:cs="Tahoma"/>
        </w:rPr>
        <w:t>both</w:t>
      </w:r>
      <w:r w:rsidR="0009711A">
        <w:rPr>
          <w:rFonts w:ascii="Tahoma" w:hAnsi="Tahoma" w:cs="Tahoma"/>
        </w:rPr>
        <w:t xml:space="preserve"> group and individual format</w:t>
      </w:r>
      <w:r w:rsidR="00EA15C7">
        <w:rPr>
          <w:rFonts w:ascii="Tahoma" w:hAnsi="Tahoma" w:cs="Tahoma"/>
        </w:rPr>
        <w:t>s</w:t>
      </w:r>
      <w:r w:rsidRPr="005E47CF">
        <w:rPr>
          <w:rFonts w:ascii="Tahoma" w:hAnsi="Tahoma" w:cs="Tahoma"/>
        </w:rPr>
        <w:t xml:space="preserve">. The purpose of the WHASC psychology internship program is to prepare competent psychologists to provide </w:t>
      </w:r>
      <w:proofErr w:type="gramStart"/>
      <w:r w:rsidRPr="005E47CF">
        <w:rPr>
          <w:rFonts w:ascii="Tahoma" w:hAnsi="Tahoma" w:cs="Tahoma"/>
        </w:rPr>
        <w:t>empirically-validated</w:t>
      </w:r>
      <w:proofErr w:type="gramEnd"/>
      <w:r w:rsidRPr="005E47CF">
        <w:rPr>
          <w:rFonts w:ascii="Tahoma" w:hAnsi="Tahoma" w:cs="Tahoma"/>
        </w:rPr>
        <w:t xml:space="preserve"> mental health care services to military members and their families and to provide effective </w:t>
      </w:r>
      <w:r w:rsidRPr="00AB728C">
        <w:rPr>
          <w:rFonts w:ascii="Tahoma" w:hAnsi="Tahoma" w:cs="Tahoma"/>
        </w:rPr>
        <w:t>consultation</w:t>
      </w:r>
      <w:r w:rsidRPr="005E47CF">
        <w:rPr>
          <w:rFonts w:ascii="Tahoma" w:hAnsi="Tahoma" w:cs="Tahoma"/>
        </w:rPr>
        <w:t xml:space="preserve"> to military leaders on issues related to military members’ fitness for duty as well as risks to the public health of the </w:t>
      </w:r>
      <w:r w:rsidR="00F928D7">
        <w:rPr>
          <w:rFonts w:ascii="Tahoma" w:hAnsi="Tahoma" w:cs="Tahoma"/>
        </w:rPr>
        <w:t>local Air Force base community.</w:t>
      </w:r>
    </w:p>
    <w:p w14:paraId="0C067BF0" w14:textId="77777777" w:rsidR="00B758A7" w:rsidRPr="005E47CF" w:rsidRDefault="00B758A7" w:rsidP="00B758A7">
      <w:pPr>
        <w:spacing w:line="270" w:lineRule="atLeast"/>
        <w:ind w:left="0" w:firstLine="0"/>
        <w:rPr>
          <w:rFonts w:ascii="Tahoma" w:hAnsi="Tahoma" w:cs="Tahoma"/>
          <w:bCs/>
          <w:sz w:val="24"/>
          <w:szCs w:val="24"/>
        </w:rPr>
      </w:pPr>
    </w:p>
    <w:p w14:paraId="6FCD6859" w14:textId="77777777" w:rsidR="00B758A7" w:rsidRPr="005E47CF" w:rsidRDefault="00B758A7" w:rsidP="00B758A7">
      <w:pPr>
        <w:tabs>
          <w:tab w:val="left" w:pos="0"/>
        </w:tabs>
        <w:ind w:left="0" w:firstLine="0"/>
        <w:rPr>
          <w:rFonts w:ascii="Tahoma" w:hAnsi="Tahoma" w:cs="Tahoma"/>
          <w:sz w:val="24"/>
          <w:szCs w:val="24"/>
        </w:rPr>
      </w:pPr>
      <w:r w:rsidRPr="005E47CF">
        <w:rPr>
          <w:rFonts w:ascii="Tahoma" w:hAnsi="Tahoma" w:cs="Tahoma"/>
          <w:sz w:val="24"/>
          <w:szCs w:val="24"/>
        </w:rPr>
        <w:t>We intend our training activities to produce “generalist” clinicians who use careful, critical thinking skills to apply scientific evidence to the practice of psychology. We expect trainees to base their clinical decision making and treatments on strong empirical evidence when it is available. This critical thinking combined with a reliance on empirical science helps trainees minimize the inherent bias present in all human thinking, promotes the use of the most effective clinical strategies for patient care, and encourages the advancement of psycholog</w:t>
      </w:r>
      <w:r w:rsidR="00F928D7">
        <w:rPr>
          <w:rFonts w:ascii="Tahoma" w:hAnsi="Tahoma" w:cs="Tahoma"/>
          <w:sz w:val="24"/>
          <w:szCs w:val="24"/>
        </w:rPr>
        <w:t>y as a health care profession.</w:t>
      </w:r>
    </w:p>
    <w:p w14:paraId="36290715" w14:textId="77777777" w:rsidR="00B758A7" w:rsidRPr="005E47CF" w:rsidRDefault="00B758A7" w:rsidP="00B758A7">
      <w:pPr>
        <w:tabs>
          <w:tab w:val="left" w:pos="0"/>
        </w:tabs>
        <w:ind w:left="0" w:firstLine="0"/>
        <w:rPr>
          <w:rFonts w:ascii="Tahoma" w:hAnsi="Tahoma" w:cs="Tahoma"/>
          <w:sz w:val="24"/>
          <w:szCs w:val="24"/>
        </w:rPr>
      </w:pPr>
    </w:p>
    <w:p w14:paraId="4233F9EB" w14:textId="0CFFCDB4" w:rsidR="00276A32" w:rsidRDefault="00B758A7" w:rsidP="00B853CE">
      <w:pPr>
        <w:spacing w:line="270" w:lineRule="atLeast"/>
        <w:ind w:left="0" w:firstLine="0"/>
        <w:rPr>
          <w:rFonts w:ascii="Tahoma" w:hAnsi="Tahoma" w:cs="Tahoma"/>
          <w:sz w:val="24"/>
          <w:szCs w:val="24"/>
        </w:rPr>
      </w:pPr>
      <w:r w:rsidRPr="005E47CF">
        <w:rPr>
          <w:rFonts w:ascii="Tahoma" w:hAnsi="Tahoma" w:cs="Tahoma"/>
          <w:sz w:val="24"/>
          <w:szCs w:val="24"/>
        </w:rPr>
        <w:t xml:space="preserve">Wilford Hall Ambulatory Surgical Center’s (WHASC) Clinical Psychology training program provides training in </w:t>
      </w:r>
      <w:proofErr w:type="gramStart"/>
      <w:r w:rsidRPr="005E47CF">
        <w:rPr>
          <w:rFonts w:ascii="Tahoma" w:hAnsi="Tahoma" w:cs="Tahoma"/>
          <w:sz w:val="24"/>
          <w:szCs w:val="24"/>
        </w:rPr>
        <w:t>all of</w:t>
      </w:r>
      <w:proofErr w:type="gramEnd"/>
      <w:r w:rsidRPr="005E47CF">
        <w:rPr>
          <w:rFonts w:ascii="Tahoma" w:hAnsi="Tahoma" w:cs="Tahoma"/>
          <w:sz w:val="24"/>
          <w:szCs w:val="24"/>
        </w:rPr>
        <w:t xml:space="preserve"> the profession wide competencies (i.e., research, ethics and legal standards, individual and cultural diversity, professional values and attitudes, communication and interpersonal skills, assessment, intervention, supervision, and consultation and interprofessional/interdisciplinary skills) as required by APA standards of accreditation. Additionally, WHASC provides program specific competency training in population health and officer development.</w:t>
      </w:r>
    </w:p>
    <w:p w14:paraId="4C832112" w14:textId="39B9AE73" w:rsidR="00E93704" w:rsidRDefault="00E93704" w:rsidP="00B853CE">
      <w:pPr>
        <w:spacing w:line="270" w:lineRule="atLeast"/>
        <w:ind w:left="0" w:firstLine="0"/>
        <w:rPr>
          <w:rFonts w:ascii="Tahoma" w:hAnsi="Tahoma" w:cs="Tahoma"/>
          <w:sz w:val="24"/>
          <w:szCs w:val="24"/>
        </w:rPr>
      </w:pPr>
    </w:p>
    <w:p w14:paraId="6FFFA097" w14:textId="06A46DD0" w:rsidR="00B758A7" w:rsidRPr="00E90916" w:rsidRDefault="00B758A7" w:rsidP="00B853CE">
      <w:pPr>
        <w:spacing w:line="270" w:lineRule="atLeast"/>
        <w:ind w:left="0" w:firstLine="0"/>
        <w:rPr>
          <w:rFonts w:ascii="Tahoma" w:hAnsi="Tahoma" w:cs="Tahoma"/>
          <w:b/>
          <w:bCs/>
          <w:sz w:val="28"/>
          <w:szCs w:val="24"/>
          <w:u w:val="single"/>
        </w:rPr>
      </w:pPr>
      <w:r w:rsidRPr="00E90916">
        <w:rPr>
          <w:rFonts w:ascii="Tahoma" w:hAnsi="Tahoma" w:cs="Tahoma"/>
          <w:b/>
          <w:bCs/>
          <w:sz w:val="28"/>
          <w:szCs w:val="24"/>
          <w:u w:val="single"/>
        </w:rPr>
        <w:t>Required Minimum Number of Clinical Hours</w:t>
      </w:r>
    </w:p>
    <w:p w14:paraId="3CC0A975" w14:textId="77777777" w:rsidR="00B758A7" w:rsidRPr="00F928D7" w:rsidRDefault="00B758A7" w:rsidP="00B758A7">
      <w:pPr>
        <w:spacing w:line="270" w:lineRule="atLeast"/>
        <w:rPr>
          <w:rFonts w:ascii="Tahoma" w:hAnsi="Tahoma" w:cs="Tahoma"/>
          <w:bCs/>
          <w:sz w:val="24"/>
          <w:szCs w:val="24"/>
        </w:rPr>
      </w:pPr>
    </w:p>
    <w:p w14:paraId="4631B6DC" w14:textId="77777777" w:rsidR="00B758A7" w:rsidRPr="005E47CF" w:rsidRDefault="00B758A7" w:rsidP="00B758A7">
      <w:pPr>
        <w:spacing w:line="270" w:lineRule="atLeast"/>
        <w:ind w:left="0" w:firstLine="0"/>
        <w:rPr>
          <w:rFonts w:ascii="Tahoma" w:hAnsi="Tahoma" w:cs="Tahoma"/>
          <w:bCs/>
          <w:i/>
          <w:sz w:val="24"/>
          <w:szCs w:val="24"/>
        </w:rPr>
      </w:pPr>
      <w:r w:rsidRPr="005E47CF">
        <w:rPr>
          <w:rFonts w:ascii="Tahoma" w:hAnsi="Tahoma" w:cs="Tahoma"/>
          <w:bCs/>
          <w:i/>
          <w:sz w:val="24"/>
          <w:szCs w:val="24"/>
        </w:rPr>
        <w:t xml:space="preserve">Does the program require that applicants have received a minimum number of hours of the following at time of application? </w:t>
      </w:r>
      <w:r w:rsidRPr="005E47CF">
        <w:rPr>
          <w:rFonts w:ascii="Tahoma" w:hAnsi="Tahoma" w:cs="Tahoma"/>
          <w:bCs/>
          <w:sz w:val="24"/>
          <w:szCs w:val="24"/>
        </w:rPr>
        <w:t xml:space="preserve"> Yes.</w:t>
      </w:r>
      <w:r w:rsidRPr="005E47CF">
        <w:rPr>
          <w:rFonts w:ascii="Tahoma" w:hAnsi="Tahoma" w:cs="Tahoma"/>
          <w:bCs/>
          <w:i/>
          <w:sz w:val="24"/>
          <w:szCs w:val="24"/>
        </w:rPr>
        <w:t xml:space="preserve"> </w:t>
      </w:r>
    </w:p>
    <w:p w14:paraId="7C40E917" w14:textId="77777777" w:rsidR="00B758A7" w:rsidRPr="00F928D7" w:rsidRDefault="00B758A7" w:rsidP="00B758A7">
      <w:pPr>
        <w:spacing w:line="270" w:lineRule="atLeast"/>
        <w:ind w:left="0" w:firstLine="0"/>
        <w:rPr>
          <w:rFonts w:ascii="Tahoma" w:hAnsi="Tahoma" w:cs="Tahoma"/>
          <w:bCs/>
          <w:sz w:val="24"/>
          <w:szCs w:val="24"/>
        </w:rPr>
      </w:pPr>
    </w:p>
    <w:tbl>
      <w:tblPr>
        <w:tblW w:w="7021" w:type="dxa"/>
        <w:tblInd w:w="1818" w:type="dxa"/>
        <w:tblLook w:val="04A0" w:firstRow="1" w:lastRow="0" w:firstColumn="1" w:lastColumn="0" w:noHBand="0" w:noVBand="1"/>
      </w:tblPr>
      <w:tblGrid>
        <w:gridCol w:w="4410"/>
        <w:gridCol w:w="1319"/>
        <w:gridCol w:w="1292"/>
      </w:tblGrid>
      <w:tr w:rsidR="008C0B70" w:rsidRPr="007B0C72" w14:paraId="66D62E0F" w14:textId="77777777" w:rsidTr="007B0C72">
        <w:tc>
          <w:tcPr>
            <w:tcW w:w="4410" w:type="dxa"/>
            <w:shd w:val="clear" w:color="auto" w:fill="auto"/>
          </w:tcPr>
          <w:p w14:paraId="613B0905" w14:textId="77777777" w:rsidR="00F928D7" w:rsidRDefault="00B758A7" w:rsidP="007B0C72">
            <w:pPr>
              <w:spacing w:line="270" w:lineRule="atLeast"/>
              <w:ind w:left="0" w:firstLine="0"/>
              <w:rPr>
                <w:rFonts w:ascii="Tahoma" w:hAnsi="Tahoma" w:cs="Tahoma"/>
                <w:bCs/>
                <w:sz w:val="24"/>
                <w:szCs w:val="24"/>
              </w:rPr>
            </w:pPr>
            <w:r w:rsidRPr="005E47CF">
              <w:rPr>
                <w:rFonts w:ascii="Tahoma" w:hAnsi="Tahoma" w:cs="Tahoma"/>
                <w:bCs/>
                <w:i/>
                <w:sz w:val="24"/>
                <w:szCs w:val="24"/>
              </w:rPr>
              <w:t xml:space="preserve">If </w:t>
            </w:r>
            <w:proofErr w:type="gramStart"/>
            <w:r w:rsidRPr="005E47CF">
              <w:rPr>
                <w:rFonts w:ascii="Tahoma" w:hAnsi="Tahoma" w:cs="Tahoma"/>
                <w:bCs/>
                <w:i/>
                <w:sz w:val="24"/>
                <w:szCs w:val="24"/>
              </w:rPr>
              <w:t>Yes</w:t>
            </w:r>
            <w:proofErr w:type="gramEnd"/>
            <w:r w:rsidRPr="005E47CF">
              <w:rPr>
                <w:rFonts w:ascii="Tahoma" w:hAnsi="Tahoma" w:cs="Tahoma"/>
                <w:bCs/>
                <w:i/>
                <w:sz w:val="24"/>
                <w:szCs w:val="24"/>
              </w:rPr>
              <w:t>, indicate how many</w:t>
            </w:r>
            <w:r w:rsidRPr="005E47CF">
              <w:rPr>
                <w:rFonts w:ascii="Tahoma" w:hAnsi="Tahoma" w:cs="Tahoma"/>
                <w:bCs/>
                <w:sz w:val="24"/>
                <w:szCs w:val="24"/>
              </w:rPr>
              <w:t>:</w:t>
            </w:r>
          </w:p>
          <w:p w14:paraId="30D5F3C9" w14:textId="77777777" w:rsidR="001A589B" w:rsidRPr="007B0C72" w:rsidRDefault="001A589B" w:rsidP="007B0C72">
            <w:pPr>
              <w:spacing w:line="270" w:lineRule="atLeast"/>
              <w:ind w:left="0" w:firstLine="0"/>
              <w:rPr>
                <w:rFonts w:ascii="Tahoma" w:hAnsi="Tahoma" w:cs="Tahoma"/>
                <w:bCs/>
                <w:sz w:val="24"/>
                <w:szCs w:val="24"/>
              </w:rPr>
            </w:pPr>
          </w:p>
        </w:tc>
        <w:tc>
          <w:tcPr>
            <w:tcW w:w="1319" w:type="dxa"/>
            <w:shd w:val="clear" w:color="auto" w:fill="auto"/>
          </w:tcPr>
          <w:p w14:paraId="1AF6403C" w14:textId="77777777" w:rsidR="00F928D7" w:rsidRPr="007B0C72" w:rsidRDefault="00F928D7" w:rsidP="007B0C72">
            <w:pPr>
              <w:spacing w:line="270" w:lineRule="atLeast"/>
              <w:ind w:left="252" w:firstLine="0"/>
              <w:jc w:val="center"/>
              <w:rPr>
                <w:rFonts w:ascii="Tahoma" w:hAnsi="Tahoma" w:cs="Tahoma"/>
                <w:bCs/>
                <w:sz w:val="24"/>
                <w:szCs w:val="24"/>
              </w:rPr>
            </w:pPr>
          </w:p>
        </w:tc>
        <w:tc>
          <w:tcPr>
            <w:tcW w:w="1292" w:type="dxa"/>
            <w:shd w:val="clear" w:color="auto" w:fill="auto"/>
          </w:tcPr>
          <w:p w14:paraId="740B0BF2" w14:textId="77777777" w:rsidR="00F928D7" w:rsidRPr="007B0C72" w:rsidRDefault="00F928D7" w:rsidP="007B0C72">
            <w:pPr>
              <w:spacing w:line="270" w:lineRule="atLeast"/>
              <w:ind w:left="252" w:firstLine="0"/>
              <w:rPr>
                <w:rFonts w:ascii="Tahoma" w:hAnsi="Tahoma" w:cs="Tahoma"/>
                <w:bCs/>
                <w:sz w:val="24"/>
                <w:szCs w:val="24"/>
                <w:u w:val="single"/>
              </w:rPr>
            </w:pPr>
            <w:r w:rsidRPr="007B0C72">
              <w:rPr>
                <w:rFonts w:ascii="Tahoma" w:hAnsi="Tahoma" w:cs="Tahoma"/>
                <w:bCs/>
                <w:sz w:val="24"/>
                <w:szCs w:val="24"/>
                <w:u w:val="single"/>
              </w:rPr>
              <w:t>Amount</w:t>
            </w:r>
          </w:p>
        </w:tc>
      </w:tr>
      <w:tr w:rsidR="008C0B70" w:rsidRPr="007B0C72" w14:paraId="4D0E65E8" w14:textId="77777777" w:rsidTr="007B0C72">
        <w:tc>
          <w:tcPr>
            <w:tcW w:w="4410" w:type="dxa"/>
            <w:shd w:val="clear" w:color="auto" w:fill="auto"/>
          </w:tcPr>
          <w:p w14:paraId="41B1EC10" w14:textId="77777777" w:rsidR="00F928D7" w:rsidRPr="007B0C72" w:rsidRDefault="00F928D7" w:rsidP="007B0C72">
            <w:pPr>
              <w:spacing w:line="270" w:lineRule="atLeast"/>
              <w:ind w:left="0" w:firstLine="0"/>
              <w:rPr>
                <w:rFonts w:ascii="Tahoma" w:hAnsi="Tahoma" w:cs="Tahoma"/>
                <w:bCs/>
                <w:sz w:val="24"/>
                <w:szCs w:val="24"/>
              </w:rPr>
            </w:pPr>
            <w:r w:rsidRPr="007B0C72">
              <w:rPr>
                <w:rFonts w:ascii="Tahoma" w:hAnsi="Tahoma" w:cs="Tahoma"/>
                <w:bCs/>
                <w:sz w:val="24"/>
                <w:szCs w:val="24"/>
              </w:rPr>
              <w:t>Total Direct Contact Intervention Hours</w:t>
            </w:r>
          </w:p>
        </w:tc>
        <w:tc>
          <w:tcPr>
            <w:tcW w:w="1319" w:type="dxa"/>
            <w:shd w:val="clear" w:color="auto" w:fill="auto"/>
          </w:tcPr>
          <w:p w14:paraId="61B9E9E4" w14:textId="77777777" w:rsidR="00F928D7" w:rsidRPr="007B0C72" w:rsidRDefault="00F928D7" w:rsidP="007B0C72">
            <w:pPr>
              <w:spacing w:line="270" w:lineRule="atLeast"/>
              <w:ind w:left="252" w:firstLine="0"/>
              <w:jc w:val="center"/>
              <w:rPr>
                <w:rFonts w:ascii="Tahoma" w:hAnsi="Tahoma" w:cs="Tahoma"/>
                <w:bCs/>
                <w:sz w:val="24"/>
                <w:szCs w:val="24"/>
              </w:rPr>
            </w:pPr>
            <w:r w:rsidRPr="007B0C72">
              <w:rPr>
                <w:rFonts w:ascii="Tahoma" w:hAnsi="Tahoma" w:cs="Tahoma"/>
                <w:bCs/>
                <w:sz w:val="24"/>
                <w:szCs w:val="24"/>
              </w:rPr>
              <w:t>No</w:t>
            </w:r>
          </w:p>
        </w:tc>
        <w:tc>
          <w:tcPr>
            <w:tcW w:w="1292" w:type="dxa"/>
            <w:shd w:val="clear" w:color="auto" w:fill="auto"/>
          </w:tcPr>
          <w:p w14:paraId="344EC5FE" w14:textId="77777777" w:rsidR="00F928D7" w:rsidRPr="007B0C72" w:rsidRDefault="00F928D7" w:rsidP="007B0C72">
            <w:pPr>
              <w:spacing w:line="270" w:lineRule="atLeast"/>
              <w:ind w:left="252" w:firstLine="0"/>
              <w:jc w:val="center"/>
              <w:rPr>
                <w:rFonts w:ascii="Tahoma" w:hAnsi="Tahoma" w:cs="Tahoma"/>
                <w:bCs/>
                <w:sz w:val="24"/>
                <w:szCs w:val="24"/>
              </w:rPr>
            </w:pPr>
            <w:r w:rsidRPr="007B0C72">
              <w:rPr>
                <w:rFonts w:ascii="Tahoma" w:hAnsi="Tahoma" w:cs="Tahoma"/>
                <w:bCs/>
                <w:sz w:val="24"/>
                <w:szCs w:val="24"/>
              </w:rPr>
              <w:t>N/A</w:t>
            </w:r>
          </w:p>
        </w:tc>
      </w:tr>
      <w:tr w:rsidR="008C0B70" w:rsidRPr="007B0C72" w14:paraId="330166F3" w14:textId="77777777" w:rsidTr="007B0C72">
        <w:tc>
          <w:tcPr>
            <w:tcW w:w="4410" w:type="dxa"/>
            <w:shd w:val="clear" w:color="auto" w:fill="auto"/>
          </w:tcPr>
          <w:p w14:paraId="3C685DCF" w14:textId="77777777" w:rsidR="00F928D7" w:rsidRPr="007B0C72" w:rsidRDefault="00F928D7" w:rsidP="007B0C72">
            <w:pPr>
              <w:spacing w:line="270" w:lineRule="atLeast"/>
              <w:ind w:left="0" w:firstLine="0"/>
              <w:rPr>
                <w:rFonts w:ascii="Tahoma" w:hAnsi="Tahoma" w:cs="Tahoma"/>
                <w:bCs/>
                <w:sz w:val="24"/>
                <w:szCs w:val="24"/>
              </w:rPr>
            </w:pPr>
            <w:r w:rsidRPr="007B0C72">
              <w:rPr>
                <w:rFonts w:ascii="Tahoma" w:hAnsi="Tahoma" w:cs="Tahoma"/>
                <w:bCs/>
                <w:sz w:val="24"/>
                <w:szCs w:val="24"/>
              </w:rPr>
              <w:t>Total Direct Contact Assessment Hours</w:t>
            </w:r>
          </w:p>
        </w:tc>
        <w:tc>
          <w:tcPr>
            <w:tcW w:w="1319" w:type="dxa"/>
            <w:shd w:val="clear" w:color="auto" w:fill="auto"/>
          </w:tcPr>
          <w:p w14:paraId="0AE39097" w14:textId="77777777" w:rsidR="00F928D7" w:rsidRPr="007B0C72" w:rsidRDefault="00F928D7" w:rsidP="007B0C72">
            <w:pPr>
              <w:spacing w:line="270" w:lineRule="atLeast"/>
              <w:ind w:left="252" w:firstLine="0"/>
              <w:jc w:val="center"/>
              <w:rPr>
                <w:rFonts w:ascii="Tahoma" w:hAnsi="Tahoma" w:cs="Tahoma"/>
                <w:bCs/>
                <w:sz w:val="24"/>
                <w:szCs w:val="24"/>
              </w:rPr>
            </w:pPr>
            <w:r w:rsidRPr="007B0C72">
              <w:rPr>
                <w:rFonts w:ascii="Tahoma" w:hAnsi="Tahoma" w:cs="Tahoma"/>
                <w:bCs/>
                <w:sz w:val="24"/>
                <w:szCs w:val="24"/>
              </w:rPr>
              <w:t>No</w:t>
            </w:r>
          </w:p>
        </w:tc>
        <w:tc>
          <w:tcPr>
            <w:tcW w:w="1292" w:type="dxa"/>
            <w:shd w:val="clear" w:color="auto" w:fill="auto"/>
          </w:tcPr>
          <w:p w14:paraId="572EA1C8" w14:textId="77777777" w:rsidR="00F928D7" w:rsidRPr="007B0C72" w:rsidRDefault="00F928D7" w:rsidP="007B0C72">
            <w:pPr>
              <w:spacing w:line="270" w:lineRule="atLeast"/>
              <w:ind w:left="252" w:firstLine="0"/>
              <w:jc w:val="center"/>
              <w:rPr>
                <w:rFonts w:ascii="Tahoma" w:hAnsi="Tahoma" w:cs="Tahoma"/>
                <w:bCs/>
                <w:sz w:val="24"/>
                <w:szCs w:val="24"/>
              </w:rPr>
            </w:pPr>
            <w:r w:rsidRPr="007B0C72">
              <w:rPr>
                <w:rFonts w:ascii="Tahoma" w:hAnsi="Tahoma" w:cs="Tahoma"/>
                <w:bCs/>
                <w:sz w:val="24"/>
                <w:szCs w:val="24"/>
              </w:rPr>
              <w:t>N/A</w:t>
            </w:r>
          </w:p>
        </w:tc>
      </w:tr>
      <w:tr w:rsidR="008C0B70" w:rsidRPr="007B0C72" w14:paraId="7D69A0F3" w14:textId="77777777" w:rsidTr="007B0C72">
        <w:tc>
          <w:tcPr>
            <w:tcW w:w="4410" w:type="dxa"/>
            <w:shd w:val="clear" w:color="auto" w:fill="auto"/>
          </w:tcPr>
          <w:p w14:paraId="57D74454" w14:textId="77777777" w:rsidR="00F928D7" w:rsidRPr="007B0C72" w:rsidRDefault="00F928D7" w:rsidP="007B0C72">
            <w:pPr>
              <w:spacing w:line="270" w:lineRule="atLeast"/>
              <w:ind w:left="0" w:firstLine="0"/>
              <w:rPr>
                <w:rFonts w:ascii="Tahoma" w:hAnsi="Tahoma" w:cs="Tahoma"/>
                <w:bCs/>
                <w:sz w:val="24"/>
                <w:szCs w:val="24"/>
              </w:rPr>
            </w:pPr>
            <w:r w:rsidRPr="007B0C72">
              <w:rPr>
                <w:rFonts w:ascii="Tahoma" w:hAnsi="Tahoma" w:cs="Tahoma"/>
                <w:bCs/>
                <w:sz w:val="24"/>
                <w:szCs w:val="24"/>
              </w:rPr>
              <w:t>Overall Total Direct Contact Hours</w:t>
            </w:r>
          </w:p>
        </w:tc>
        <w:tc>
          <w:tcPr>
            <w:tcW w:w="1319" w:type="dxa"/>
            <w:shd w:val="clear" w:color="auto" w:fill="auto"/>
          </w:tcPr>
          <w:p w14:paraId="7865325D" w14:textId="77777777" w:rsidR="00F928D7" w:rsidRPr="007B0C72" w:rsidRDefault="00F928D7" w:rsidP="007B0C72">
            <w:pPr>
              <w:spacing w:line="270" w:lineRule="atLeast"/>
              <w:ind w:left="252" w:firstLine="0"/>
              <w:jc w:val="center"/>
              <w:rPr>
                <w:rFonts w:ascii="Tahoma" w:hAnsi="Tahoma" w:cs="Tahoma"/>
                <w:b/>
                <w:bCs/>
                <w:sz w:val="24"/>
                <w:szCs w:val="24"/>
              </w:rPr>
            </w:pPr>
            <w:r w:rsidRPr="007B0C72">
              <w:rPr>
                <w:rFonts w:ascii="Tahoma" w:hAnsi="Tahoma" w:cs="Tahoma"/>
                <w:b/>
                <w:bCs/>
                <w:sz w:val="24"/>
                <w:szCs w:val="24"/>
              </w:rPr>
              <w:t>Yes</w:t>
            </w:r>
          </w:p>
        </w:tc>
        <w:tc>
          <w:tcPr>
            <w:tcW w:w="1292" w:type="dxa"/>
            <w:shd w:val="clear" w:color="auto" w:fill="auto"/>
          </w:tcPr>
          <w:p w14:paraId="5D4A108C" w14:textId="77777777" w:rsidR="00F928D7" w:rsidRPr="002C29B6" w:rsidRDefault="00F928D7" w:rsidP="007B0C72">
            <w:pPr>
              <w:spacing w:line="270" w:lineRule="atLeast"/>
              <w:ind w:left="252" w:firstLine="0"/>
              <w:jc w:val="center"/>
              <w:rPr>
                <w:rFonts w:ascii="Tahoma" w:hAnsi="Tahoma" w:cs="Tahoma"/>
                <w:b/>
                <w:bCs/>
                <w:sz w:val="24"/>
                <w:szCs w:val="24"/>
              </w:rPr>
            </w:pPr>
            <w:r w:rsidRPr="002C29B6">
              <w:rPr>
                <w:rFonts w:ascii="Tahoma" w:hAnsi="Tahoma" w:cs="Tahoma"/>
                <w:b/>
                <w:bCs/>
                <w:sz w:val="24"/>
                <w:szCs w:val="24"/>
              </w:rPr>
              <w:t>500</w:t>
            </w:r>
          </w:p>
        </w:tc>
      </w:tr>
    </w:tbl>
    <w:p w14:paraId="58507F2A" w14:textId="77777777" w:rsidR="00B758A7" w:rsidRPr="005E47CF" w:rsidRDefault="00B758A7" w:rsidP="00B758A7">
      <w:pPr>
        <w:spacing w:line="270" w:lineRule="atLeast"/>
        <w:rPr>
          <w:rFonts w:ascii="Tahoma" w:hAnsi="Tahoma" w:cs="Tahoma"/>
          <w:bCs/>
          <w:sz w:val="24"/>
          <w:szCs w:val="24"/>
        </w:rPr>
      </w:pPr>
    </w:p>
    <w:p w14:paraId="714DB962" w14:textId="23293202" w:rsidR="005E47CF" w:rsidRDefault="00B758A7" w:rsidP="00F928D7">
      <w:pPr>
        <w:spacing w:line="270" w:lineRule="atLeast"/>
        <w:ind w:left="0" w:firstLine="0"/>
        <w:rPr>
          <w:rFonts w:ascii="Tahoma" w:hAnsi="Tahoma" w:cs="Tahoma"/>
          <w:sz w:val="24"/>
          <w:szCs w:val="24"/>
        </w:rPr>
      </w:pPr>
      <w:r w:rsidRPr="005E47CF">
        <w:rPr>
          <w:rFonts w:ascii="Tahoma" w:hAnsi="Tahoma" w:cs="Tahoma"/>
          <w:sz w:val="24"/>
          <w:szCs w:val="24"/>
        </w:rPr>
        <w:t xml:space="preserve">WHASC Clinical Psychology training program requires a completed </w:t>
      </w:r>
      <w:r w:rsidRPr="005E47CF">
        <w:rPr>
          <w:rFonts w:ascii="Tahoma" w:hAnsi="Tahoma" w:cs="Tahoma"/>
          <w:b/>
          <w:i/>
          <w:sz w:val="24"/>
          <w:szCs w:val="24"/>
          <w:u w:val="single"/>
        </w:rPr>
        <w:t>minimum of 500 face-to-face hours</w:t>
      </w:r>
      <w:r w:rsidRPr="005E47CF">
        <w:rPr>
          <w:rFonts w:ascii="Tahoma" w:hAnsi="Tahoma" w:cs="Tahoma"/>
          <w:sz w:val="24"/>
          <w:szCs w:val="24"/>
        </w:rPr>
        <w:t xml:space="preserve"> of supervised practicum experience by the time the application is submitted. Our training program does not require a specific breakdown or percentage of intervention hours to assessment hours to meet the minimum of 500 face-to-face hours requirement.</w:t>
      </w:r>
      <w:r w:rsidR="001A589B">
        <w:rPr>
          <w:rFonts w:ascii="Tahoma" w:hAnsi="Tahoma" w:cs="Tahoma"/>
          <w:sz w:val="24"/>
          <w:szCs w:val="24"/>
        </w:rPr>
        <w:t xml:space="preserve"> </w:t>
      </w:r>
      <w:r w:rsidR="001A589B" w:rsidRPr="001A589B">
        <w:rPr>
          <w:rFonts w:ascii="Tahoma" w:hAnsi="Tahoma" w:cs="Tahoma"/>
          <w:sz w:val="24"/>
          <w:szCs w:val="24"/>
        </w:rPr>
        <w:t xml:space="preserve">Furthermore, we do not require a specific breakdown or percentage of in-person face to face vs. </w:t>
      </w:r>
      <w:r w:rsidR="001F38B6">
        <w:rPr>
          <w:rFonts w:ascii="Tahoma" w:hAnsi="Tahoma" w:cs="Tahoma"/>
          <w:sz w:val="24"/>
          <w:szCs w:val="24"/>
        </w:rPr>
        <w:t>v</w:t>
      </w:r>
      <w:r w:rsidR="001F38B6" w:rsidRPr="001A589B">
        <w:rPr>
          <w:rFonts w:ascii="Tahoma" w:hAnsi="Tahoma" w:cs="Tahoma"/>
          <w:sz w:val="24"/>
          <w:szCs w:val="24"/>
        </w:rPr>
        <w:t>irtual/telehealth face to face</w:t>
      </w:r>
      <w:r w:rsidR="00ED1E19">
        <w:rPr>
          <w:rFonts w:ascii="Tahoma" w:hAnsi="Tahoma" w:cs="Tahoma"/>
          <w:sz w:val="24"/>
          <w:szCs w:val="24"/>
        </w:rPr>
        <w:t>,</w:t>
      </w:r>
      <w:r w:rsidR="00B914D8">
        <w:rPr>
          <w:rFonts w:ascii="Tahoma" w:hAnsi="Tahoma" w:cs="Tahoma"/>
          <w:sz w:val="24"/>
          <w:szCs w:val="24"/>
        </w:rPr>
        <w:t xml:space="preserve"> </w:t>
      </w:r>
      <w:r w:rsidR="00ED1E19">
        <w:rPr>
          <w:rFonts w:ascii="Tahoma" w:hAnsi="Tahoma" w:cs="Tahoma"/>
          <w:sz w:val="24"/>
          <w:szCs w:val="24"/>
        </w:rPr>
        <w:t>alt</w:t>
      </w:r>
      <w:r w:rsidR="001A589B" w:rsidRPr="001A589B">
        <w:rPr>
          <w:rFonts w:ascii="Tahoma" w:hAnsi="Tahoma" w:cs="Tahoma"/>
          <w:sz w:val="24"/>
          <w:szCs w:val="24"/>
        </w:rPr>
        <w:t>hough</w:t>
      </w:r>
      <w:r w:rsidR="00ED1E19">
        <w:rPr>
          <w:rFonts w:ascii="Tahoma" w:hAnsi="Tahoma" w:cs="Tahoma"/>
          <w:sz w:val="24"/>
          <w:szCs w:val="24"/>
        </w:rPr>
        <w:t xml:space="preserve"> we</w:t>
      </w:r>
      <w:r w:rsidR="001A589B" w:rsidRPr="001A589B">
        <w:rPr>
          <w:rFonts w:ascii="Tahoma" w:hAnsi="Tahoma" w:cs="Tahoma"/>
          <w:sz w:val="24"/>
          <w:szCs w:val="24"/>
        </w:rPr>
        <w:t xml:space="preserve"> do expect </w:t>
      </w:r>
      <w:proofErr w:type="gramStart"/>
      <w:r w:rsidR="001A589B" w:rsidRPr="001A589B">
        <w:rPr>
          <w:rFonts w:ascii="Tahoma" w:hAnsi="Tahoma" w:cs="Tahoma"/>
          <w:sz w:val="24"/>
          <w:szCs w:val="24"/>
        </w:rPr>
        <w:t>the majority of</w:t>
      </w:r>
      <w:proofErr w:type="gramEnd"/>
      <w:r w:rsidR="001A589B" w:rsidRPr="001A589B">
        <w:rPr>
          <w:rFonts w:ascii="Tahoma" w:hAnsi="Tahoma" w:cs="Tahoma"/>
          <w:sz w:val="24"/>
          <w:szCs w:val="24"/>
        </w:rPr>
        <w:t xml:space="preserve"> hours t</w:t>
      </w:r>
      <w:r w:rsidR="008D02AE">
        <w:rPr>
          <w:rFonts w:ascii="Tahoma" w:hAnsi="Tahoma" w:cs="Tahoma"/>
          <w:sz w:val="24"/>
          <w:szCs w:val="24"/>
        </w:rPr>
        <w:t xml:space="preserve">o have been completed in-person, </w:t>
      </w:r>
      <w:r w:rsidR="008D02AE" w:rsidRPr="008D02AE">
        <w:rPr>
          <w:rFonts w:ascii="Tahoma" w:hAnsi="Tahoma" w:cs="Tahoma"/>
          <w:sz w:val="24"/>
          <w:szCs w:val="24"/>
        </w:rPr>
        <w:t>subject to local health policies</w:t>
      </w:r>
      <w:r w:rsidR="008D02AE">
        <w:rPr>
          <w:rFonts w:ascii="Tahoma" w:hAnsi="Tahoma" w:cs="Tahoma"/>
          <w:sz w:val="24"/>
          <w:szCs w:val="24"/>
        </w:rPr>
        <w:t>.</w:t>
      </w:r>
    </w:p>
    <w:p w14:paraId="4DCDD166" w14:textId="77777777" w:rsidR="001A589B" w:rsidRPr="00E90916" w:rsidRDefault="001A589B" w:rsidP="00F928D7">
      <w:pPr>
        <w:spacing w:line="270" w:lineRule="atLeast"/>
        <w:ind w:left="0" w:firstLine="0"/>
        <w:rPr>
          <w:rFonts w:ascii="Tahoma" w:hAnsi="Tahoma" w:cs="Tahoma"/>
          <w:bCs/>
          <w:sz w:val="28"/>
          <w:szCs w:val="24"/>
        </w:rPr>
      </w:pPr>
    </w:p>
    <w:p w14:paraId="6BE70600" w14:textId="77777777" w:rsidR="00B758A7" w:rsidRPr="005E47CF" w:rsidRDefault="00B758A7" w:rsidP="00B853CE">
      <w:pPr>
        <w:spacing w:line="270" w:lineRule="atLeast"/>
        <w:rPr>
          <w:rFonts w:ascii="Tahoma" w:hAnsi="Tahoma" w:cs="Tahoma"/>
          <w:bCs/>
          <w:sz w:val="24"/>
          <w:szCs w:val="24"/>
        </w:rPr>
      </w:pPr>
      <w:r w:rsidRPr="005E47CF">
        <w:rPr>
          <w:rFonts w:ascii="Tahoma" w:hAnsi="Tahoma" w:cs="Tahoma"/>
          <w:b/>
          <w:bCs/>
          <w:sz w:val="28"/>
          <w:szCs w:val="24"/>
          <w:u w:val="single"/>
        </w:rPr>
        <w:t>Describe any other required minimum criteria used to screen applicants</w:t>
      </w:r>
      <w:r w:rsidRPr="005E47CF">
        <w:rPr>
          <w:rFonts w:ascii="Tahoma" w:hAnsi="Tahoma" w:cs="Tahoma"/>
          <w:bCs/>
          <w:sz w:val="24"/>
          <w:szCs w:val="24"/>
        </w:rPr>
        <w:t>:</w:t>
      </w:r>
    </w:p>
    <w:p w14:paraId="18DE26F0" w14:textId="77777777" w:rsidR="00B758A7" w:rsidRPr="005E47CF" w:rsidRDefault="00B758A7" w:rsidP="00B758A7">
      <w:pPr>
        <w:spacing w:line="270" w:lineRule="atLeast"/>
        <w:rPr>
          <w:rFonts w:ascii="Tahoma" w:hAnsi="Tahoma" w:cs="Tahoma"/>
          <w:sz w:val="24"/>
          <w:szCs w:val="24"/>
        </w:rPr>
      </w:pPr>
    </w:p>
    <w:p w14:paraId="1D887F42" w14:textId="5496ECF9" w:rsidR="005E47CF" w:rsidRPr="00B8658E" w:rsidRDefault="005E47CF" w:rsidP="005E47CF">
      <w:pPr>
        <w:pStyle w:val="p20"/>
        <w:widowControl/>
        <w:tabs>
          <w:tab w:val="clear" w:pos="480"/>
        </w:tabs>
        <w:spacing w:line="240" w:lineRule="auto"/>
        <w:ind w:left="90" w:right="82" w:firstLine="0"/>
        <w:jc w:val="both"/>
        <w:rPr>
          <w:rFonts w:ascii="Tahoma" w:hAnsi="Tahoma" w:cs="Tahoma"/>
          <w:szCs w:val="24"/>
        </w:rPr>
      </w:pPr>
      <w:r>
        <w:rPr>
          <w:rFonts w:ascii="Tahoma" w:hAnsi="Tahoma" w:cs="Tahoma"/>
          <w:szCs w:val="24"/>
        </w:rPr>
        <w:t>The United States Air Force</w:t>
      </w:r>
      <w:r w:rsidRPr="00B8658E">
        <w:rPr>
          <w:rFonts w:ascii="Tahoma" w:hAnsi="Tahoma" w:cs="Tahoma"/>
          <w:szCs w:val="24"/>
        </w:rPr>
        <w:t xml:space="preserve"> offers up to </w:t>
      </w:r>
      <w:r w:rsidR="00516B91" w:rsidRPr="00516B91">
        <w:rPr>
          <w:rFonts w:ascii="Tahoma" w:hAnsi="Tahoma" w:cs="Tahoma"/>
          <w:szCs w:val="24"/>
        </w:rPr>
        <w:t>2</w:t>
      </w:r>
      <w:r w:rsidR="007F5739">
        <w:rPr>
          <w:rFonts w:ascii="Tahoma" w:hAnsi="Tahoma" w:cs="Tahoma"/>
          <w:szCs w:val="24"/>
        </w:rPr>
        <w:t>0</w:t>
      </w:r>
      <w:r w:rsidRPr="00B8658E">
        <w:rPr>
          <w:rFonts w:ascii="Tahoma" w:hAnsi="Tahoma" w:cs="Tahoma"/>
          <w:szCs w:val="24"/>
        </w:rPr>
        <w:t xml:space="preserve"> fully funded one-year intern positions in clinical psychology across three training sites (WHASC, Malcolm Grow Medical Center,</w:t>
      </w:r>
      <w:r w:rsidR="009262DB">
        <w:rPr>
          <w:rFonts w:ascii="Tahoma" w:hAnsi="Tahoma" w:cs="Tahoma"/>
          <w:szCs w:val="24"/>
        </w:rPr>
        <w:t xml:space="preserve"> and Wright</w:t>
      </w:r>
      <w:r w:rsidR="001C0B71">
        <w:rPr>
          <w:rFonts w:ascii="Tahoma" w:hAnsi="Tahoma" w:cs="Tahoma"/>
          <w:szCs w:val="24"/>
        </w:rPr>
        <w:t>-</w:t>
      </w:r>
      <w:r w:rsidRPr="00B8658E">
        <w:rPr>
          <w:rFonts w:ascii="Tahoma" w:hAnsi="Tahoma" w:cs="Tahoma"/>
          <w:szCs w:val="24"/>
        </w:rPr>
        <w:t>Patterson Medical Center). The Air Force welcomes applications from all qualified persons who meet the following eligibility requirements: </w:t>
      </w:r>
    </w:p>
    <w:p w14:paraId="1886D80D" w14:textId="77777777" w:rsidR="005E47CF" w:rsidRPr="00B8658E" w:rsidRDefault="005E47CF" w:rsidP="00D81497">
      <w:pPr>
        <w:spacing w:line="270" w:lineRule="atLeast"/>
        <w:ind w:left="540"/>
        <w:rPr>
          <w:rFonts w:ascii="Tahoma" w:hAnsi="Tahoma" w:cs="Tahoma"/>
          <w:sz w:val="24"/>
          <w:szCs w:val="24"/>
        </w:rPr>
      </w:pPr>
    </w:p>
    <w:p w14:paraId="081B32BC" w14:textId="77777777" w:rsidR="005E47CF" w:rsidRDefault="005E47CF" w:rsidP="005E47CF">
      <w:pPr>
        <w:numPr>
          <w:ilvl w:val="0"/>
          <w:numId w:val="17"/>
        </w:numPr>
        <w:spacing w:line="270" w:lineRule="atLeast"/>
        <w:ind w:left="630" w:right="82"/>
        <w:jc w:val="both"/>
        <w:rPr>
          <w:rFonts w:ascii="Tahoma" w:hAnsi="Tahoma" w:cs="Tahoma"/>
          <w:sz w:val="24"/>
          <w:szCs w:val="24"/>
        </w:rPr>
      </w:pPr>
      <w:r w:rsidRPr="00B8658E">
        <w:rPr>
          <w:rFonts w:ascii="Tahoma" w:hAnsi="Tahoma" w:cs="Tahoma"/>
          <w:sz w:val="24"/>
          <w:szCs w:val="24"/>
        </w:rPr>
        <w:t>Be a U.S. citizen.</w:t>
      </w:r>
    </w:p>
    <w:p w14:paraId="1675F8C4" w14:textId="77777777" w:rsidR="005E47CF" w:rsidRPr="00B8658E" w:rsidRDefault="005E47CF" w:rsidP="005E47CF">
      <w:pPr>
        <w:spacing w:line="270" w:lineRule="atLeast"/>
        <w:ind w:left="630" w:right="82" w:hanging="360"/>
        <w:jc w:val="both"/>
        <w:rPr>
          <w:rFonts w:ascii="Tahoma" w:hAnsi="Tahoma" w:cs="Tahoma"/>
          <w:sz w:val="24"/>
          <w:szCs w:val="24"/>
        </w:rPr>
      </w:pPr>
    </w:p>
    <w:p w14:paraId="46D53FF5" w14:textId="77777777" w:rsidR="005E47CF" w:rsidRDefault="005E47CF" w:rsidP="005E47CF">
      <w:pPr>
        <w:numPr>
          <w:ilvl w:val="0"/>
          <w:numId w:val="17"/>
        </w:numPr>
        <w:spacing w:line="270" w:lineRule="atLeast"/>
        <w:ind w:left="630" w:right="82"/>
        <w:jc w:val="both"/>
        <w:rPr>
          <w:rFonts w:ascii="Tahoma" w:hAnsi="Tahoma" w:cs="Tahoma"/>
          <w:sz w:val="24"/>
          <w:szCs w:val="24"/>
        </w:rPr>
      </w:pPr>
      <w:r w:rsidRPr="00B8658E">
        <w:rPr>
          <w:rFonts w:ascii="Tahoma" w:hAnsi="Tahoma" w:cs="Tahoma"/>
          <w:sz w:val="24"/>
          <w:szCs w:val="24"/>
        </w:rPr>
        <w:t>Meet the health and fitness requirements for commissioning in the United States Air Force as determined by medical history and physical examination.</w:t>
      </w:r>
    </w:p>
    <w:p w14:paraId="7E038227" w14:textId="77777777" w:rsidR="005E47CF" w:rsidRPr="00B8658E" w:rsidRDefault="005E47CF" w:rsidP="005E47CF">
      <w:pPr>
        <w:spacing w:line="270" w:lineRule="atLeast"/>
        <w:ind w:left="630" w:right="82" w:hanging="360"/>
        <w:jc w:val="both"/>
        <w:rPr>
          <w:rFonts w:ascii="Tahoma" w:hAnsi="Tahoma" w:cs="Tahoma"/>
          <w:sz w:val="24"/>
          <w:szCs w:val="24"/>
        </w:rPr>
      </w:pPr>
    </w:p>
    <w:p w14:paraId="67A4FE70" w14:textId="77777777" w:rsidR="005E47CF" w:rsidRDefault="005E47CF" w:rsidP="005E47CF">
      <w:pPr>
        <w:numPr>
          <w:ilvl w:val="0"/>
          <w:numId w:val="17"/>
        </w:numPr>
        <w:spacing w:line="270" w:lineRule="atLeast"/>
        <w:ind w:left="630" w:right="82"/>
        <w:jc w:val="both"/>
        <w:rPr>
          <w:rFonts w:ascii="Tahoma" w:hAnsi="Tahoma" w:cs="Tahoma"/>
          <w:sz w:val="24"/>
          <w:szCs w:val="24"/>
        </w:rPr>
      </w:pPr>
      <w:r w:rsidRPr="00B8658E">
        <w:rPr>
          <w:rFonts w:ascii="Tahoma" w:hAnsi="Tahoma" w:cs="Tahoma"/>
          <w:sz w:val="24"/>
          <w:szCs w:val="24"/>
        </w:rPr>
        <w:t>Meet the standards for issuance of a secret security clearance as determined by history and background investigation.</w:t>
      </w:r>
    </w:p>
    <w:p w14:paraId="3FC1FAA9" w14:textId="77777777" w:rsidR="005E47CF" w:rsidRPr="00B8658E" w:rsidRDefault="005E47CF" w:rsidP="005E47CF">
      <w:pPr>
        <w:spacing w:line="270" w:lineRule="atLeast"/>
        <w:ind w:left="630" w:right="82" w:hanging="360"/>
        <w:jc w:val="both"/>
        <w:rPr>
          <w:rFonts w:ascii="Tahoma" w:hAnsi="Tahoma" w:cs="Tahoma"/>
          <w:sz w:val="24"/>
          <w:szCs w:val="24"/>
        </w:rPr>
      </w:pPr>
    </w:p>
    <w:p w14:paraId="0FB9F56C" w14:textId="77777777" w:rsidR="005E47CF" w:rsidRDefault="005E47CF" w:rsidP="005E47CF">
      <w:pPr>
        <w:numPr>
          <w:ilvl w:val="0"/>
          <w:numId w:val="17"/>
        </w:numPr>
        <w:spacing w:line="270" w:lineRule="atLeast"/>
        <w:ind w:left="630" w:right="82"/>
        <w:jc w:val="both"/>
        <w:rPr>
          <w:rFonts w:ascii="Tahoma" w:hAnsi="Tahoma" w:cs="Tahoma"/>
          <w:sz w:val="24"/>
          <w:szCs w:val="24"/>
        </w:rPr>
      </w:pPr>
      <w:r w:rsidRPr="00B8658E">
        <w:rPr>
          <w:rFonts w:ascii="Tahoma" w:hAnsi="Tahoma" w:cs="Tahoma"/>
          <w:sz w:val="24"/>
          <w:szCs w:val="24"/>
        </w:rPr>
        <w:t xml:space="preserve">Satisfactorily complete all academic and </w:t>
      </w:r>
      <w:proofErr w:type="spellStart"/>
      <w:r w:rsidRPr="00B8658E">
        <w:rPr>
          <w:rFonts w:ascii="Tahoma" w:hAnsi="Tahoma" w:cs="Tahoma"/>
          <w:sz w:val="24"/>
          <w:szCs w:val="24"/>
        </w:rPr>
        <w:t>practica</w:t>
      </w:r>
      <w:proofErr w:type="spellEnd"/>
      <w:r w:rsidRPr="00B8658E">
        <w:rPr>
          <w:rFonts w:ascii="Tahoma" w:hAnsi="Tahoma" w:cs="Tahoma"/>
          <w:sz w:val="24"/>
          <w:szCs w:val="24"/>
        </w:rPr>
        <w:t xml:space="preserve"> requirements for the Ph.D. or Psy.D. in clinical, counseling, or combined professional-scientific psychology from an </w:t>
      </w:r>
      <w:r w:rsidRPr="00B8658E">
        <w:rPr>
          <w:rFonts w:ascii="Tahoma" w:hAnsi="Tahoma" w:cs="Tahoma"/>
          <w:b/>
          <w:bCs/>
          <w:sz w:val="24"/>
          <w:szCs w:val="24"/>
        </w:rPr>
        <w:t>APA-accredited graduate program</w:t>
      </w:r>
      <w:r w:rsidRPr="00B8658E">
        <w:rPr>
          <w:rFonts w:ascii="Tahoma" w:hAnsi="Tahoma" w:cs="Tahoma"/>
          <w:sz w:val="24"/>
          <w:szCs w:val="24"/>
        </w:rPr>
        <w:t> (Air Force Instruction 44-119, 7.9.2.1). This includes, at a minimum, the completion of preliminary and comprehensive examinations and doctoral dissertation proposal approval.</w:t>
      </w:r>
    </w:p>
    <w:p w14:paraId="6C08E368" w14:textId="77777777" w:rsidR="005E47CF" w:rsidRPr="00B8658E" w:rsidRDefault="005E47CF" w:rsidP="005E47CF">
      <w:pPr>
        <w:spacing w:line="270" w:lineRule="atLeast"/>
        <w:ind w:left="630" w:right="82" w:hanging="360"/>
        <w:jc w:val="both"/>
        <w:rPr>
          <w:rFonts w:ascii="Tahoma" w:hAnsi="Tahoma" w:cs="Tahoma"/>
          <w:sz w:val="24"/>
          <w:szCs w:val="24"/>
        </w:rPr>
      </w:pPr>
    </w:p>
    <w:p w14:paraId="2C090F4F" w14:textId="77777777" w:rsidR="005E47CF" w:rsidRPr="00B8658E" w:rsidRDefault="005E47CF" w:rsidP="005E47CF">
      <w:pPr>
        <w:numPr>
          <w:ilvl w:val="0"/>
          <w:numId w:val="17"/>
        </w:numPr>
        <w:spacing w:line="270" w:lineRule="atLeast"/>
        <w:ind w:left="630" w:right="82"/>
        <w:jc w:val="both"/>
        <w:rPr>
          <w:rFonts w:ascii="Tahoma" w:hAnsi="Tahoma" w:cs="Tahoma"/>
          <w:sz w:val="24"/>
          <w:szCs w:val="24"/>
        </w:rPr>
      </w:pPr>
      <w:r w:rsidRPr="00B8658E">
        <w:rPr>
          <w:rFonts w:ascii="Tahoma" w:hAnsi="Tahoma" w:cs="Tahoma"/>
          <w:sz w:val="24"/>
          <w:szCs w:val="24"/>
        </w:rPr>
        <w:t>Be ready for internship as certified by the Director of Clinical Training at their graduate program.</w:t>
      </w:r>
    </w:p>
    <w:p w14:paraId="729D0D5B" w14:textId="77777777" w:rsidR="005E47CF" w:rsidRDefault="005E47CF" w:rsidP="005E47CF">
      <w:pPr>
        <w:spacing w:line="270" w:lineRule="atLeast"/>
        <w:ind w:left="630" w:right="82" w:hanging="360"/>
        <w:jc w:val="both"/>
        <w:rPr>
          <w:rFonts w:ascii="Tahoma" w:hAnsi="Tahoma" w:cs="Tahoma"/>
          <w:sz w:val="24"/>
          <w:szCs w:val="24"/>
        </w:rPr>
      </w:pPr>
    </w:p>
    <w:p w14:paraId="0E165D17" w14:textId="77777777" w:rsidR="005E47CF" w:rsidRPr="00D81497" w:rsidRDefault="005E47CF" w:rsidP="00D749F8">
      <w:pPr>
        <w:numPr>
          <w:ilvl w:val="0"/>
          <w:numId w:val="17"/>
        </w:numPr>
        <w:spacing w:line="270" w:lineRule="atLeast"/>
        <w:ind w:left="630" w:right="82"/>
        <w:jc w:val="both"/>
        <w:rPr>
          <w:rFonts w:ascii="Tahoma" w:hAnsi="Tahoma" w:cs="Tahoma"/>
          <w:sz w:val="28"/>
          <w:szCs w:val="24"/>
        </w:rPr>
      </w:pPr>
      <w:r w:rsidRPr="00D81497">
        <w:rPr>
          <w:rFonts w:ascii="Tahoma" w:hAnsi="Tahoma" w:cs="Tahoma"/>
          <w:sz w:val="24"/>
          <w:szCs w:val="24"/>
        </w:rPr>
        <w:t>Dissertation progress is a factor in the selection process. Completion of the dissertation prior to internship is </w:t>
      </w:r>
      <w:r w:rsidRPr="00D81497">
        <w:rPr>
          <w:rFonts w:ascii="Tahoma" w:hAnsi="Tahoma" w:cs="Tahoma"/>
          <w:b/>
          <w:bCs/>
          <w:sz w:val="24"/>
          <w:szCs w:val="24"/>
        </w:rPr>
        <w:t xml:space="preserve">strongly </w:t>
      </w:r>
      <w:r w:rsidRPr="00D81497">
        <w:rPr>
          <w:rFonts w:ascii="Tahoma" w:hAnsi="Tahoma" w:cs="Tahoma"/>
          <w:sz w:val="24"/>
          <w:szCs w:val="24"/>
        </w:rPr>
        <w:t>encouraged to allow for full participation in the wealth of training opportunities available during the internship.</w:t>
      </w:r>
    </w:p>
    <w:p w14:paraId="0AFDE6BE" w14:textId="77777777" w:rsidR="005E47CF" w:rsidRPr="00D81497" w:rsidRDefault="005E47CF" w:rsidP="005E47CF">
      <w:pPr>
        <w:spacing w:line="270" w:lineRule="atLeast"/>
        <w:rPr>
          <w:rFonts w:ascii="Tahoma" w:hAnsi="Tahoma" w:cs="Tahoma"/>
          <w:sz w:val="28"/>
          <w:szCs w:val="24"/>
        </w:rPr>
      </w:pPr>
    </w:p>
    <w:p w14:paraId="4989C105" w14:textId="119E5275" w:rsidR="005E47CF" w:rsidRDefault="005E47CF" w:rsidP="006A25A5">
      <w:pPr>
        <w:spacing w:after="120"/>
        <w:ind w:left="90" w:firstLine="0"/>
        <w:rPr>
          <w:rFonts w:ascii="Tahoma" w:hAnsi="Tahoma" w:cs="Tahoma"/>
          <w:sz w:val="22"/>
          <w:szCs w:val="24"/>
        </w:rPr>
      </w:pPr>
      <w:r w:rsidRPr="00B8658E">
        <w:rPr>
          <w:rFonts w:ascii="Tahoma" w:hAnsi="Tahoma" w:cs="Tahoma"/>
          <w:sz w:val="24"/>
          <w:szCs w:val="24"/>
        </w:rPr>
        <w:t>Eligibility for commissioning as a United States Military Officer requires robust health as defined by a health history free of specified impediments, current physical strength/endurance tests, and impeccable moral character as defined by a life history free of impediment (specified list of exclusions related to ethical violations, personal finance/credit management, contacts with governmental authorities and law enforcement agencies, etc.) The main point of contact for questions regarding fitness for duty is a Health Professions recruiter from the Air Force Recruiting Service (AFRS). The Health Professions recruiter is authorized to screen for health, fitness, and legal conditions that may be disqualifying for service.</w:t>
      </w:r>
      <w:r>
        <w:rPr>
          <w:rFonts w:ascii="Tahoma" w:hAnsi="Tahoma" w:cs="Tahoma"/>
          <w:sz w:val="24"/>
          <w:szCs w:val="24"/>
        </w:rPr>
        <w:t xml:space="preserve"> To find your nearest recruiter, visit </w:t>
      </w:r>
      <w:hyperlink r:id="rId17" w:history="1">
        <w:r w:rsidRPr="00200C8E">
          <w:rPr>
            <w:rStyle w:val="Hyperlink"/>
            <w:rFonts w:ascii="Tahoma" w:hAnsi="Tahoma" w:cs="Tahoma"/>
            <w:sz w:val="22"/>
            <w:szCs w:val="24"/>
          </w:rPr>
          <w:t>https://www.airforce.com/find-a-recruiter</w:t>
        </w:r>
      </w:hyperlink>
      <w:r w:rsidR="00BA0114" w:rsidRPr="00BA0114">
        <w:rPr>
          <w:rStyle w:val="Hyperlink"/>
          <w:rFonts w:ascii="Tahoma" w:hAnsi="Tahoma" w:cs="Tahoma"/>
          <w:sz w:val="22"/>
          <w:szCs w:val="24"/>
          <w:u w:val="none"/>
        </w:rPr>
        <w:t>.</w:t>
      </w:r>
      <w:r w:rsidR="008A3DDB">
        <w:rPr>
          <w:rFonts w:ascii="Tahoma" w:hAnsi="Tahoma" w:cs="Tahoma"/>
          <w:sz w:val="22"/>
          <w:szCs w:val="24"/>
        </w:rPr>
        <w:br/>
      </w:r>
    </w:p>
    <w:p w14:paraId="44BEA6EC" w14:textId="77777777" w:rsidR="007A08B7" w:rsidRPr="00200C8E" w:rsidRDefault="007A08B7" w:rsidP="006A25A5">
      <w:pPr>
        <w:spacing w:after="120"/>
        <w:ind w:left="90" w:firstLine="0"/>
        <w:rPr>
          <w:rFonts w:ascii="Tahoma" w:hAnsi="Tahoma" w:cs="Tahoma"/>
          <w:sz w:val="22"/>
          <w:szCs w:val="24"/>
        </w:rPr>
      </w:pPr>
      <w:proofErr w:type="gramStart"/>
      <w:r>
        <w:rPr>
          <w:rFonts w:ascii="Tahoma" w:hAnsi="Tahoma" w:cs="Tahoma"/>
          <w:b/>
          <w:bCs/>
          <w:sz w:val="28"/>
          <w:szCs w:val="24"/>
          <w:u w:val="single"/>
        </w:rPr>
        <w:lastRenderedPageBreak/>
        <w:t>Active Duty</w:t>
      </w:r>
      <w:proofErr w:type="gramEnd"/>
      <w:r>
        <w:rPr>
          <w:rFonts w:ascii="Tahoma" w:hAnsi="Tahoma" w:cs="Tahoma"/>
          <w:b/>
          <w:bCs/>
          <w:sz w:val="28"/>
          <w:szCs w:val="24"/>
          <w:u w:val="single"/>
        </w:rPr>
        <w:t xml:space="preserve"> Service Commitment (ADSC)</w:t>
      </w:r>
      <w:r w:rsidR="008A3DDB">
        <w:rPr>
          <w:rFonts w:ascii="Tahoma" w:hAnsi="Tahoma" w:cs="Tahoma"/>
          <w:b/>
          <w:bCs/>
          <w:sz w:val="28"/>
          <w:szCs w:val="24"/>
          <w:u w:val="single"/>
        </w:rPr>
        <w:br/>
      </w:r>
    </w:p>
    <w:p w14:paraId="611677DC" w14:textId="7BAE7801" w:rsidR="00CD59A0" w:rsidRPr="00E93704" w:rsidRDefault="00631777" w:rsidP="001C0B71">
      <w:pPr>
        <w:ind w:left="90" w:firstLine="0"/>
        <w:jc w:val="both"/>
        <w:outlineLvl w:val="2"/>
        <w:rPr>
          <w:rFonts w:ascii="Tahoma" w:hAnsi="Tahoma" w:cs="Tahoma"/>
          <w:sz w:val="24"/>
          <w:szCs w:val="24"/>
        </w:rPr>
      </w:pPr>
      <w:r w:rsidRPr="00E93704">
        <w:rPr>
          <w:rFonts w:ascii="Tahoma" w:hAnsi="Tahoma" w:cs="Tahoma"/>
          <w:sz w:val="24"/>
          <w:szCs w:val="24"/>
        </w:rPr>
        <w:t xml:space="preserve">The standard length of the </w:t>
      </w:r>
      <w:proofErr w:type="gramStart"/>
      <w:r w:rsidR="008F7998" w:rsidRPr="00E93704">
        <w:rPr>
          <w:rFonts w:ascii="Tahoma" w:hAnsi="Tahoma" w:cs="Tahoma"/>
          <w:sz w:val="24"/>
          <w:szCs w:val="24"/>
        </w:rPr>
        <w:t>Active Duty</w:t>
      </w:r>
      <w:proofErr w:type="gramEnd"/>
      <w:r w:rsidR="008F7998" w:rsidRPr="00E93704">
        <w:rPr>
          <w:rFonts w:ascii="Tahoma" w:hAnsi="Tahoma" w:cs="Tahoma"/>
          <w:sz w:val="24"/>
          <w:szCs w:val="24"/>
        </w:rPr>
        <w:t xml:space="preserve"> S</w:t>
      </w:r>
      <w:r w:rsidRPr="00E93704">
        <w:rPr>
          <w:rFonts w:ascii="Tahoma" w:hAnsi="Tahoma" w:cs="Tahoma"/>
          <w:sz w:val="24"/>
          <w:szCs w:val="24"/>
        </w:rPr>
        <w:t xml:space="preserve">ervice </w:t>
      </w:r>
      <w:r w:rsidR="008F7998" w:rsidRPr="00E93704">
        <w:rPr>
          <w:rFonts w:ascii="Tahoma" w:hAnsi="Tahoma" w:cs="Tahoma"/>
          <w:sz w:val="24"/>
          <w:szCs w:val="24"/>
        </w:rPr>
        <w:t>C</w:t>
      </w:r>
      <w:r w:rsidRPr="00E93704">
        <w:rPr>
          <w:rFonts w:ascii="Tahoma" w:hAnsi="Tahoma" w:cs="Tahoma"/>
          <w:sz w:val="24"/>
          <w:szCs w:val="24"/>
        </w:rPr>
        <w:t>ommitment</w:t>
      </w:r>
      <w:r w:rsidR="008F7998" w:rsidRPr="00E93704">
        <w:rPr>
          <w:rFonts w:ascii="Tahoma" w:hAnsi="Tahoma" w:cs="Tahoma"/>
          <w:sz w:val="24"/>
          <w:szCs w:val="24"/>
        </w:rPr>
        <w:t xml:space="preserve"> (ADSC)</w:t>
      </w:r>
      <w:r w:rsidRPr="00E93704">
        <w:rPr>
          <w:rFonts w:ascii="Tahoma" w:hAnsi="Tahoma" w:cs="Tahoma"/>
          <w:sz w:val="24"/>
          <w:szCs w:val="24"/>
        </w:rPr>
        <w:t xml:space="preserve"> is a minimum of three years, provided the psychologist obtains independent licensure within the first year of service post-internship. Further, psychologists in other situations will incur longer service commitments, such as recipients of the Health Professions Scholarship Program</w:t>
      </w:r>
      <w:r w:rsidR="002C07F9">
        <w:rPr>
          <w:rFonts w:ascii="Tahoma" w:hAnsi="Tahoma" w:cs="Tahoma"/>
          <w:sz w:val="24"/>
          <w:szCs w:val="24"/>
        </w:rPr>
        <w:t xml:space="preserve"> (HPSP)</w:t>
      </w:r>
      <w:r w:rsidRPr="00E93704">
        <w:rPr>
          <w:rFonts w:ascii="Tahoma" w:hAnsi="Tahoma" w:cs="Tahoma"/>
          <w:sz w:val="24"/>
          <w:szCs w:val="24"/>
        </w:rPr>
        <w:t xml:space="preserve">, graduates of Uniformed Services University of the Health Sciences, Reserve Officer Training Corps, and other prior </w:t>
      </w:r>
      <w:proofErr w:type="gramStart"/>
      <w:r w:rsidRPr="00E93704">
        <w:rPr>
          <w:rFonts w:ascii="Tahoma" w:hAnsi="Tahoma" w:cs="Tahoma"/>
          <w:sz w:val="24"/>
          <w:szCs w:val="24"/>
        </w:rPr>
        <w:t>active</w:t>
      </w:r>
      <w:r w:rsidR="00F07249">
        <w:rPr>
          <w:rFonts w:ascii="Tahoma" w:hAnsi="Tahoma" w:cs="Tahoma"/>
          <w:sz w:val="24"/>
          <w:szCs w:val="24"/>
        </w:rPr>
        <w:t xml:space="preserve"> </w:t>
      </w:r>
      <w:r w:rsidRPr="00E93704">
        <w:rPr>
          <w:rFonts w:ascii="Tahoma" w:hAnsi="Tahoma" w:cs="Tahoma"/>
          <w:sz w:val="24"/>
          <w:szCs w:val="24"/>
        </w:rPr>
        <w:t>duty</w:t>
      </w:r>
      <w:proofErr w:type="gramEnd"/>
      <w:r w:rsidRPr="00E93704">
        <w:rPr>
          <w:rFonts w:ascii="Tahoma" w:hAnsi="Tahoma" w:cs="Tahoma"/>
          <w:sz w:val="24"/>
          <w:szCs w:val="24"/>
        </w:rPr>
        <w:t xml:space="preserve"> service related commitments. The actual terms of your commitment will be clearly outlined in your commissioning paperwork that will be provided to you by a health professions recruiter and will be consistent with AFMAN 36-2100, Table A2.2 </w:t>
      </w:r>
    </w:p>
    <w:p w14:paraId="360121BE" w14:textId="77777777" w:rsidR="00B758A7" w:rsidRPr="00E93704" w:rsidRDefault="00631777" w:rsidP="00B853CE">
      <w:pPr>
        <w:ind w:left="90" w:firstLine="0"/>
        <w:outlineLvl w:val="2"/>
        <w:rPr>
          <w:rFonts w:ascii="Tahoma" w:hAnsi="Tahoma" w:cs="Tahoma"/>
          <w:bCs/>
          <w:sz w:val="24"/>
          <w:szCs w:val="24"/>
        </w:rPr>
      </w:pPr>
      <w:r w:rsidRPr="00E93704">
        <w:rPr>
          <w:rFonts w:ascii="Tahoma" w:hAnsi="Tahoma" w:cs="Tahoma"/>
          <w:sz w:val="24"/>
          <w:szCs w:val="24"/>
        </w:rPr>
        <w:t>(</w:t>
      </w:r>
      <w:hyperlink r:id="rId18" w:history="1">
        <w:r w:rsidRPr="00E93704">
          <w:rPr>
            <w:rStyle w:val="Hyperlink"/>
            <w:rFonts w:ascii="Tahoma" w:hAnsi="Tahoma" w:cs="Tahoma"/>
            <w:sz w:val="24"/>
            <w:szCs w:val="24"/>
          </w:rPr>
          <w:t>https://static.e-publishing.af.mil/production/1/af_a1/publication/afman36-2100/afman36-2100.pdf</w:t>
        </w:r>
      </w:hyperlink>
      <w:r w:rsidRPr="00E93704">
        <w:rPr>
          <w:rFonts w:ascii="Tahoma" w:hAnsi="Tahoma" w:cs="Tahoma"/>
          <w:sz w:val="24"/>
          <w:szCs w:val="24"/>
        </w:rPr>
        <w:t>).</w:t>
      </w:r>
    </w:p>
    <w:p w14:paraId="424BBDA8" w14:textId="77777777" w:rsidR="00FE33DA" w:rsidRPr="00E93704" w:rsidRDefault="00FE33DA" w:rsidP="00FE33DA">
      <w:pPr>
        <w:outlineLvl w:val="2"/>
        <w:rPr>
          <w:rFonts w:ascii="Tahoma" w:hAnsi="Tahoma" w:cs="Tahoma"/>
          <w:bCs/>
          <w:sz w:val="24"/>
          <w:szCs w:val="24"/>
        </w:rPr>
      </w:pPr>
    </w:p>
    <w:p w14:paraId="74945A5D" w14:textId="3F51DB02" w:rsidR="006D045A" w:rsidRPr="00E90916" w:rsidRDefault="00B758A7" w:rsidP="00FE33DA">
      <w:pPr>
        <w:outlineLvl w:val="2"/>
        <w:rPr>
          <w:rFonts w:ascii="Tahoma" w:hAnsi="Tahoma" w:cs="Tahoma"/>
          <w:b/>
          <w:bCs/>
          <w:sz w:val="32"/>
          <w:szCs w:val="24"/>
        </w:rPr>
      </w:pPr>
      <w:r w:rsidRPr="00E90916">
        <w:rPr>
          <w:rFonts w:ascii="Tahoma" w:hAnsi="Tahoma" w:cs="Tahoma"/>
          <w:b/>
          <w:bCs/>
          <w:sz w:val="32"/>
          <w:szCs w:val="24"/>
        </w:rPr>
        <w:t>Financial and Other Benefit Support for Upcoming Training Year</w:t>
      </w:r>
    </w:p>
    <w:p w14:paraId="7A5B8C2E" w14:textId="77777777" w:rsidR="000B664E" w:rsidRDefault="000B664E" w:rsidP="006D045A">
      <w:pPr>
        <w:outlineLvl w:val="2"/>
        <w:rPr>
          <w:rFonts w:ascii="Tahoma" w:hAnsi="Tahoma" w:cs="Tahoma"/>
          <w:sz w:val="24"/>
          <w:szCs w:val="24"/>
        </w:rPr>
      </w:pPr>
      <w:r w:rsidRPr="005E47CF">
        <w:rPr>
          <w:rFonts w:ascii="Tahoma" w:hAnsi="Tahoma" w:cs="Tahoma"/>
          <w:sz w:val="24"/>
          <w:szCs w:val="24"/>
        </w:rPr>
        <w:t>Interns receive the rank, pay and benefits of an Air Force Captain, inc</w:t>
      </w:r>
      <w:r>
        <w:rPr>
          <w:rFonts w:ascii="Tahoma" w:hAnsi="Tahoma" w:cs="Tahoma"/>
          <w:sz w:val="24"/>
          <w:szCs w:val="24"/>
        </w:rPr>
        <w:t>luding competitive base salary,</w:t>
      </w:r>
    </w:p>
    <w:p w14:paraId="251DBE38" w14:textId="77777777" w:rsidR="00D061B1" w:rsidRDefault="000B664E" w:rsidP="000B664E">
      <w:pPr>
        <w:outlineLvl w:val="2"/>
        <w:rPr>
          <w:rFonts w:ascii="Tahoma" w:hAnsi="Tahoma" w:cs="Tahoma"/>
          <w:sz w:val="24"/>
          <w:szCs w:val="24"/>
        </w:rPr>
      </w:pPr>
      <w:r w:rsidRPr="005E47CF">
        <w:rPr>
          <w:rFonts w:ascii="Tahoma" w:hAnsi="Tahoma" w:cs="Tahoma"/>
          <w:sz w:val="24"/>
          <w:szCs w:val="24"/>
        </w:rPr>
        <w:t>tax-free housing allowance based on regional cost of living,</w:t>
      </w:r>
      <w:r w:rsidR="00D061B1">
        <w:rPr>
          <w:rFonts w:ascii="Tahoma" w:hAnsi="Tahoma" w:cs="Tahoma"/>
          <w:sz w:val="24"/>
          <w:szCs w:val="24"/>
        </w:rPr>
        <w:t xml:space="preserve"> monthly food assistance, family </w:t>
      </w:r>
      <w:proofErr w:type="gramStart"/>
      <w:r w:rsidR="00D061B1">
        <w:rPr>
          <w:rFonts w:ascii="Tahoma" w:hAnsi="Tahoma" w:cs="Tahoma"/>
          <w:sz w:val="24"/>
          <w:szCs w:val="24"/>
        </w:rPr>
        <w:t>medical</w:t>
      </w:r>
      <w:proofErr w:type="gramEnd"/>
      <w:r w:rsidR="00D061B1">
        <w:rPr>
          <w:rFonts w:ascii="Tahoma" w:hAnsi="Tahoma" w:cs="Tahoma"/>
          <w:sz w:val="24"/>
          <w:szCs w:val="24"/>
        </w:rPr>
        <w:t xml:space="preserve"> </w:t>
      </w:r>
    </w:p>
    <w:p w14:paraId="0117276A" w14:textId="77777777" w:rsidR="00D061B1" w:rsidRDefault="00D061B1" w:rsidP="00BA0114">
      <w:pPr>
        <w:ind w:left="0" w:firstLine="0"/>
        <w:outlineLvl w:val="2"/>
        <w:rPr>
          <w:rFonts w:ascii="Tahoma" w:hAnsi="Tahoma" w:cs="Tahoma"/>
          <w:sz w:val="24"/>
          <w:szCs w:val="24"/>
        </w:rPr>
      </w:pPr>
      <w:r>
        <w:rPr>
          <w:rFonts w:ascii="Tahoma" w:hAnsi="Tahoma" w:cs="Tahoma"/>
          <w:sz w:val="24"/>
          <w:szCs w:val="24"/>
        </w:rPr>
        <w:t xml:space="preserve">coverage and optional </w:t>
      </w:r>
      <w:r w:rsidR="000B664E" w:rsidRPr="005E47CF">
        <w:rPr>
          <w:rFonts w:ascii="Tahoma" w:hAnsi="Tahoma" w:cs="Tahoma"/>
          <w:sz w:val="24"/>
          <w:szCs w:val="24"/>
        </w:rPr>
        <w:t>family dental package, and time off including</w:t>
      </w:r>
      <w:r>
        <w:rPr>
          <w:rFonts w:ascii="Tahoma" w:hAnsi="Tahoma" w:cs="Tahoma"/>
          <w:sz w:val="24"/>
          <w:szCs w:val="24"/>
        </w:rPr>
        <w:t xml:space="preserve"> 30-paid vacation days plus </w:t>
      </w:r>
      <w:proofErr w:type="gramStart"/>
      <w:r>
        <w:rPr>
          <w:rFonts w:ascii="Tahoma" w:hAnsi="Tahoma" w:cs="Tahoma"/>
          <w:sz w:val="24"/>
          <w:szCs w:val="24"/>
        </w:rPr>
        <w:t>all</w:t>
      </w:r>
      <w:proofErr w:type="gramEnd"/>
    </w:p>
    <w:p w14:paraId="704FC268" w14:textId="313D891B" w:rsidR="00D061B1" w:rsidRDefault="000B664E" w:rsidP="00D061B1">
      <w:pPr>
        <w:outlineLvl w:val="2"/>
        <w:rPr>
          <w:rFonts w:ascii="Tahoma" w:hAnsi="Tahoma" w:cs="Tahoma"/>
          <w:sz w:val="24"/>
          <w:szCs w:val="24"/>
        </w:rPr>
      </w:pPr>
      <w:r w:rsidRPr="005E47CF">
        <w:rPr>
          <w:rFonts w:ascii="Tahoma" w:hAnsi="Tahoma" w:cs="Tahoma"/>
          <w:sz w:val="24"/>
          <w:szCs w:val="24"/>
        </w:rPr>
        <w:t>federal holidays. For specific salary and benefits, see the</w:t>
      </w:r>
      <w:r w:rsidR="00F07249">
        <w:rPr>
          <w:rFonts w:ascii="Tahoma" w:hAnsi="Tahoma" w:cs="Tahoma"/>
          <w:sz w:val="24"/>
          <w:szCs w:val="24"/>
        </w:rPr>
        <w:t xml:space="preserve"> </w:t>
      </w:r>
      <w:hyperlink r:id="rId19" w:history="1">
        <w:r w:rsidR="00F07249" w:rsidRPr="000A54A8">
          <w:rPr>
            <w:rStyle w:val="Hyperlink"/>
            <w:rFonts w:ascii="Tahoma" w:hAnsi="Tahoma" w:cs="Tahoma"/>
            <w:sz w:val="24"/>
            <w:szCs w:val="24"/>
          </w:rPr>
          <w:t>Military Pay Charts</w:t>
        </w:r>
      </w:hyperlink>
      <w:r w:rsidR="006D045A">
        <w:rPr>
          <w:rFonts w:ascii="Tahoma" w:hAnsi="Tahoma" w:cs="Tahoma"/>
          <w:sz w:val="24"/>
          <w:szCs w:val="24"/>
        </w:rPr>
        <w:t xml:space="preserve"> (n</w:t>
      </w:r>
      <w:r>
        <w:rPr>
          <w:rFonts w:ascii="Tahoma" w:hAnsi="Tahoma" w:cs="Tahoma"/>
          <w:sz w:val="24"/>
          <w:szCs w:val="24"/>
        </w:rPr>
        <w:t>ote salary</w:t>
      </w:r>
      <w:r w:rsidR="00D061B1">
        <w:rPr>
          <w:rFonts w:ascii="Tahoma" w:hAnsi="Tahoma" w:cs="Tahoma"/>
          <w:sz w:val="24"/>
          <w:szCs w:val="24"/>
        </w:rPr>
        <w:t xml:space="preserve"> is based on</w:t>
      </w:r>
    </w:p>
    <w:p w14:paraId="3EE1F2C3" w14:textId="29663447" w:rsidR="00E90916" w:rsidRDefault="000B664E" w:rsidP="00E90916">
      <w:pPr>
        <w:outlineLvl w:val="2"/>
        <w:rPr>
          <w:rFonts w:ascii="Tahoma" w:hAnsi="Tahoma" w:cs="Tahoma"/>
          <w:sz w:val="24"/>
          <w:szCs w:val="24"/>
        </w:rPr>
      </w:pPr>
      <w:r>
        <w:rPr>
          <w:rFonts w:ascii="Tahoma" w:hAnsi="Tahoma" w:cs="Tahoma"/>
          <w:sz w:val="24"/>
          <w:szCs w:val="24"/>
        </w:rPr>
        <w:t xml:space="preserve">basic pay, </w:t>
      </w:r>
      <w:hyperlink r:id="rId20" w:history="1">
        <w:r w:rsidRPr="00723677">
          <w:rPr>
            <w:rStyle w:val="Hyperlink"/>
            <w:rFonts w:ascii="Tahoma" w:hAnsi="Tahoma" w:cs="Tahoma"/>
            <w:sz w:val="24"/>
            <w:szCs w:val="24"/>
          </w:rPr>
          <w:t>housing</w:t>
        </w:r>
        <w:r w:rsidR="00D061B1" w:rsidRPr="00723677">
          <w:rPr>
            <w:rStyle w:val="Hyperlink"/>
            <w:rFonts w:ascii="Tahoma" w:hAnsi="Tahoma" w:cs="Tahoma"/>
            <w:sz w:val="24"/>
            <w:szCs w:val="24"/>
          </w:rPr>
          <w:t xml:space="preserve"> </w:t>
        </w:r>
        <w:r w:rsidRPr="00723677">
          <w:rPr>
            <w:rStyle w:val="Hyperlink"/>
            <w:rFonts w:ascii="Tahoma" w:hAnsi="Tahoma" w:cs="Tahoma"/>
            <w:sz w:val="24"/>
            <w:szCs w:val="24"/>
          </w:rPr>
          <w:t>allowance for San Antonio Texas</w:t>
        </w:r>
      </w:hyperlink>
      <w:r>
        <w:rPr>
          <w:rFonts w:ascii="Tahoma" w:hAnsi="Tahoma" w:cs="Tahoma"/>
          <w:sz w:val="24"/>
          <w:szCs w:val="24"/>
        </w:rPr>
        <w:t xml:space="preserve">, and </w:t>
      </w:r>
      <w:hyperlink r:id="rId21" w:history="1">
        <w:r w:rsidRPr="00BB76E2">
          <w:rPr>
            <w:rStyle w:val="Hyperlink"/>
            <w:rFonts w:ascii="Tahoma" w:hAnsi="Tahoma" w:cs="Tahoma"/>
            <w:sz w:val="24"/>
            <w:szCs w:val="24"/>
          </w:rPr>
          <w:t>monthly food assistance payment</w:t>
        </w:r>
      </w:hyperlink>
      <w:r w:rsidR="006D045A">
        <w:rPr>
          <w:rFonts w:ascii="Tahoma" w:hAnsi="Tahoma" w:cs="Tahoma"/>
          <w:sz w:val="24"/>
          <w:szCs w:val="24"/>
        </w:rPr>
        <w:t>)</w:t>
      </w:r>
      <w:r>
        <w:rPr>
          <w:rFonts w:ascii="Tahoma" w:hAnsi="Tahoma" w:cs="Tahoma"/>
          <w:sz w:val="24"/>
          <w:szCs w:val="24"/>
        </w:rPr>
        <w:t>.</w:t>
      </w:r>
    </w:p>
    <w:p w14:paraId="3F096D88" w14:textId="77777777" w:rsidR="00951B1D" w:rsidRPr="00951B1D" w:rsidRDefault="00951B1D" w:rsidP="00E90916">
      <w:pPr>
        <w:outlineLvl w:val="2"/>
        <w:rPr>
          <w:rFonts w:ascii="Tahoma" w:hAnsi="Tahoma" w:cs="Tahoma"/>
          <w:sz w:val="22"/>
          <w:szCs w:val="22"/>
        </w:rPr>
      </w:pPr>
    </w:p>
    <w:tbl>
      <w:tblPr>
        <w:tblW w:w="10890" w:type="dxa"/>
        <w:tblInd w:w="108" w:type="dxa"/>
        <w:tblLook w:val="04A0" w:firstRow="1" w:lastRow="0" w:firstColumn="1" w:lastColumn="0" w:noHBand="0" w:noVBand="1"/>
      </w:tblPr>
      <w:tblGrid>
        <w:gridCol w:w="7650"/>
        <w:gridCol w:w="3240"/>
      </w:tblGrid>
      <w:tr w:rsidR="00B15CB0" w:rsidRPr="007B0C72" w14:paraId="682859A5" w14:textId="77777777" w:rsidTr="007B0C72">
        <w:tc>
          <w:tcPr>
            <w:tcW w:w="7650" w:type="dxa"/>
            <w:shd w:val="clear" w:color="auto" w:fill="auto"/>
          </w:tcPr>
          <w:p w14:paraId="7D2B0644" w14:textId="3AC9504E" w:rsidR="00B15CB0" w:rsidRPr="007B0C72" w:rsidRDefault="00B15CB0" w:rsidP="00B15CB0">
            <w:pPr>
              <w:rPr>
                <w:rFonts w:ascii="Tahoma" w:hAnsi="Tahoma" w:cs="Tahoma"/>
                <w:sz w:val="24"/>
                <w:szCs w:val="24"/>
              </w:rPr>
            </w:pPr>
            <w:r>
              <w:rPr>
                <w:rFonts w:ascii="Tahoma" w:hAnsi="Tahoma" w:cs="Tahoma"/>
                <w:sz w:val="24"/>
                <w:szCs w:val="24"/>
              </w:rPr>
              <w:t>Annual Stipend/Salary Full-</w:t>
            </w:r>
            <w:r w:rsidRPr="007B0C72">
              <w:rPr>
                <w:rFonts w:ascii="Tahoma" w:hAnsi="Tahoma" w:cs="Tahoma"/>
                <w:sz w:val="24"/>
                <w:szCs w:val="24"/>
              </w:rPr>
              <w:t xml:space="preserve">Time Interns </w:t>
            </w:r>
            <w:r w:rsidRPr="007B0C72">
              <w:rPr>
                <w:rFonts w:ascii="Tahoma" w:hAnsi="Tahoma" w:cs="Tahoma"/>
                <w:b/>
                <w:i/>
                <w:sz w:val="24"/>
                <w:szCs w:val="24"/>
                <w:u w:val="single"/>
              </w:rPr>
              <w:t>with dependents</w:t>
            </w:r>
            <w:r w:rsidRPr="007B0C72">
              <w:rPr>
                <w:rFonts w:ascii="Tahoma" w:hAnsi="Tahoma" w:cs="Tahoma"/>
                <w:sz w:val="24"/>
                <w:szCs w:val="24"/>
              </w:rPr>
              <w:t>:</w:t>
            </w:r>
          </w:p>
        </w:tc>
        <w:tc>
          <w:tcPr>
            <w:tcW w:w="3240" w:type="dxa"/>
            <w:shd w:val="clear" w:color="auto" w:fill="auto"/>
          </w:tcPr>
          <w:p w14:paraId="769C6053" w14:textId="5D6A8952" w:rsidR="00B15CB0" w:rsidRPr="007B0C72" w:rsidRDefault="00B15CB0" w:rsidP="00B15CB0">
            <w:pPr>
              <w:ind w:left="0" w:firstLine="0"/>
              <w:rPr>
                <w:rFonts w:ascii="Tahoma" w:hAnsi="Tahoma" w:cs="Tahoma"/>
                <w:sz w:val="24"/>
                <w:szCs w:val="24"/>
              </w:rPr>
            </w:pPr>
            <w:r>
              <w:rPr>
                <w:rFonts w:ascii="Tahoma" w:hAnsi="Tahoma" w:cs="Tahoma"/>
                <w:sz w:val="24"/>
                <w:szCs w:val="24"/>
              </w:rPr>
              <w:t>$</w:t>
            </w:r>
            <w:r w:rsidR="00BB76E2">
              <w:rPr>
                <w:rFonts w:ascii="Tahoma" w:hAnsi="Tahoma" w:cs="Tahoma"/>
                <w:sz w:val="24"/>
                <w:szCs w:val="24"/>
              </w:rPr>
              <w:t>87,281</w:t>
            </w:r>
            <w:r w:rsidRPr="007B0C72">
              <w:rPr>
                <w:rFonts w:ascii="Tahoma" w:hAnsi="Tahoma" w:cs="Tahoma"/>
                <w:sz w:val="24"/>
                <w:szCs w:val="24"/>
              </w:rPr>
              <w:t xml:space="preserve"> ($</w:t>
            </w:r>
            <w:r w:rsidR="00BB76E2">
              <w:rPr>
                <w:rFonts w:ascii="Tahoma" w:hAnsi="Tahoma" w:cs="Tahoma"/>
                <w:sz w:val="24"/>
                <w:szCs w:val="24"/>
              </w:rPr>
              <w:t>7,273</w:t>
            </w:r>
            <w:r w:rsidRPr="007B0C72">
              <w:rPr>
                <w:rFonts w:ascii="Tahoma" w:hAnsi="Tahoma" w:cs="Tahoma"/>
                <w:sz w:val="24"/>
                <w:szCs w:val="24"/>
              </w:rPr>
              <w:t xml:space="preserve"> per month)</w:t>
            </w:r>
          </w:p>
        </w:tc>
      </w:tr>
      <w:tr w:rsidR="00B15CB0" w:rsidRPr="007B0C72" w14:paraId="63FC288F" w14:textId="77777777" w:rsidTr="007B0C72">
        <w:tc>
          <w:tcPr>
            <w:tcW w:w="7650" w:type="dxa"/>
            <w:shd w:val="clear" w:color="auto" w:fill="auto"/>
          </w:tcPr>
          <w:p w14:paraId="6F03F4C4" w14:textId="3E45D5E3" w:rsidR="00B15CB0" w:rsidRPr="007B0C72" w:rsidRDefault="00B15CB0" w:rsidP="00B15CB0">
            <w:pPr>
              <w:rPr>
                <w:rFonts w:ascii="Tahoma" w:hAnsi="Tahoma" w:cs="Tahoma"/>
                <w:sz w:val="24"/>
                <w:szCs w:val="24"/>
              </w:rPr>
            </w:pPr>
            <w:r>
              <w:rPr>
                <w:rFonts w:ascii="Tahoma" w:hAnsi="Tahoma" w:cs="Tahoma"/>
                <w:sz w:val="24"/>
                <w:szCs w:val="24"/>
              </w:rPr>
              <w:t>Annual Stipend/Salary Full-</w:t>
            </w:r>
            <w:r w:rsidRPr="007B0C72">
              <w:rPr>
                <w:rFonts w:ascii="Tahoma" w:hAnsi="Tahoma" w:cs="Tahoma"/>
                <w:sz w:val="24"/>
                <w:szCs w:val="24"/>
              </w:rPr>
              <w:t xml:space="preserve">Time Interns </w:t>
            </w:r>
            <w:r w:rsidRPr="007B0C72">
              <w:rPr>
                <w:rFonts w:ascii="Tahoma" w:hAnsi="Tahoma" w:cs="Tahoma"/>
                <w:b/>
                <w:i/>
                <w:sz w:val="24"/>
                <w:szCs w:val="24"/>
                <w:u w:val="single"/>
              </w:rPr>
              <w:t>without dependents</w:t>
            </w:r>
            <w:r w:rsidRPr="007B0C72">
              <w:rPr>
                <w:rFonts w:ascii="Tahoma" w:hAnsi="Tahoma" w:cs="Tahoma"/>
                <w:sz w:val="24"/>
                <w:szCs w:val="24"/>
              </w:rPr>
              <w:t>:</w:t>
            </w:r>
          </w:p>
        </w:tc>
        <w:tc>
          <w:tcPr>
            <w:tcW w:w="3240" w:type="dxa"/>
            <w:shd w:val="clear" w:color="auto" w:fill="auto"/>
          </w:tcPr>
          <w:p w14:paraId="05D1FDA4" w14:textId="46F21F57" w:rsidR="00B15CB0" w:rsidRPr="007B0C72" w:rsidRDefault="00B15CB0" w:rsidP="00B15CB0">
            <w:pPr>
              <w:ind w:left="0" w:firstLine="0"/>
              <w:rPr>
                <w:rFonts w:ascii="Tahoma" w:hAnsi="Tahoma" w:cs="Tahoma"/>
                <w:sz w:val="24"/>
                <w:szCs w:val="24"/>
              </w:rPr>
            </w:pPr>
            <w:r w:rsidRPr="007B0C72">
              <w:rPr>
                <w:rFonts w:ascii="Tahoma" w:hAnsi="Tahoma" w:cs="Tahoma"/>
                <w:sz w:val="24"/>
                <w:szCs w:val="24"/>
              </w:rPr>
              <w:t>$</w:t>
            </w:r>
            <w:r w:rsidR="00BB76E2">
              <w:rPr>
                <w:rFonts w:ascii="Tahoma" w:hAnsi="Tahoma" w:cs="Tahoma"/>
                <w:sz w:val="24"/>
                <w:szCs w:val="24"/>
              </w:rPr>
              <w:t>86,921</w:t>
            </w:r>
            <w:r w:rsidRPr="007B0C72">
              <w:rPr>
                <w:rFonts w:ascii="Tahoma" w:hAnsi="Tahoma" w:cs="Tahoma"/>
                <w:sz w:val="24"/>
                <w:szCs w:val="24"/>
              </w:rPr>
              <w:t xml:space="preserve"> ($</w:t>
            </w:r>
            <w:r w:rsidR="00BB76E2">
              <w:rPr>
                <w:rFonts w:ascii="Tahoma" w:hAnsi="Tahoma" w:cs="Tahoma"/>
                <w:sz w:val="24"/>
                <w:szCs w:val="24"/>
              </w:rPr>
              <w:t>7,243</w:t>
            </w:r>
            <w:r w:rsidRPr="007B0C72">
              <w:rPr>
                <w:rFonts w:ascii="Tahoma" w:hAnsi="Tahoma" w:cs="Tahoma"/>
                <w:sz w:val="24"/>
                <w:szCs w:val="24"/>
              </w:rPr>
              <w:t xml:space="preserve"> per month)</w:t>
            </w:r>
          </w:p>
        </w:tc>
      </w:tr>
      <w:tr w:rsidR="00E90916" w:rsidRPr="007B0C72" w14:paraId="495FC799" w14:textId="77777777" w:rsidTr="005F7296">
        <w:trPr>
          <w:trHeight w:val="80"/>
        </w:trPr>
        <w:tc>
          <w:tcPr>
            <w:tcW w:w="7650" w:type="dxa"/>
            <w:shd w:val="clear" w:color="auto" w:fill="auto"/>
          </w:tcPr>
          <w:p w14:paraId="5BACE7B0" w14:textId="77777777" w:rsidR="00E90916" w:rsidRPr="007B0C72" w:rsidRDefault="00E90916" w:rsidP="00951B1D">
            <w:pPr>
              <w:rPr>
                <w:rFonts w:ascii="Tahoma" w:hAnsi="Tahoma" w:cs="Tahoma"/>
                <w:sz w:val="24"/>
                <w:szCs w:val="24"/>
              </w:rPr>
            </w:pPr>
            <w:r w:rsidRPr="007B0C72">
              <w:rPr>
                <w:rFonts w:ascii="Tahoma" w:hAnsi="Tahoma" w:cs="Tahoma"/>
                <w:sz w:val="24"/>
                <w:szCs w:val="24"/>
              </w:rPr>
              <w:t>Annual Stipend/Salary for Half-Time Interns:</w:t>
            </w:r>
          </w:p>
        </w:tc>
        <w:tc>
          <w:tcPr>
            <w:tcW w:w="3240" w:type="dxa"/>
            <w:shd w:val="clear" w:color="auto" w:fill="auto"/>
          </w:tcPr>
          <w:p w14:paraId="134140CE" w14:textId="77777777" w:rsidR="00E90916" w:rsidRPr="007B0C72" w:rsidRDefault="00E90916" w:rsidP="00951B1D">
            <w:pPr>
              <w:ind w:left="0" w:firstLine="0"/>
              <w:rPr>
                <w:rFonts w:ascii="Tahoma" w:hAnsi="Tahoma" w:cs="Tahoma"/>
                <w:sz w:val="24"/>
                <w:szCs w:val="24"/>
              </w:rPr>
            </w:pPr>
            <w:r w:rsidRPr="007B0C72">
              <w:rPr>
                <w:rFonts w:ascii="Tahoma" w:hAnsi="Tahoma" w:cs="Tahoma"/>
                <w:sz w:val="24"/>
                <w:szCs w:val="24"/>
              </w:rPr>
              <w:t>N/A</w:t>
            </w:r>
          </w:p>
        </w:tc>
      </w:tr>
    </w:tbl>
    <w:p w14:paraId="7A790B3A" w14:textId="77777777" w:rsidR="000B664E" w:rsidRDefault="000B664E" w:rsidP="00E90916">
      <w:pPr>
        <w:pBdr>
          <w:bottom w:val="single" w:sz="12" w:space="1" w:color="auto"/>
        </w:pBdr>
        <w:ind w:left="0" w:firstLine="0"/>
        <w:rPr>
          <w:rFonts w:ascii="Tahoma" w:hAnsi="Tahoma" w:cs="Tahoma"/>
          <w:sz w:val="24"/>
          <w:szCs w:val="24"/>
        </w:rPr>
      </w:pPr>
    </w:p>
    <w:tbl>
      <w:tblPr>
        <w:tblW w:w="9180" w:type="dxa"/>
        <w:tblInd w:w="108" w:type="dxa"/>
        <w:tblLook w:val="04A0" w:firstRow="1" w:lastRow="0" w:firstColumn="1" w:lastColumn="0" w:noHBand="0" w:noVBand="1"/>
      </w:tblPr>
      <w:tblGrid>
        <w:gridCol w:w="7650"/>
        <w:gridCol w:w="1530"/>
      </w:tblGrid>
      <w:tr w:rsidR="008C0B70" w:rsidRPr="007B0C72" w14:paraId="535AA3FC" w14:textId="77777777" w:rsidTr="007B0C72">
        <w:tc>
          <w:tcPr>
            <w:tcW w:w="7650" w:type="dxa"/>
            <w:shd w:val="clear" w:color="auto" w:fill="auto"/>
          </w:tcPr>
          <w:p w14:paraId="10B09753" w14:textId="77777777" w:rsidR="00EE39D6" w:rsidRPr="007B0C72" w:rsidRDefault="00EE39D6" w:rsidP="007B0C72">
            <w:pPr>
              <w:spacing w:before="240"/>
              <w:ind w:left="-18" w:firstLine="0"/>
              <w:rPr>
                <w:rFonts w:ascii="Tahoma" w:hAnsi="Tahoma" w:cs="Tahoma"/>
                <w:sz w:val="24"/>
                <w:szCs w:val="24"/>
              </w:rPr>
            </w:pPr>
            <w:r w:rsidRPr="007B0C72">
              <w:rPr>
                <w:rFonts w:ascii="Tahoma" w:hAnsi="Tahoma" w:cs="Tahoma"/>
                <w:b/>
                <w:sz w:val="24"/>
                <w:szCs w:val="24"/>
              </w:rPr>
              <w:t>Program provides access to medical insurance for intern?</w:t>
            </w:r>
          </w:p>
        </w:tc>
        <w:tc>
          <w:tcPr>
            <w:tcW w:w="1530" w:type="dxa"/>
            <w:shd w:val="clear" w:color="auto" w:fill="auto"/>
          </w:tcPr>
          <w:p w14:paraId="61AA0A51" w14:textId="77777777" w:rsidR="00EE39D6" w:rsidRPr="007B0C72" w:rsidRDefault="00EE39D6" w:rsidP="007B0C72">
            <w:pPr>
              <w:spacing w:before="240"/>
              <w:ind w:left="0" w:firstLine="0"/>
              <w:rPr>
                <w:rFonts w:ascii="Tahoma" w:hAnsi="Tahoma" w:cs="Tahoma"/>
                <w:sz w:val="24"/>
                <w:szCs w:val="24"/>
              </w:rPr>
            </w:pPr>
            <w:r w:rsidRPr="007B0C72">
              <w:rPr>
                <w:rFonts w:ascii="Tahoma" w:hAnsi="Tahoma" w:cs="Tahoma"/>
                <w:sz w:val="24"/>
                <w:szCs w:val="24"/>
              </w:rPr>
              <w:t>Yes</w:t>
            </w:r>
          </w:p>
        </w:tc>
      </w:tr>
      <w:tr w:rsidR="00EE39D6" w:rsidRPr="007B0C72" w14:paraId="083334B5" w14:textId="77777777" w:rsidTr="007B0C72">
        <w:tc>
          <w:tcPr>
            <w:tcW w:w="7650" w:type="dxa"/>
            <w:shd w:val="clear" w:color="auto" w:fill="auto"/>
          </w:tcPr>
          <w:p w14:paraId="5751DD3A" w14:textId="77777777" w:rsidR="00EE39D6" w:rsidRPr="007B0C72" w:rsidRDefault="00EE39D6" w:rsidP="007B0C72">
            <w:pPr>
              <w:spacing w:before="240"/>
              <w:ind w:left="-18" w:firstLine="0"/>
              <w:rPr>
                <w:rFonts w:ascii="Tahoma" w:hAnsi="Tahoma" w:cs="Tahoma"/>
                <w:b/>
                <w:sz w:val="24"/>
                <w:szCs w:val="24"/>
              </w:rPr>
            </w:pPr>
            <w:r w:rsidRPr="007B0C72">
              <w:rPr>
                <w:rFonts w:ascii="Tahoma" w:hAnsi="Tahoma" w:cs="Tahoma"/>
                <w:b/>
                <w:sz w:val="24"/>
                <w:szCs w:val="24"/>
              </w:rPr>
              <w:t>Trainee contribution to cost required?</w:t>
            </w:r>
          </w:p>
        </w:tc>
        <w:tc>
          <w:tcPr>
            <w:tcW w:w="1530" w:type="dxa"/>
            <w:shd w:val="clear" w:color="auto" w:fill="auto"/>
          </w:tcPr>
          <w:p w14:paraId="7AA0DC5F" w14:textId="77777777" w:rsidR="00EE39D6" w:rsidRPr="007B0C72" w:rsidRDefault="00EE39D6" w:rsidP="007B0C72">
            <w:pPr>
              <w:spacing w:before="240"/>
              <w:ind w:left="0" w:firstLine="0"/>
              <w:rPr>
                <w:rFonts w:ascii="Tahoma" w:hAnsi="Tahoma" w:cs="Tahoma"/>
                <w:sz w:val="24"/>
                <w:szCs w:val="24"/>
              </w:rPr>
            </w:pPr>
            <w:r w:rsidRPr="007B0C72">
              <w:rPr>
                <w:rFonts w:ascii="Tahoma" w:hAnsi="Tahoma" w:cs="Tahoma"/>
                <w:sz w:val="24"/>
                <w:szCs w:val="24"/>
              </w:rPr>
              <w:t>No</w:t>
            </w:r>
          </w:p>
        </w:tc>
      </w:tr>
      <w:tr w:rsidR="00EE39D6" w:rsidRPr="007B0C72" w14:paraId="17C98983" w14:textId="77777777" w:rsidTr="007B0C72">
        <w:tc>
          <w:tcPr>
            <w:tcW w:w="7650" w:type="dxa"/>
            <w:shd w:val="clear" w:color="auto" w:fill="auto"/>
          </w:tcPr>
          <w:p w14:paraId="2F79B189" w14:textId="77777777" w:rsidR="00EE39D6" w:rsidRPr="007B0C72" w:rsidRDefault="00EE39D6" w:rsidP="007B0C72">
            <w:pPr>
              <w:spacing w:before="240"/>
              <w:ind w:left="-18" w:firstLine="0"/>
              <w:rPr>
                <w:rFonts w:ascii="Tahoma" w:hAnsi="Tahoma" w:cs="Tahoma"/>
                <w:b/>
                <w:sz w:val="24"/>
                <w:szCs w:val="24"/>
              </w:rPr>
            </w:pPr>
            <w:r w:rsidRPr="007B0C72">
              <w:rPr>
                <w:rFonts w:ascii="Tahoma" w:hAnsi="Tahoma" w:cs="Tahoma"/>
                <w:b/>
                <w:sz w:val="24"/>
                <w:szCs w:val="24"/>
              </w:rPr>
              <w:t>Coverage of family member(s) available?</w:t>
            </w:r>
          </w:p>
        </w:tc>
        <w:tc>
          <w:tcPr>
            <w:tcW w:w="1530" w:type="dxa"/>
            <w:shd w:val="clear" w:color="auto" w:fill="auto"/>
          </w:tcPr>
          <w:p w14:paraId="6A9CADEF" w14:textId="77777777" w:rsidR="00EE39D6" w:rsidRPr="007B0C72" w:rsidRDefault="00EE39D6" w:rsidP="007B0C72">
            <w:pPr>
              <w:spacing w:before="240"/>
              <w:ind w:left="0" w:firstLine="0"/>
              <w:rPr>
                <w:rFonts w:ascii="Tahoma" w:hAnsi="Tahoma" w:cs="Tahoma"/>
                <w:sz w:val="24"/>
                <w:szCs w:val="24"/>
              </w:rPr>
            </w:pPr>
            <w:r w:rsidRPr="007B0C72">
              <w:rPr>
                <w:rFonts w:ascii="Tahoma" w:hAnsi="Tahoma" w:cs="Tahoma"/>
                <w:sz w:val="24"/>
                <w:szCs w:val="24"/>
              </w:rPr>
              <w:t>Yes</w:t>
            </w:r>
          </w:p>
        </w:tc>
      </w:tr>
      <w:tr w:rsidR="00EE39D6" w:rsidRPr="007B0C72" w14:paraId="3A580DBD" w14:textId="77777777" w:rsidTr="007B0C72">
        <w:tc>
          <w:tcPr>
            <w:tcW w:w="7650" w:type="dxa"/>
            <w:shd w:val="clear" w:color="auto" w:fill="auto"/>
          </w:tcPr>
          <w:p w14:paraId="29AD1858" w14:textId="77777777" w:rsidR="00EE39D6" w:rsidRPr="007B0C72" w:rsidRDefault="00EE39D6" w:rsidP="007B0C72">
            <w:pPr>
              <w:spacing w:before="240"/>
              <w:ind w:left="-18" w:firstLine="0"/>
              <w:rPr>
                <w:rFonts w:ascii="Tahoma" w:hAnsi="Tahoma" w:cs="Tahoma"/>
                <w:b/>
                <w:sz w:val="24"/>
                <w:szCs w:val="24"/>
              </w:rPr>
            </w:pPr>
            <w:r w:rsidRPr="007B0C72">
              <w:rPr>
                <w:rFonts w:ascii="Tahoma" w:hAnsi="Tahoma" w:cs="Tahoma"/>
                <w:b/>
                <w:sz w:val="24"/>
                <w:szCs w:val="24"/>
              </w:rPr>
              <w:t>Coverage of legally married partner available?</w:t>
            </w:r>
          </w:p>
        </w:tc>
        <w:tc>
          <w:tcPr>
            <w:tcW w:w="1530" w:type="dxa"/>
            <w:shd w:val="clear" w:color="auto" w:fill="auto"/>
          </w:tcPr>
          <w:p w14:paraId="708BB2D2" w14:textId="77777777" w:rsidR="00EE39D6" w:rsidRPr="007B0C72" w:rsidRDefault="00EE39D6" w:rsidP="007B0C72">
            <w:pPr>
              <w:spacing w:before="240"/>
              <w:ind w:left="0" w:firstLine="0"/>
              <w:rPr>
                <w:rFonts w:ascii="Tahoma" w:hAnsi="Tahoma" w:cs="Tahoma"/>
                <w:sz w:val="24"/>
                <w:szCs w:val="24"/>
              </w:rPr>
            </w:pPr>
            <w:r w:rsidRPr="007B0C72">
              <w:rPr>
                <w:rFonts w:ascii="Tahoma" w:hAnsi="Tahoma" w:cs="Tahoma"/>
                <w:sz w:val="24"/>
                <w:szCs w:val="24"/>
              </w:rPr>
              <w:t>Yes</w:t>
            </w:r>
          </w:p>
        </w:tc>
      </w:tr>
      <w:tr w:rsidR="00EE39D6" w:rsidRPr="007B0C72" w14:paraId="75AC63AC" w14:textId="77777777" w:rsidTr="007B0C72">
        <w:tc>
          <w:tcPr>
            <w:tcW w:w="7650" w:type="dxa"/>
            <w:shd w:val="clear" w:color="auto" w:fill="auto"/>
          </w:tcPr>
          <w:p w14:paraId="5F13D16B" w14:textId="77777777" w:rsidR="00EE39D6" w:rsidRPr="007B0C72" w:rsidRDefault="00EE39D6" w:rsidP="007B0C72">
            <w:pPr>
              <w:spacing w:before="240"/>
              <w:ind w:left="-18" w:firstLine="0"/>
              <w:rPr>
                <w:rFonts w:ascii="Tahoma" w:hAnsi="Tahoma" w:cs="Tahoma"/>
                <w:b/>
                <w:sz w:val="24"/>
                <w:szCs w:val="24"/>
              </w:rPr>
            </w:pPr>
            <w:r w:rsidRPr="007B0C72">
              <w:rPr>
                <w:rFonts w:ascii="Tahoma" w:hAnsi="Tahoma" w:cs="Tahoma"/>
                <w:b/>
                <w:sz w:val="24"/>
                <w:szCs w:val="24"/>
              </w:rPr>
              <w:t>Coverage of domestic partner available?</w:t>
            </w:r>
          </w:p>
        </w:tc>
        <w:tc>
          <w:tcPr>
            <w:tcW w:w="1530" w:type="dxa"/>
            <w:shd w:val="clear" w:color="auto" w:fill="auto"/>
          </w:tcPr>
          <w:p w14:paraId="1655D3D6" w14:textId="77777777" w:rsidR="00EE39D6" w:rsidRPr="007B0C72" w:rsidRDefault="00EE39D6" w:rsidP="007B0C72">
            <w:pPr>
              <w:spacing w:before="240"/>
              <w:ind w:left="0" w:firstLine="0"/>
              <w:rPr>
                <w:rFonts w:ascii="Tahoma" w:hAnsi="Tahoma" w:cs="Tahoma"/>
                <w:sz w:val="24"/>
                <w:szCs w:val="24"/>
              </w:rPr>
            </w:pPr>
            <w:r w:rsidRPr="007B0C72">
              <w:rPr>
                <w:rFonts w:ascii="Tahoma" w:hAnsi="Tahoma" w:cs="Tahoma"/>
                <w:sz w:val="24"/>
                <w:szCs w:val="24"/>
              </w:rPr>
              <w:t>No</w:t>
            </w:r>
          </w:p>
        </w:tc>
      </w:tr>
      <w:tr w:rsidR="00EE39D6" w:rsidRPr="007B0C72" w14:paraId="314361A8" w14:textId="77777777" w:rsidTr="007B0C72">
        <w:tc>
          <w:tcPr>
            <w:tcW w:w="7650" w:type="dxa"/>
            <w:shd w:val="clear" w:color="auto" w:fill="auto"/>
          </w:tcPr>
          <w:p w14:paraId="7178C0C2" w14:textId="786D2F16" w:rsidR="00EE39D6" w:rsidRPr="007B0C72" w:rsidRDefault="00EE39D6" w:rsidP="007B0C72">
            <w:pPr>
              <w:spacing w:before="240"/>
              <w:ind w:left="-18" w:firstLine="0"/>
              <w:rPr>
                <w:rFonts w:ascii="Tahoma" w:hAnsi="Tahoma" w:cs="Tahoma"/>
                <w:b/>
                <w:sz w:val="24"/>
                <w:szCs w:val="24"/>
              </w:rPr>
            </w:pPr>
            <w:r w:rsidRPr="007B0C72">
              <w:rPr>
                <w:rFonts w:ascii="Tahoma" w:hAnsi="Tahoma" w:cs="Tahoma"/>
                <w:b/>
                <w:sz w:val="24"/>
                <w:szCs w:val="24"/>
              </w:rPr>
              <w:t>Hours of Annual Paid Personal Time Off (PTO</w:t>
            </w:r>
            <w:r w:rsidR="00E626F5">
              <w:rPr>
                <w:rFonts w:ascii="Tahoma" w:hAnsi="Tahoma" w:cs="Tahoma"/>
                <w:b/>
                <w:sz w:val="24"/>
                <w:szCs w:val="24"/>
              </w:rPr>
              <w:t>)</w:t>
            </w:r>
            <w:r w:rsidRPr="007B0C72">
              <w:rPr>
                <w:rFonts w:ascii="Tahoma" w:hAnsi="Tahoma" w:cs="Tahoma"/>
                <w:b/>
                <w:sz w:val="24"/>
                <w:szCs w:val="24"/>
              </w:rPr>
              <w:t xml:space="preserve"> and/or Vacation?</w:t>
            </w:r>
          </w:p>
        </w:tc>
        <w:tc>
          <w:tcPr>
            <w:tcW w:w="1530" w:type="dxa"/>
            <w:shd w:val="clear" w:color="auto" w:fill="auto"/>
          </w:tcPr>
          <w:p w14:paraId="4087B54F" w14:textId="77777777" w:rsidR="00EE39D6" w:rsidRPr="007B0C72" w:rsidRDefault="00EE39D6" w:rsidP="007B0C72">
            <w:pPr>
              <w:spacing w:before="240"/>
              <w:ind w:left="0" w:firstLine="0"/>
              <w:rPr>
                <w:rFonts w:ascii="Tahoma" w:hAnsi="Tahoma" w:cs="Tahoma"/>
                <w:sz w:val="24"/>
                <w:szCs w:val="24"/>
              </w:rPr>
            </w:pPr>
            <w:r w:rsidRPr="007B0C72">
              <w:rPr>
                <w:rFonts w:ascii="Tahoma" w:hAnsi="Tahoma" w:cs="Tahoma"/>
                <w:sz w:val="24"/>
                <w:szCs w:val="24"/>
              </w:rPr>
              <w:t>Yes</w:t>
            </w:r>
          </w:p>
        </w:tc>
      </w:tr>
      <w:tr w:rsidR="00EE39D6" w:rsidRPr="007B0C72" w14:paraId="4EBDD84F" w14:textId="77777777" w:rsidTr="007B0C72">
        <w:tc>
          <w:tcPr>
            <w:tcW w:w="7650" w:type="dxa"/>
            <w:shd w:val="clear" w:color="auto" w:fill="auto"/>
          </w:tcPr>
          <w:p w14:paraId="0106283A" w14:textId="77777777" w:rsidR="00EE39D6" w:rsidRPr="007B0C72" w:rsidRDefault="00EE39D6" w:rsidP="007B0C72">
            <w:pPr>
              <w:spacing w:before="240"/>
              <w:ind w:left="-18" w:firstLine="0"/>
              <w:rPr>
                <w:rFonts w:ascii="Tahoma" w:hAnsi="Tahoma" w:cs="Tahoma"/>
                <w:b/>
                <w:sz w:val="24"/>
                <w:szCs w:val="24"/>
              </w:rPr>
            </w:pPr>
            <w:r w:rsidRPr="007B0C72">
              <w:rPr>
                <w:rFonts w:ascii="Tahoma" w:hAnsi="Tahoma" w:cs="Tahoma"/>
                <w:b/>
                <w:sz w:val="24"/>
                <w:szCs w:val="24"/>
              </w:rPr>
              <w:t>Hours of Annual Paid Sick Leave</w:t>
            </w:r>
          </w:p>
        </w:tc>
        <w:tc>
          <w:tcPr>
            <w:tcW w:w="1530" w:type="dxa"/>
            <w:shd w:val="clear" w:color="auto" w:fill="auto"/>
          </w:tcPr>
          <w:p w14:paraId="6441E367" w14:textId="77777777" w:rsidR="00EE39D6" w:rsidRPr="007B0C72" w:rsidRDefault="00EE39D6" w:rsidP="007B0C72">
            <w:pPr>
              <w:spacing w:before="240"/>
              <w:ind w:left="0" w:firstLine="0"/>
              <w:rPr>
                <w:rFonts w:ascii="Tahoma" w:hAnsi="Tahoma" w:cs="Tahoma"/>
                <w:sz w:val="24"/>
                <w:szCs w:val="24"/>
              </w:rPr>
            </w:pPr>
            <w:r w:rsidRPr="007B0C72">
              <w:rPr>
                <w:rFonts w:ascii="Tahoma" w:hAnsi="Tahoma" w:cs="Tahoma"/>
                <w:sz w:val="24"/>
                <w:szCs w:val="24"/>
              </w:rPr>
              <w:t>No</w:t>
            </w:r>
          </w:p>
        </w:tc>
      </w:tr>
      <w:tr w:rsidR="00EE39D6" w:rsidRPr="007B0C72" w14:paraId="6322CF0D" w14:textId="77777777" w:rsidTr="007B0C72">
        <w:tc>
          <w:tcPr>
            <w:tcW w:w="7650" w:type="dxa"/>
            <w:shd w:val="clear" w:color="auto" w:fill="auto"/>
          </w:tcPr>
          <w:p w14:paraId="1A35D4EA" w14:textId="77777777" w:rsidR="00FE33DA" w:rsidRDefault="00FE33DA" w:rsidP="007B0C72">
            <w:pPr>
              <w:spacing w:before="240"/>
              <w:ind w:left="-18" w:firstLine="0"/>
              <w:rPr>
                <w:rFonts w:ascii="Tahoma" w:hAnsi="Tahoma" w:cs="Tahoma"/>
                <w:b/>
                <w:sz w:val="24"/>
                <w:szCs w:val="24"/>
              </w:rPr>
            </w:pPr>
          </w:p>
          <w:p w14:paraId="64203799" w14:textId="6EB7BF61" w:rsidR="00EE39D6" w:rsidRPr="007B0C72" w:rsidRDefault="00EE39D6" w:rsidP="007B0C72">
            <w:pPr>
              <w:spacing w:before="240"/>
              <w:ind w:left="-18" w:firstLine="0"/>
              <w:rPr>
                <w:rFonts w:ascii="Tahoma" w:hAnsi="Tahoma" w:cs="Tahoma"/>
                <w:b/>
                <w:sz w:val="24"/>
                <w:szCs w:val="24"/>
              </w:rPr>
            </w:pPr>
            <w:r w:rsidRPr="007B0C72">
              <w:rPr>
                <w:rFonts w:ascii="Tahoma" w:hAnsi="Tahoma" w:cs="Tahoma"/>
                <w:b/>
                <w:sz w:val="24"/>
                <w:szCs w:val="24"/>
              </w:rPr>
              <w:t>In the event of medical conditions and/or family needs that require extended leave, does the program allow reasonable unpaid leave to interns/residents in excess of personal time off and sick leave?</w:t>
            </w:r>
          </w:p>
        </w:tc>
        <w:tc>
          <w:tcPr>
            <w:tcW w:w="1530" w:type="dxa"/>
            <w:shd w:val="clear" w:color="auto" w:fill="auto"/>
          </w:tcPr>
          <w:p w14:paraId="4301CDCF" w14:textId="77777777" w:rsidR="00EE39D6" w:rsidRPr="007B0C72" w:rsidRDefault="00EE39D6" w:rsidP="007B0C72">
            <w:pPr>
              <w:spacing w:before="240"/>
              <w:ind w:left="0" w:firstLine="0"/>
              <w:rPr>
                <w:rFonts w:ascii="Tahoma" w:hAnsi="Tahoma" w:cs="Tahoma"/>
                <w:sz w:val="24"/>
                <w:szCs w:val="24"/>
              </w:rPr>
            </w:pPr>
          </w:p>
          <w:p w14:paraId="37416740" w14:textId="77777777" w:rsidR="00EE39D6" w:rsidRPr="007B0C72" w:rsidRDefault="00EE39D6" w:rsidP="007B0C72">
            <w:pPr>
              <w:spacing w:before="240"/>
              <w:ind w:left="0" w:firstLine="0"/>
              <w:rPr>
                <w:rFonts w:ascii="Tahoma" w:hAnsi="Tahoma" w:cs="Tahoma"/>
                <w:sz w:val="24"/>
                <w:szCs w:val="24"/>
              </w:rPr>
            </w:pPr>
            <w:r w:rsidRPr="007B0C72">
              <w:rPr>
                <w:rFonts w:ascii="Tahoma" w:hAnsi="Tahoma" w:cs="Tahoma"/>
                <w:sz w:val="24"/>
                <w:szCs w:val="24"/>
              </w:rPr>
              <w:t>Yes</w:t>
            </w:r>
          </w:p>
        </w:tc>
      </w:tr>
    </w:tbl>
    <w:p w14:paraId="496E0688" w14:textId="77777777" w:rsidR="00B758A7" w:rsidRPr="005E47CF" w:rsidRDefault="00B758A7" w:rsidP="00B758A7">
      <w:pPr>
        <w:rPr>
          <w:rFonts w:ascii="Tahoma" w:hAnsi="Tahoma" w:cs="Tahoma"/>
          <w:sz w:val="24"/>
          <w:szCs w:val="24"/>
        </w:rPr>
      </w:pPr>
    </w:p>
    <w:p w14:paraId="1CFD5CF6" w14:textId="761CE907" w:rsidR="006A25A5" w:rsidRDefault="006C0E1A" w:rsidP="00951B1D">
      <w:pPr>
        <w:ind w:left="90" w:firstLine="0"/>
        <w:jc w:val="both"/>
        <w:rPr>
          <w:rFonts w:ascii="Tahoma" w:hAnsi="Tahoma" w:cs="Tahoma"/>
          <w:sz w:val="24"/>
          <w:szCs w:val="24"/>
        </w:rPr>
      </w:pPr>
      <w:r>
        <w:rPr>
          <w:rFonts w:ascii="Tahoma" w:hAnsi="Tahoma" w:cs="Tahoma"/>
          <w:b/>
          <w:sz w:val="24"/>
          <w:szCs w:val="24"/>
        </w:rPr>
        <w:t>Other Benefits:</w:t>
      </w:r>
      <w:r w:rsidR="00C335C8">
        <w:rPr>
          <w:rFonts w:ascii="Tahoma" w:hAnsi="Tahoma" w:cs="Tahoma"/>
          <w:b/>
          <w:sz w:val="24"/>
          <w:szCs w:val="24"/>
        </w:rPr>
        <w:t xml:space="preserve">  </w:t>
      </w:r>
      <w:r w:rsidR="00534E5A" w:rsidRPr="006C0E1A">
        <w:rPr>
          <w:rFonts w:ascii="Tahoma" w:hAnsi="Tahoma" w:cs="Tahoma"/>
          <w:sz w:val="24"/>
          <w:szCs w:val="24"/>
        </w:rPr>
        <w:t>Tricare</w:t>
      </w:r>
      <w:r w:rsidR="00534E5A">
        <w:rPr>
          <w:rFonts w:ascii="Tahoma" w:hAnsi="Tahoma" w:cs="Tahoma"/>
          <w:sz w:val="24"/>
          <w:szCs w:val="24"/>
        </w:rPr>
        <w:t>, the medical insurance for military members,</w:t>
      </w:r>
      <w:r w:rsidR="00534E5A" w:rsidRPr="006C0E1A">
        <w:rPr>
          <w:rFonts w:ascii="Tahoma" w:hAnsi="Tahoma" w:cs="Tahoma"/>
          <w:sz w:val="24"/>
          <w:szCs w:val="24"/>
        </w:rPr>
        <w:t xml:space="preserve"> </w:t>
      </w:r>
      <w:r w:rsidR="006A25A5">
        <w:rPr>
          <w:rFonts w:ascii="Tahoma" w:hAnsi="Tahoma" w:cs="Tahoma"/>
          <w:sz w:val="24"/>
          <w:szCs w:val="24"/>
        </w:rPr>
        <w:t xml:space="preserve">offers free and/or quite affordable medical care for </w:t>
      </w:r>
      <w:proofErr w:type="gramStart"/>
      <w:r w:rsidR="006A25A5">
        <w:rPr>
          <w:rFonts w:ascii="Tahoma" w:hAnsi="Tahoma" w:cs="Tahoma"/>
          <w:sz w:val="24"/>
          <w:szCs w:val="24"/>
        </w:rPr>
        <w:t>Active Duty</w:t>
      </w:r>
      <w:proofErr w:type="gramEnd"/>
      <w:r w:rsidR="006A25A5">
        <w:rPr>
          <w:rFonts w:ascii="Tahoma" w:hAnsi="Tahoma" w:cs="Tahoma"/>
          <w:sz w:val="24"/>
          <w:szCs w:val="24"/>
        </w:rPr>
        <w:t xml:space="preserve"> service members depending on duty status. </w:t>
      </w:r>
    </w:p>
    <w:p w14:paraId="3EE3FCC5" w14:textId="77777777" w:rsidR="00C335C8" w:rsidRDefault="00534E5A" w:rsidP="00951B1D">
      <w:pPr>
        <w:ind w:left="90" w:firstLine="0"/>
        <w:jc w:val="both"/>
        <w:rPr>
          <w:rFonts w:ascii="Tahoma" w:hAnsi="Tahoma" w:cs="Tahoma"/>
          <w:sz w:val="24"/>
          <w:szCs w:val="24"/>
        </w:rPr>
      </w:pPr>
      <w:r>
        <w:rPr>
          <w:rFonts w:ascii="Tahoma" w:hAnsi="Tahoma" w:cs="Tahoma"/>
          <w:sz w:val="24"/>
          <w:szCs w:val="24"/>
        </w:rPr>
        <w:t xml:space="preserve">Look at Tricare’s </w:t>
      </w:r>
      <w:r>
        <w:rPr>
          <w:rFonts w:ascii="Tahoma" w:hAnsi="Tahoma" w:cs="Tahoma"/>
          <w:color w:val="000000"/>
          <w:sz w:val="24"/>
          <w:szCs w:val="18"/>
        </w:rPr>
        <w:t>website</w:t>
      </w:r>
      <w:r w:rsidR="006C0E1A" w:rsidRPr="006C0E1A">
        <w:rPr>
          <w:rFonts w:ascii="Tahoma" w:hAnsi="Tahoma" w:cs="Tahoma"/>
          <w:color w:val="000000"/>
          <w:sz w:val="24"/>
          <w:szCs w:val="18"/>
        </w:rPr>
        <w:t>:</w:t>
      </w:r>
      <w:r w:rsidR="006C0E1A" w:rsidRPr="006C0E1A">
        <w:rPr>
          <w:rFonts w:ascii="Tahoma" w:hAnsi="Tahoma" w:cs="Tahoma"/>
          <w:color w:val="000000"/>
          <w:sz w:val="18"/>
          <w:szCs w:val="18"/>
        </w:rPr>
        <w:t xml:space="preserve"> </w:t>
      </w:r>
      <w:hyperlink r:id="rId22" w:history="1">
        <w:r w:rsidR="006C0E1A" w:rsidRPr="006C0E1A">
          <w:rPr>
            <w:rStyle w:val="Hyperlink"/>
            <w:rFonts w:ascii="Tahoma" w:hAnsi="Tahoma" w:cs="Tahoma"/>
            <w:color w:val="0070C0"/>
            <w:sz w:val="24"/>
            <w:szCs w:val="24"/>
          </w:rPr>
          <w:t>https://www.tricare.mil/Costs/HealthPlanCosts/PrimeOptions</w:t>
        </w:r>
      </w:hyperlink>
      <w:r>
        <w:rPr>
          <w:rFonts w:ascii="Tahoma" w:hAnsi="Tahoma" w:cs="Tahoma"/>
          <w:color w:val="0070C0"/>
          <w:sz w:val="24"/>
          <w:szCs w:val="24"/>
        </w:rPr>
        <w:t xml:space="preserve"> </w:t>
      </w:r>
      <w:r w:rsidRPr="00534E5A">
        <w:rPr>
          <w:rFonts w:ascii="Tahoma" w:hAnsi="Tahoma" w:cs="Tahoma"/>
          <w:sz w:val="24"/>
          <w:szCs w:val="24"/>
        </w:rPr>
        <w:t xml:space="preserve">for </w:t>
      </w:r>
    </w:p>
    <w:p w14:paraId="77632093" w14:textId="4E10A10D" w:rsidR="00C335C8" w:rsidRDefault="00534E5A" w:rsidP="00AF1B37">
      <w:pPr>
        <w:ind w:left="90" w:firstLine="0"/>
        <w:jc w:val="both"/>
        <w:rPr>
          <w:rFonts w:ascii="Tahoma" w:hAnsi="Tahoma" w:cs="Tahoma"/>
          <w:sz w:val="24"/>
          <w:szCs w:val="18"/>
          <w:lang w:val="x-none" w:eastAsia="x-none"/>
        </w:rPr>
      </w:pPr>
      <w:r w:rsidRPr="00534E5A">
        <w:rPr>
          <w:rFonts w:ascii="Tahoma" w:hAnsi="Tahoma" w:cs="Tahoma"/>
          <w:sz w:val="24"/>
          <w:szCs w:val="24"/>
        </w:rPr>
        <w:lastRenderedPageBreak/>
        <w:t>more information.</w:t>
      </w:r>
      <w:r w:rsidR="006C0E1A" w:rsidRPr="006C0E1A">
        <w:rPr>
          <w:rFonts w:ascii="Tahoma" w:hAnsi="Tahoma" w:cs="Tahoma"/>
          <w:color w:val="0070C0"/>
          <w:sz w:val="24"/>
          <w:szCs w:val="24"/>
        </w:rPr>
        <w:t xml:space="preserve"> </w:t>
      </w:r>
      <w:r w:rsidR="006C0E1A" w:rsidRPr="006C0E1A">
        <w:rPr>
          <w:rFonts w:ascii="Tahoma" w:hAnsi="Tahoma" w:cs="Tahoma"/>
          <w:sz w:val="24"/>
          <w:szCs w:val="18"/>
          <w:lang w:eastAsia="x-none"/>
        </w:rPr>
        <w:t>Military</w:t>
      </w:r>
      <w:r w:rsidR="006C0E1A" w:rsidRPr="006C0E1A">
        <w:rPr>
          <w:rFonts w:ascii="Tahoma" w:hAnsi="Tahoma" w:cs="Tahoma"/>
          <w:sz w:val="24"/>
          <w:szCs w:val="18"/>
          <w:lang w:val="x-none" w:eastAsia="x-none"/>
        </w:rPr>
        <w:t xml:space="preserve"> members earn 30 days of paid leave per year (2.5 days per month)</w:t>
      </w:r>
      <w:r w:rsidR="00AF1B37">
        <w:rPr>
          <w:rFonts w:ascii="Tahoma" w:hAnsi="Tahoma" w:cs="Tahoma"/>
          <w:sz w:val="24"/>
          <w:szCs w:val="18"/>
          <w:lang w:eastAsia="x-none"/>
        </w:rPr>
        <w:t xml:space="preserve">, </w:t>
      </w:r>
      <w:r w:rsidR="006C0E1A" w:rsidRPr="006C0E1A">
        <w:rPr>
          <w:rFonts w:ascii="Tahoma" w:hAnsi="Tahoma" w:cs="Tahoma"/>
          <w:sz w:val="24"/>
          <w:szCs w:val="18"/>
          <w:lang w:val="x-none" w:eastAsia="x-none"/>
        </w:rPr>
        <w:t>in addition to</w:t>
      </w:r>
      <w:r w:rsidR="006C0E1A" w:rsidRPr="006C0E1A">
        <w:rPr>
          <w:rFonts w:ascii="Tahoma" w:hAnsi="Tahoma" w:cs="Tahoma"/>
          <w:b/>
          <w:color w:val="000000"/>
          <w:sz w:val="24"/>
          <w:szCs w:val="18"/>
        </w:rPr>
        <w:t xml:space="preserve"> </w:t>
      </w:r>
      <w:r w:rsidR="006C0E1A" w:rsidRPr="006C0E1A">
        <w:rPr>
          <w:rFonts w:ascii="Tahoma" w:hAnsi="Tahoma" w:cs="Tahoma"/>
          <w:sz w:val="24"/>
          <w:szCs w:val="18"/>
          <w:lang w:val="x-none" w:eastAsia="x-none"/>
        </w:rPr>
        <w:t xml:space="preserve">federal holidays or military family days (i.e., days when senior military leaders grant </w:t>
      </w:r>
    </w:p>
    <w:p w14:paraId="30E59B9E" w14:textId="2349D2C8" w:rsidR="006C0E1A" w:rsidRPr="00B93F6F" w:rsidRDefault="006C0E1A" w:rsidP="00951B1D">
      <w:pPr>
        <w:ind w:left="90" w:firstLine="0"/>
        <w:jc w:val="both"/>
        <w:rPr>
          <w:rFonts w:ascii="Tahoma" w:hAnsi="Tahoma" w:cs="Tahoma"/>
          <w:sz w:val="24"/>
          <w:lang w:val="x-none" w:eastAsia="x-none"/>
        </w:rPr>
      </w:pPr>
      <w:r w:rsidRPr="006C0E1A">
        <w:rPr>
          <w:rFonts w:ascii="Tahoma" w:hAnsi="Tahoma" w:cs="Tahoma"/>
          <w:sz w:val="24"/>
          <w:szCs w:val="18"/>
          <w:lang w:val="x-none" w:eastAsia="x-none"/>
        </w:rPr>
        <w:t>permission to have</w:t>
      </w:r>
      <w:r>
        <w:rPr>
          <w:rFonts w:ascii="Tahoma" w:hAnsi="Tahoma" w:cs="Tahoma"/>
          <w:b/>
          <w:color w:val="000000"/>
          <w:sz w:val="24"/>
          <w:szCs w:val="18"/>
        </w:rPr>
        <w:t xml:space="preserve"> </w:t>
      </w:r>
      <w:r w:rsidRPr="006C0E1A">
        <w:rPr>
          <w:rFonts w:ascii="Tahoma" w:hAnsi="Tahoma" w:cs="Tahoma"/>
          <w:sz w:val="24"/>
          <w:szCs w:val="18"/>
          <w:lang w:val="x-none" w:eastAsia="x-none"/>
        </w:rPr>
        <w:t>a day-off). However, pleas</w:t>
      </w:r>
      <w:r>
        <w:rPr>
          <w:rFonts w:ascii="Tahoma" w:hAnsi="Tahoma" w:cs="Tahoma"/>
          <w:sz w:val="24"/>
          <w:szCs w:val="18"/>
          <w:lang w:val="x-none" w:eastAsia="x-none"/>
        </w:rPr>
        <w:t>e note that interns are only</w:t>
      </w:r>
      <w:r w:rsidR="00B93F6F">
        <w:rPr>
          <w:rFonts w:ascii="Tahoma" w:hAnsi="Tahoma" w:cs="Tahoma"/>
          <w:sz w:val="24"/>
          <w:szCs w:val="18"/>
          <w:lang w:eastAsia="x-none"/>
        </w:rPr>
        <w:t xml:space="preserve"> </w:t>
      </w:r>
      <w:r w:rsidRPr="006C0E1A">
        <w:rPr>
          <w:rFonts w:ascii="Tahoma" w:hAnsi="Tahoma" w:cs="Tahoma"/>
          <w:sz w:val="24"/>
          <w:szCs w:val="18"/>
          <w:lang w:val="x-none" w:eastAsia="x-none"/>
        </w:rPr>
        <w:t>allowed 14 days away from training</w:t>
      </w:r>
      <w:r w:rsidRPr="006C0E1A">
        <w:rPr>
          <w:rFonts w:ascii="Tahoma" w:hAnsi="Tahoma" w:cs="Tahoma"/>
          <w:sz w:val="24"/>
          <w:szCs w:val="18"/>
          <w:lang w:eastAsia="x-none"/>
        </w:rPr>
        <w:t xml:space="preserve"> in addition to federal holidays and military family days.</w:t>
      </w:r>
      <w:r w:rsidRPr="006C0E1A">
        <w:rPr>
          <w:rFonts w:ascii="Tahoma" w:hAnsi="Tahoma" w:cs="Tahoma"/>
          <w:sz w:val="18"/>
          <w:szCs w:val="18"/>
          <w:lang w:eastAsia="x-none"/>
        </w:rPr>
        <w:t xml:space="preserve"> </w:t>
      </w:r>
      <w:r w:rsidRPr="006C0E1A">
        <w:rPr>
          <w:rFonts w:ascii="Tahoma" w:hAnsi="Tahoma" w:cs="Tahoma"/>
          <w:sz w:val="24"/>
          <w:lang w:val="x-none" w:eastAsia="x-none"/>
        </w:rPr>
        <w:t>If</w:t>
      </w:r>
      <w:r w:rsidR="00B93F6F">
        <w:rPr>
          <w:rFonts w:ascii="Tahoma" w:hAnsi="Tahoma" w:cs="Tahoma"/>
          <w:sz w:val="24"/>
          <w:lang w:val="x-none" w:eastAsia="x-none"/>
        </w:rPr>
        <w:t xml:space="preserve"> the medical condition prevents</w:t>
      </w:r>
      <w:r w:rsidR="00C335C8">
        <w:rPr>
          <w:rFonts w:ascii="Tahoma" w:hAnsi="Tahoma" w:cs="Tahoma"/>
          <w:b/>
          <w:sz w:val="24"/>
          <w:szCs w:val="24"/>
        </w:rPr>
        <w:t xml:space="preserve"> </w:t>
      </w:r>
      <w:r w:rsidRPr="006C0E1A">
        <w:rPr>
          <w:rFonts w:ascii="Tahoma" w:hAnsi="Tahoma" w:cs="Tahoma"/>
          <w:sz w:val="24"/>
          <w:lang w:val="x-none" w:eastAsia="x-none"/>
        </w:rPr>
        <w:t>a service member from reporting to work for more than a single day, the service member will be evaluated by a medical professional and placed on convalescent leave (i.e., sick leave) for the appropriate amount of time.</w:t>
      </w:r>
      <w:r w:rsidR="00B93F6F">
        <w:rPr>
          <w:rFonts w:ascii="Tahoma" w:hAnsi="Tahoma" w:cs="Tahoma"/>
          <w:sz w:val="24"/>
          <w:lang w:eastAsia="x-none"/>
        </w:rPr>
        <w:t xml:space="preserve"> </w:t>
      </w:r>
      <w:r w:rsidR="00B93F6F">
        <w:rPr>
          <w:rFonts w:ascii="Tahoma" w:hAnsi="Tahoma" w:cs="Tahoma"/>
          <w:sz w:val="24"/>
          <w:lang w:val="x-none" w:eastAsia="x-none"/>
        </w:rPr>
        <w:t>Therefore,</w:t>
      </w:r>
      <w:r w:rsidR="00B93F6F" w:rsidRPr="006C0E1A">
        <w:rPr>
          <w:rFonts w:ascii="Tahoma" w:hAnsi="Tahoma" w:cs="Tahoma"/>
          <w:sz w:val="24"/>
          <w:lang w:val="x-none" w:eastAsia="x-none"/>
        </w:rPr>
        <w:t xml:space="preserve"> service members do not accrue</w:t>
      </w:r>
      <w:r w:rsidR="00B93F6F">
        <w:rPr>
          <w:rFonts w:ascii="Tahoma" w:hAnsi="Tahoma" w:cs="Tahoma"/>
          <w:sz w:val="24"/>
          <w:lang w:eastAsia="x-none"/>
        </w:rPr>
        <w:t xml:space="preserve"> paid hours of sick leave. </w:t>
      </w:r>
      <w:r w:rsidRPr="006C0E1A">
        <w:rPr>
          <w:rFonts w:ascii="Tahoma" w:hAnsi="Tahoma" w:cs="Tahoma"/>
          <w:sz w:val="24"/>
          <w:lang w:val="x-none" w:eastAsia="x-none"/>
        </w:rPr>
        <w:t>If necessary, it is permissible to take a medical leave of absence to</w:t>
      </w:r>
      <w:r>
        <w:rPr>
          <w:rFonts w:ascii="Tahoma" w:hAnsi="Tahoma" w:cs="Tahoma"/>
          <w:sz w:val="24"/>
          <w:lang w:val="x-none" w:eastAsia="x-none"/>
        </w:rPr>
        <w:t xml:space="preserve"> receive appropriate treatment</w:t>
      </w:r>
      <w:r w:rsidR="00B93F6F">
        <w:rPr>
          <w:rFonts w:ascii="Tahoma" w:hAnsi="Tahoma" w:cs="Tahoma"/>
          <w:sz w:val="24"/>
          <w:szCs w:val="18"/>
          <w:lang w:eastAsia="x-none"/>
        </w:rPr>
        <w:t xml:space="preserve"> </w:t>
      </w:r>
      <w:r w:rsidRPr="006C0E1A">
        <w:rPr>
          <w:rFonts w:ascii="Tahoma" w:hAnsi="Tahoma" w:cs="Tahoma"/>
          <w:sz w:val="24"/>
          <w:lang w:val="x-none" w:eastAsia="x-none"/>
        </w:rPr>
        <w:t xml:space="preserve">(e.g., cancer treatment, 12 weeks maternity leave after child birth). All medical </w:t>
      </w:r>
      <w:r w:rsidR="00EA15C7">
        <w:rPr>
          <w:rFonts w:ascii="Tahoma" w:hAnsi="Tahoma" w:cs="Tahoma"/>
          <w:sz w:val="24"/>
          <w:lang w:eastAsia="x-none"/>
        </w:rPr>
        <w:t xml:space="preserve">and parental </w:t>
      </w:r>
      <w:r w:rsidRPr="006C0E1A">
        <w:rPr>
          <w:rFonts w:ascii="Tahoma" w:hAnsi="Tahoma" w:cs="Tahoma"/>
          <w:sz w:val="24"/>
          <w:lang w:val="x-none" w:eastAsia="x-none"/>
        </w:rPr>
        <w:t>leave is paid. For medical situations</w:t>
      </w:r>
      <w:r w:rsidR="00CB14DE">
        <w:rPr>
          <w:rFonts w:ascii="Tahoma" w:hAnsi="Tahoma" w:cs="Tahoma"/>
          <w:sz w:val="24"/>
          <w:lang w:eastAsia="x-none"/>
        </w:rPr>
        <w:t xml:space="preserve"> </w:t>
      </w:r>
      <w:r w:rsidRPr="006C0E1A">
        <w:rPr>
          <w:rFonts w:ascii="Tahoma" w:hAnsi="Tahoma" w:cs="Tahoma"/>
          <w:sz w:val="24"/>
          <w:lang w:val="x-none" w:eastAsia="x-none"/>
        </w:rPr>
        <w:t xml:space="preserve">involving service members, family members or dependents, it is important to note that if additional time is approved away from training (i.e., more than 14 days) it will result in a </w:t>
      </w:r>
      <w:r w:rsidR="00B93F6F">
        <w:rPr>
          <w:rFonts w:ascii="Tahoma" w:hAnsi="Tahoma" w:cs="Tahoma"/>
          <w:sz w:val="24"/>
          <w:lang w:val="x-none" w:eastAsia="x-none"/>
        </w:rPr>
        <w:t>necessary extension in</w:t>
      </w:r>
      <w:r w:rsidR="00B93F6F">
        <w:rPr>
          <w:rFonts w:ascii="Tahoma" w:hAnsi="Tahoma" w:cs="Tahoma"/>
          <w:sz w:val="24"/>
          <w:lang w:eastAsia="x-none"/>
        </w:rPr>
        <w:t xml:space="preserve"> </w:t>
      </w:r>
      <w:r w:rsidRPr="006C0E1A">
        <w:rPr>
          <w:rFonts w:ascii="Tahoma" w:hAnsi="Tahoma" w:cs="Tahoma"/>
          <w:sz w:val="24"/>
          <w:lang w:val="x-none" w:eastAsia="x-none"/>
        </w:rPr>
        <w:t xml:space="preserve">training to make sure all program requirements are completed. </w:t>
      </w:r>
      <w:r w:rsidR="00B2241C">
        <w:rPr>
          <w:rFonts w:ascii="Tahoma" w:hAnsi="Tahoma" w:cs="Tahoma"/>
          <w:sz w:val="24"/>
          <w:lang w:eastAsia="x-none"/>
        </w:rPr>
        <w:t>Other great</w:t>
      </w:r>
      <w:r w:rsidR="00B93F6F">
        <w:rPr>
          <w:rFonts w:ascii="Tahoma" w:hAnsi="Tahoma" w:cs="Tahoma"/>
          <w:sz w:val="24"/>
          <w:lang w:eastAsia="x-none"/>
        </w:rPr>
        <w:t xml:space="preserve"> </w:t>
      </w:r>
      <w:r w:rsidRPr="006C0E1A">
        <w:rPr>
          <w:rFonts w:ascii="Tahoma" w:hAnsi="Tahoma" w:cs="Tahoma"/>
          <w:sz w:val="24"/>
          <w:lang w:eastAsia="x-none"/>
        </w:rPr>
        <w:t>benefit</w:t>
      </w:r>
      <w:r w:rsidR="00B2241C">
        <w:rPr>
          <w:rFonts w:ascii="Tahoma" w:hAnsi="Tahoma" w:cs="Tahoma"/>
          <w:sz w:val="24"/>
          <w:lang w:eastAsia="x-none"/>
        </w:rPr>
        <w:t>s</w:t>
      </w:r>
      <w:r w:rsidRPr="006C0E1A">
        <w:rPr>
          <w:rFonts w:ascii="Tahoma" w:hAnsi="Tahoma" w:cs="Tahoma"/>
          <w:sz w:val="24"/>
          <w:lang w:eastAsia="x-none"/>
        </w:rPr>
        <w:t xml:space="preserve"> </w:t>
      </w:r>
      <w:r w:rsidR="00B2241C">
        <w:rPr>
          <w:rFonts w:ascii="Tahoma" w:hAnsi="Tahoma" w:cs="Tahoma"/>
          <w:sz w:val="24"/>
          <w:lang w:eastAsia="x-none"/>
        </w:rPr>
        <w:t xml:space="preserve">include annual </w:t>
      </w:r>
      <w:r w:rsidRPr="006C0E1A">
        <w:rPr>
          <w:rFonts w:ascii="Tahoma" w:hAnsi="Tahoma" w:cs="Tahoma"/>
          <w:sz w:val="24"/>
          <w:lang w:eastAsia="x-none"/>
        </w:rPr>
        <w:t>incentive bonuses</w:t>
      </w:r>
      <w:r w:rsidR="00B93F6F">
        <w:rPr>
          <w:rFonts w:ascii="Tahoma" w:hAnsi="Tahoma" w:cs="Tahoma"/>
          <w:sz w:val="24"/>
          <w:lang w:eastAsia="x-none"/>
        </w:rPr>
        <w:t xml:space="preserve"> for psychologists</w:t>
      </w:r>
      <w:r w:rsidR="00B2241C">
        <w:rPr>
          <w:rFonts w:ascii="Tahoma" w:hAnsi="Tahoma" w:cs="Tahoma"/>
          <w:sz w:val="24"/>
          <w:lang w:eastAsia="x-none"/>
        </w:rPr>
        <w:t xml:space="preserve"> who are licensed ($5,000) or ABPP certified ($6,000)</w:t>
      </w:r>
      <w:r>
        <w:rPr>
          <w:rFonts w:ascii="Tahoma" w:hAnsi="Tahoma" w:cs="Tahoma"/>
          <w:sz w:val="24"/>
          <w:lang w:eastAsia="x-none"/>
        </w:rPr>
        <w:t xml:space="preserve"> for a total </w:t>
      </w:r>
      <w:r w:rsidR="00C10F7D">
        <w:rPr>
          <w:rFonts w:ascii="Tahoma" w:hAnsi="Tahoma" w:cs="Tahoma"/>
          <w:sz w:val="24"/>
          <w:lang w:eastAsia="x-none"/>
        </w:rPr>
        <w:t xml:space="preserve">annual </w:t>
      </w:r>
      <w:r>
        <w:rPr>
          <w:rFonts w:ascii="Tahoma" w:hAnsi="Tahoma" w:cs="Tahoma"/>
          <w:sz w:val="24"/>
          <w:lang w:eastAsia="x-none"/>
        </w:rPr>
        <w:t xml:space="preserve">salary increase of </w:t>
      </w:r>
      <w:r w:rsidRPr="006C0E1A">
        <w:rPr>
          <w:rFonts w:ascii="Tahoma" w:hAnsi="Tahoma" w:cs="Tahoma"/>
          <w:sz w:val="24"/>
          <w:lang w:eastAsia="x-none"/>
        </w:rPr>
        <w:t>$11,000</w:t>
      </w:r>
      <w:r w:rsidR="00B2241C">
        <w:rPr>
          <w:rFonts w:ascii="Tahoma" w:hAnsi="Tahoma" w:cs="Tahoma"/>
          <w:sz w:val="24"/>
          <w:lang w:eastAsia="x-none"/>
        </w:rPr>
        <w:t>, and r</w:t>
      </w:r>
      <w:r w:rsidR="001A22E4">
        <w:rPr>
          <w:rFonts w:ascii="Tahoma" w:hAnsi="Tahoma" w:cs="Tahoma"/>
          <w:sz w:val="24"/>
          <w:lang w:eastAsia="x-none"/>
        </w:rPr>
        <w:t xml:space="preserve">etention bonuses </w:t>
      </w:r>
      <w:r w:rsidR="00B2241C">
        <w:rPr>
          <w:rFonts w:ascii="Tahoma" w:hAnsi="Tahoma" w:cs="Tahoma"/>
          <w:sz w:val="24"/>
          <w:lang w:eastAsia="x-none"/>
        </w:rPr>
        <w:t xml:space="preserve">that </w:t>
      </w:r>
      <w:r w:rsidR="001A22E4">
        <w:rPr>
          <w:rFonts w:ascii="Tahoma" w:hAnsi="Tahoma" w:cs="Tahoma"/>
          <w:sz w:val="24"/>
          <w:lang w:eastAsia="x-none"/>
        </w:rPr>
        <w:t xml:space="preserve">are </w:t>
      </w:r>
      <w:r w:rsidR="008F7998">
        <w:rPr>
          <w:rFonts w:ascii="Tahoma" w:hAnsi="Tahoma" w:cs="Tahoma"/>
          <w:sz w:val="24"/>
          <w:lang w:eastAsia="x-none"/>
        </w:rPr>
        <w:t xml:space="preserve">typically </w:t>
      </w:r>
      <w:r w:rsidR="001A22E4">
        <w:rPr>
          <w:rFonts w:ascii="Tahoma" w:hAnsi="Tahoma" w:cs="Tahoma"/>
          <w:sz w:val="24"/>
          <w:lang w:eastAsia="x-none"/>
        </w:rPr>
        <w:t xml:space="preserve">available after initial </w:t>
      </w:r>
      <w:proofErr w:type="gramStart"/>
      <w:r w:rsidR="001A22E4">
        <w:rPr>
          <w:rFonts w:ascii="Tahoma" w:hAnsi="Tahoma" w:cs="Tahoma"/>
          <w:sz w:val="24"/>
          <w:lang w:eastAsia="x-none"/>
        </w:rPr>
        <w:t>Active Duty</w:t>
      </w:r>
      <w:proofErr w:type="gramEnd"/>
      <w:r w:rsidR="001A22E4">
        <w:rPr>
          <w:rFonts w:ascii="Tahoma" w:hAnsi="Tahoma" w:cs="Tahoma"/>
          <w:sz w:val="24"/>
          <w:lang w:eastAsia="x-none"/>
        </w:rPr>
        <w:t xml:space="preserve"> Service Commitment</w:t>
      </w:r>
      <w:r w:rsidR="00964ECA">
        <w:rPr>
          <w:rFonts w:ascii="Tahoma" w:hAnsi="Tahoma" w:cs="Tahoma"/>
          <w:sz w:val="24"/>
          <w:lang w:eastAsia="x-none"/>
        </w:rPr>
        <w:t xml:space="preserve"> (</w:t>
      </w:r>
      <w:r w:rsidR="00EA15C7">
        <w:rPr>
          <w:rFonts w:ascii="Tahoma" w:hAnsi="Tahoma" w:cs="Tahoma"/>
          <w:sz w:val="24"/>
          <w:lang w:eastAsia="x-none"/>
        </w:rPr>
        <w:t>i.e.,</w:t>
      </w:r>
      <w:r w:rsidR="00964ECA">
        <w:rPr>
          <w:rFonts w:ascii="Tahoma" w:hAnsi="Tahoma" w:cs="Tahoma"/>
          <w:sz w:val="24"/>
          <w:lang w:eastAsia="x-none"/>
        </w:rPr>
        <w:t xml:space="preserve"> up to </w:t>
      </w:r>
      <w:r w:rsidR="007F5739">
        <w:rPr>
          <w:rFonts w:ascii="Tahoma" w:hAnsi="Tahoma" w:cs="Tahoma"/>
          <w:sz w:val="24"/>
          <w:lang w:eastAsia="x-none"/>
        </w:rPr>
        <w:t>$</w:t>
      </w:r>
      <w:r w:rsidR="00964ECA">
        <w:rPr>
          <w:rFonts w:ascii="Tahoma" w:hAnsi="Tahoma" w:cs="Tahoma"/>
          <w:sz w:val="24"/>
          <w:lang w:eastAsia="x-none"/>
        </w:rPr>
        <w:t>40</w:t>
      </w:r>
      <w:r w:rsidR="00EA15C7">
        <w:rPr>
          <w:rFonts w:ascii="Tahoma" w:hAnsi="Tahoma" w:cs="Tahoma"/>
          <w:sz w:val="24"/>
          <w:lang w:eastAsia="x-none"/>
        </w:rPr>
        <w:t>,000</w:t>
      </w:r>
      <w:r w:rsidR="00964ECA">
        <w:rPr>
          <w:rFonts w:ascii="Tahoma" w:hAnsi="Tahoma" w:cs="Tahoma"/>
          <w:sz w:val="24"/>
          <w:lang w:eastAsia="x-none"/>
        </w:rPr>
        <w:t xml:space="preserve"> annual salary increase)</w:t>
      </w:r>
      <w:r w:rsidR="001A22E4">
        <w:rPr>
          <w:rFonts w:ascii="Tahoma" w:hAnsi="Tahoma" w:cs="Tahoma"/>
          <w:sz w:val="24"/>
          <w:lang w:eastAsia="x-none"/>
        </w:rPr>
        <w:t xml:space="preserve">. </w:t>
      </w:r>
    </w:p>
    <w:p w14:paraId="738FCBBF" w14:textId="2EB6E65E" w:rsidR="00B758A7" w:rsidRDefault="00B758A7" w:rsidP="00381A68">
      <w:pPr>
        <w:rPr>
          <w:rFonts w:ascii="Tahoma" w:hAnsi="Tahoma" w:cs="Tahoma"/>
          <w:sz w:val="24"/>
          <w:szCs w:val="24"/>
        </w:rPr>
      </w:pPr>
    </w:p>
    <w:p w14:paraId="24D0EF31" w14:textId="410F665B" w:rsidR="00992265" w:rsidRDefault="00992265" w:rsidP="00992265">
      <w:pPr>
        <w:ind w:left="0" w:firstLine="0"/>
        <w:rPr>
          <w:rFonts w:ascii="Tahoma" w:hAnsi="Tahoma" w:cs="Tahoma"/>
          <w:sz w:val="24"/>
          <w:szCs w:val="24"/>
        </w:rPr>
      </w:pPr>
    </w:p>
    <w:p w14:paraId="259CFC93" w14:textId="15385BF6" w:rsidR="00E953A7" w:rsidRPr="00EE39D6" w:rsidRDefault="00B758A7" w:rsidP="00CC08A3">
      <w:pPr>
        <w:ind w:left="0" w:firstLine="0"/>
        <w:jc w:val="center"/>
        <w:outlineLvl w:val="2"/>
        <w:rPr>
          <w:rFonts w:ascii="Tahoma" w:hAnsi="Tahoma" w:cs="Tahoma"/>
          <w:bCs/>
          <w:sz w:val="28"/>
          <w:szCs w:val="24"/>
        </w:rPr>
      </w:pPr>
      <w:r w:rsidRPr="00EE39D6">
        <w:rPr>
          <w:rFonts w:ascii="Tahoma" w:hAnsi="Tahoma" w:cs="Tahoma"/>
          <w:b/>
          <w:bCs/>
          <w:sz w:val="32"/>
          <w:szCs w:val="24"/>
        </w:rPr>
        <w:t>Initial Post-Internship Positions</w:t>
      </w:r>
    </w:p>
    <w:p w14:paraId="129256C4" w14:textId="77777777" w:rsidR="007B0C72" w:rsidRPr="00EE39D6" w:rsidRDefault="007B0C72" w:rsidP="00EE39D6">
      <w:pPr>
        <w:outlineLvl w:val="2"/>
        <w:rPr>
          <w:rFonts w:ascii="Tahoma" w:hAnsi="Tahoma" w:cs="Tahoma"/>
          <w:bCs/>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68"/>
        <w:gridCol w:w="1440"/>
        <w:gridCol w:w="1080"/>
      </w:tblGrid>
      <w:tr w:rsidR="00381A68" w:rsidRPr="005E47CF" w14:paraId="0231015C" w14:textId="77777777" w:rsidTr="00E953A7">
        <w:trPr>
          <w:jc w:val="center"/>
        </w:trPr>
        <w:tc>
          <w:tcPr>
            <w:tcW w:w="10188" w:type="dxa"/>
            <w:gridSpan w:val="3"/>
            <w:tcBorders>
              <w:top w:val="nil"/>
              <w:left w:val="nil"/>
              <w:bottom w:val="single" w:sz="4" w:space="0" w:color="auto"/>
              <w:right w:val="nil"/>
            </w:tcBorders>
            <w:shd w:val="clear" w:color="auto" w:fill="auto"/>
          </w:tcPr>
          <w:p w14:paraId="13175BFF" w14:textId="2387E0C7" w:rsidR="00381A68" w:rsidRPr="00516B91" w:rsidRDefault="00381A68" w:rsidP="008F7998">
            <w:pPr>
              <w:jc w:val="center"/>
              <w:outlineLvl w:val="2"/>
              <w:rPr>
                <w:rFonts w:ascii="Tahoma" w:hAnsi="Tahoma" w:cs="Tahoma"/>
                <w:bCs/>
                <w:sz w:val="24"/>
                <w:szCs w:val="24"/>
              </w:rPr>
            </w:pPr>
            <w:r w:rsidRPr="00516B91">
              <w:rPr>
                <w:rFonts w:ascii="Tahoma" w:hAnsi="Tahoma" w:cs="Tahoma"/>
                <w:bCs/>
                <w:sz w:val="24"/>
                <w:szCs w:val="24"/>
              </w:rPr>
              <w:t xml:space="preserve">                                                                          </w:t>
            </w:r>
            <w:r w:rsidR="00766CD9">
              <w:rPr>
                <w:rFonts w:ascii="Tahoma" w:hAnsi="Tahoma" w:cs="Tahoma"/>
                <w:bCs/>
                <w:sz w:val="24"/>
                <w:szCs w:val="24"/>
              </w:rPr>
              <w:t xml:space="preserve">                            20</w:t>
            </w:r>
            <w:r w:rsidR="00F81A79">
              <w:rPr>
                <w:rFonts w:ascii="Tahoma" w:hAnsi="Tahoma" w:cs="Tahoma"/>
                <w:bCs/>
                <w:sz w:val="24"/>
                <w:szCs w:val="24"/>
              </w:rPr>
              <w:t>19</w:t>
            </w:r>
            <w:r w:rsidRPr="00516B91">
              <w:rPr>
                <w:rFonts w:ascii="Tahoma" w:hAnsi="Tahoma" w:cs="Tahoma"/>
                <w:bCs/>
                <w:sz w:val="24"/>
                <w:szCs w:val="24"/>
              </w:rPr>
              <w:t>-20</w:t>
            </w:r>
            <w:r w:rsidR="00767D67">
              <w:rPr>
                <w:rFonts w:ascii="Tahoma" w:hAnsi="Tahoma" w:cs="Tahoma"/>
                <w:bCs/>
                <w:sz w:val="24"/>
                <w:szCs w:val="24"/>
              </w:rPr>
              <w:t>2</w:t>
            </w:r>
            <w:r w:rsidR="00964ECA">
              <w:rPr>
                <w:rFonts w:ascii="Tahoma" w:hAnsi="Tahoma" w:cs="Tahoma"/>
                <w:bCs/>
                <w:sz w:val="24"/>
                <w:szCs w:val="24"/>
              </w:rPr>
              <w:t>2</w:t>
            </w:r>
          </w:p>
        </w:tc>
      </w:tr>
      <w:tr w:rsidR="00381A68" w:rsidRPr="005E47CF" w14:paraId="3D724E79" w14:textId="77777777" w:rsidTr="00E953A7">
        <w:trPr>
          <w:trHeight w:val="305"/>
          <w:jc w:val="center"/>
        </w:trPr>
        <w:tc>
          <w:tcPr>
            <w:tcW w:w="7668" w:type="dxa"/>
            <w:tcBorders>
              <w:left w:val="nil"/>
              <w:bottom w:val="single" w:sz="4" w:space="0" w:color="auto"/>
              <w:right w:val="nil"/>
            </w:tcBorders>
            <w:shd w:val="clear" w:color="auto" w:fill="auto"/>
          </w:tcPr>
          <w:p w14:paraId="2D0DD0FC" w14:textId="77777777" w:rsidR="00381A68" w:rsidRPr="00516B91" w:rsidRDefault="00381A68" w:rsidP="00B36520">
            <w:pPr>
              <w:outlineLvl w:val="2"/>
              <w:rPr>
                <w:rFonts w:ascii="Tahoma" w:hAnsi="Tahoma" w:cs="Tahoma"/>
                <w:bCs/>
                <w:sz w:val="24"/>
                <w:szCs w:val="24"/>
              </w:rPr>
            </w:pPr>
            <w:r w:rsidRPr="00516B91">
              <w:rPr>
                <w:rFonts w:ascii="Tahoma" w:hAnsi="Tahoma" w:cs="Tahoma"/>
                <w:bCs/>
                <w:sz w:val="24"/>
                <w:szCs w:val="24"/>
              </w:rPr>
              <w:t>Total # of interns who were in the three cohorts</w:t>
            </w:r>
          </w:p>
        </w:tc>
        <w:tc>
          <w:tcPr>
            <w:tcW w:w="2520" w:type="dxa"/>
            <w:gridSpan w:val="2"/>
            <w:tcBorders>
              <w:left w:val="nil"/>
              <w:bottom w:val="single" w:sz="4" w:space="0" w:color="auto"/>
              <w:right w:val="nil"/>
            </w:tcBorders>
            <w:shd w:val="clear" w:color="auto" w:fill="auto"/>
          </w:tcPr>
          <w:p w14:paraId="06170D9F" w14:textId="70A37138" w:rsidR="00381A68" w:rsidRPr="00516B91" w:rsidRDefault="00BB76E2" w:rsidP="008F7998">
            <w:pPr>
              <w:jc w:val="center"/>
              <w:outlineLvl w:val="2"/>
              <w:rPr>
                <w:rFonts w:ascii="Tahoma" w:hAnsi="Tahoma" w:cs="Tahoma"/>
                <w:bCs/>
                <w:sz w:val="24"/>
                <w:szCs w:val="24"/>
              </w:rPr>
            </w:pPr>
            <w:r>
              <w:rPr>
                <w:rFonts w:ascii="Tahoma" w:hAnsi="Tahoma" w:cs="Tahoma"/>
                <w:bCs/>
                <w:sz w:val="24"/>
                <w:szCs w:val="24"/>
              </w:rPr>
              <w:t>32</w:t>
            </w:r>
          </w:p>
        </w:tc>
      </w:tr>
      <w:tr w:rsidR="00381A68" w:rsidRPr="005E47CF" w14:paraId="0BF3239C" w14:textId="77777777" w:rsidTr="00E953A7">
        <w:trPr>
          <w:jc w:val="center"/>
        </w:trPr>
        <w:tc>
          <w:tcPr>
            <w:tcW w:w="7668" w:type="dxa"/>
            <w:tcBorders>
              <w:left w:val="nil"/>
              <w:bottom w:val="single" w:sz="4" w:space="0" w:color="auto"/>
              <w:right w:val="nil"/>
            </w:tcBorders>
            <w:shd w:val="clear" w:color="auto" w:fill="auto"/>
          </w:tcPr>
          <w:p w14:paraId="65395D42" w14:textId="77777777" w:rsidR="00381A68" w:rsidRPr="00516B91" w:rsidRDefault="00381A68" w:rsidP="00B36520">
            <w:pPr>
              <w:outlineLvl w:val="2"/>
              <w:rPr>
                <w:rFonts w:ascii="Tahoma" w:hAnsi="Tahoma" w:cs="Tahoma"/>
                <w:bCs/>
                <w:sz w:val="24"/>
                <w:szCs w:val="24"/>
              </w:rPr>
            </w:pPr>
            <w:r w:rsidRPr="00516B91">
              <w:rPr>
                <w:rFonts w:ascii="Tahoma" w:hAnsi="Tahoma" w:cs="Tahoma"/>
                <w:bCs/>
                <w:sz w:val="24"/>
                <w:szCs w:val="24"/>
              </w:rPr>
              <w:t>Total # of interns who did not seek employment because they returned to their doctoral program/are completing doctoral degree</w:t>
            </w:r>
          </w:p>
        </w:tc>
        <w:tc>
          <w:tcPr>
            <w:tcW w:w="2520" w:type="dxa"/>
            <w:gridSpan w:val="2"/>
            <w:tcBorders>
              <w:left w:val="nil"/>
              <w:bottom w:val="single" w:sz="4" w:space="0" w:color="auto"/>
              <w:right w:val="nil"/>
            </w:tcBorders>
            <w:shd w:val="clear" w:color="auto" w:fill="auto"/>
          </w:tcPr>
          <w:p w14:paraId="64BB9CFE" w14:textId="77777777" w:rsidR="00B93F6F" w:rsidRPr="00516B91" w:rsidRDefault="00B93F6F" w:rsidP="00381A68">
            <w:pPr>
              <w:jc w:val="center"/>
              <w:outlineLvl w:val="2"/>
              <w:rPr>
                <w:rFonts w:ascii="Tahoma" w:hAnsi="Tahoma" w:cs="Tahoma"/>
                <w:bCs/>
                <w:sz w:val="24"/>
                <w:szCs w:val="24"/>
              </w:rPr>
            </w:pPr>
          </w:p>
          <w:p w14:paraId="0C82AB52" w14:textId="77777777" w:rsidR="00381A68" w:rsidRPr="00516B91" w:rsidRDefault="00381A68" w:rsidP="00B93F6F">
            <w:pPr>
              <w:ind w:left="0" w:firstLine="0"/>
              <w:jc w:val="center"/>
              <w:outlineLvl w:val="2"/>
              <w:rPr>
                <w:rFonts w:ascii="Tahoma" w:hAnsi="Tahoma" w:cs="Tahoma"/>
                <w:bCs/>
                <w:sz w:val="24"/>
                <w:szCs w:val="24"/>
              </w:rPr>
            </w:pPr>
            <w:r w:rsidRPr="00516B91">
              <w:rPr>
                <w:rFonts w:ascii="Tahoma" w:hAnsi="Tahoma" w:cs="Tahoma"/>
                <w:bCs/>
                <w:sz w:val="24"/>
                <w:szCs w:val="24"/>
              </w:rPr>
              <w:t>0</w:t>
            </w:r>
          </w:p>
        </w:tc>
      </w:tr>
      <w:tr w:rsidR="00381A68" w:rsidRPr="005E47CF" w14:paraId="46403060" w14:textId="77777777" w:rsidTr="00E953A7">
        <w:trPr>
          <w:jc w:val="center"/>
        </w:trPr>
        <w:tc>
          <w:tcPr>
            <w:tcW w:w="7668" w:type="dxa"/>
            <w:tcBorders>
              <w:left w:val="nil"/>
              <w:bottom w:val="single" w:sz="4" w:space="0" w:color="auto"/>
              <w:right w:val="nil"/>
            </w:tcBorders>
            <w:shd w:val="clear" w:color="auto" w:fill="auto"/>
          </w:tcPr>
          <w:p w14:paraId="09A9E1B4" w14:textId="77777777" w:rsidR="00381A68" w:rsidRPr="00516B91" w:rsidRDefault="00381A68" w:rsidP="00B36520">
            <w:pPr>
              <w:outlineLvl w:val="2"/>
              <w:rPr>
                <w:rFonts w:ascii="Tahoma" w:hAnsi="Tahoma" w:cs="Tahoma"/>
                <w:bCs/>
                <w:sz w:val="24"/>
                <w:szCs w:val="24"/>
              </w:rPr>
            </w:pPr>
          </w:p>
        </w:tc>
        <w:tc>
          <w:tcPr>
            <w:tcW w:w="1440" w:type="dxa"/>
            <w:tcBorders>
              <w:left w:val="nil"/>
              <w:bottom w:val="single" w:sz="4" w:space="0" w:color="auto"/>
              <w:right w:val="nil"/>
            </w:tcBorders>
            <w:shd w:val="clear" w:color="auto" w:fill="auto"/>
          </w:tcPr>
          <w:p w14:paraId="55447B8C" w14:textId="77777777" w:rsidR="00381A68" w:rsidRPr="00516B91" w:rsidRDefault="00381A68" w:rsidP="00381A68">
            <w:pPr>
              <w:jc w:val="center"/>
              <w:outlineLvl w:val="2"/>
              <w:rPr>
                <w:rFonts w:ascii="Tahoma" w:hAnsi="Tahoma" w:cs="Tahoma"/>
                <w:bCs/>
                <w:sz w:val="24"/>
                <w:szCs w:val="24"/>
              </w:rPr>
            </w:pPr>
            <w:r w:rsidRPr="00516B91">
              <w:rPr>
                <w:rFonts w:ascii="Tahoma" w:hAnsi="Tahoma" w:cs="Tahoma"/>
                <w:bCs/>
                <w:sz w:val="24"/>
                <w:szCs w:val="24"/>
              </w:rPr>
              <w:t>PD</w:t>
            </w:r>
          </w:p>
        </w:tc>
        <w:tc>
          <w:tcPr>
            <w:tcW w:w="1080" w:type="dxa"/>
            <w:tcBorders>
              <w:left w:val="nil"/>
              <w:bottom w:val="single" w:sz="4" w:space="0" w:color="auto"/>
              <w:right w:val="nil"/>
            </w:tcBorders>
          </w:tcPr>
          <w:p w14:paraId="3F449CCD" w14:textId="77777777" w:rsidR="00381A68" w:rsidRPr="00516B91" w:rsidRDefault="00381A68" w:rsidP="00381A68">
            <w:pPr>
              <w:jc w:val="center"/>
              <w:outlineLvl w:val="2"/>
              <w:rPr>
                <w:rFonts w:ascii="Tahoma" w:hAnsi="Tahoma" w:cs="Tahoma"/>
                <w:bCs/>
                <w:sz w:val="24"/>
                <w:szCs w:val="24"/>
              </w:rPr>
            </w:pPr>
            <w:r w:rsidRPr="00516B91">
              <w:rPr>
                <w:rFonts w:ascii="Tahoma" w:hAnsi="Tahoma" w:cs="Tahoma"/>
                <w:bCs/>
                <w:sz w:val="24"/>
                <w:szCs w:val="24"/>
              </w:rPr>
              <w:t>ED</w:t>
            </w:r>
          </w:p>
        </w:tc>
      </w:tr>
      <w:tr w:rsidR="00381A68" w:rsidRPr="005E47CF" w14:paraId="7877C6E1" w14:textId="77777777" w:rsidTr="00E953A7">
        <w:trPr>
          <w:trHeight w:val="5581"/>
          <w:jc w:val="center"/>
        </w:trPr>
        <w:tc>
          <w:tcPr>
            <w:tcW w:w="7668" w:type="dxa"/>
            <w:tcBorders>
              <w:top w:val="single" w:sz="4" w:space="0" w:color="auto"/>
              <w:left w:val="nil"/>
              <w:bottom w:val="single" w:sz="4" w:space="0" w:color="auto"/>
              <w:right w:val="nil"/>
            </w:tcBorders>
            <w:shd w:val="clear" w:color="auto" w:fill="auto"/>
          </w:tcPr>
          <w:p w14:paraId="278CACCA" w14:textId="77777777" w:rsidR="00381A68" w:rsidRPr="00516B91" w:rsidRDefault="00381A68" w:rsidP="00B36520">
            <w:pPr>
              <w:outlineLvl w:val="2"/>
              <w:rPr>
                <w:rFonts w:ascii="Tahoma" w:hAnsi="Tahoma" w:cs="Tahoma"/>
                <w:bCs/>
                <w:sz w:val="24"/>
                <w:szCs w:val="24"/>
              </w:rPr>
            </w:pPr>
            <w:r w:rsidRPr="00516B91">
              <w:rPr>
                <w:rFonts w:ascii="Tahoma" w:hAnsi="Tahoma" w:cs="Tahoma"/>
                <w:bCs/>
                <w:sz w:val="24"/>
                <w:szCs w:val="24"/>
              </w:rPr>
              <w:t>Community Mental Health Center</w:t>
            </w:r>
          </w:p>
          <w:p w14:paraId="5ACD9A06" w14:textId="77777777" w:rsidR="00381A68" w:rsidRPr="00516B91" w:rsidRDefault="00381A68" w:rsidP="00B36520">
            <w:pPr>
              <w:outlineLvl w:val="2"/>
              <w:rPr>
                <w:rFonts w:ascii="Tahoma" w:hAnsi="Tahoma" w:cs="Tahoma"/>
                <w:bCs/>
                <w:sz w:val="24"/>
                <w:szCs w:val="24"/>
              </w:rPr>
            </w:pPr>
            <w:r w:rsidRPr="00516B91">
              <w:rPr>
                <w:rFonts w:ascii="Tahoma" w:hAnsi="Tahoma" w:cs="Tahoma"/>
                <w:bCs/>
                <w:sz w:val="24"/>
                <w:szCs w:val="24"/>
              </w:rPr>
              <w:t>Federally Qualified Health Center</w:t>
            </w:r>
          </w:p>
          <w:p w14:paraId="1C9AAD73" w14:textId="77777777" w:rsidR="00381A68" w:rsidRPr="00516B91" w:rsidRDefault="00381A68" w:rsidP="00B36520">
            <w:pPr>
              <w:outlineLvl w:val="2"/>
              <w:rPr>
                <w:rFonts w:ascii="Tahoma" w:hAnsi="Tahoma" w:cs="Tahoma"/>
                <w:bCs/>
                <w:sz w:val="24"/>
                <w:szCs w:val="24"/>
              </w:rPr>
            </w:pPr>
            <w:r w:rsidRPr="00516B91">
              <w:rPr>
                <w:rFonts w:ascii="Tahoma" w:hAnsi="Tahoma" w:cs="Tahoma"/>
                <w:bCs/>
                <w:sz w:val="24"/>
                <w:szCs w:val="24"/>
              </w:rPr>
              <w:t>Independent Primary Care Facility/Clinic</w:t>
            </w:r>
          </w:p>
          <w:p w14:paraId="74FCE360" w14:textId="77777777" w:rsidR="00381A68" w:rsidRPr="00516B91" w:rsidRDefault="00381A68" w:rsidP="00B36520">
            <w:pPr>
              <w:outlineLvl w:val="2"/>
              <w:rPr>
                <w:rFonts w:ascii="Tahoma" w:hAnsi="Tahoma" w:cs="Tahoma"/>
                <w:bCs/>
                <w:sz w:val="24"/>
                <w:szCs w:val="24"/>
              </w:rPr>
            </w:pPr>
            <w:r w:rsidRPr="00516B91">
              <w:rPr>
                <w:rFonts w:ascii="Tahoma" w:hAnsi="Tahoma" w:cs="Tahoma"/>
                <w:bCs/>
                <w:sz w:val="24"/>
                <w:szCs w:val="24"/>
              </w:rPr>
              <w:t>University Counseling Center</w:t>
            </w:r>
          </w:p>
          <w:p w14:paraId="24ABC879" w14:textId="77777777" w:rsidR="00381A68" w:rsidRPr="00516B91" w:rsidRDefault="00381A68" w:rsidP="00B36520">
            <w:pPr>
              <w:outlineLvl w:val="2"/>
              <w:rPr>
                <w:rFonts w:ascii="Tahoma" w:hAnsi="Tahoma" w:cs="Tahoma"/>
                <w:bCs/>
                <w:sz w:val="24"/>
                <w:szCs w:val="24"/>
              </w:rPr>
            </w:pPr>
            <w:r w:rsidRPr="00516B91">
              <w:rPr>
                <w:rFonts w:ascii="Tahoma" w:hAnsi="Tahoma" w:cs="Tahoma"/>
                <w:bCs/>
                <w:sz w:val="24"/>
                <w:szCs w:val="24"/>
              </w:rPr>
              <w:t>Veterans Affairs Medical Center</w:t>
            </w:r>
          </w:p>
          <w:p w14:paraId="6D368154" w14:textId="77777777" w:rsidR="00381A68" w:rsidRPr="00516B91" w:rsidRDefault="00381A68" w:rsidP="00B36520">
            <w:pPr>
              <w:outlineLvl w:val="2"/>
              <w:rPr>
                <w:rFonts w:ascii="Tahoma" w:hAnsi="Tahoma" w:cs="Tahoma"/>
                <w:bCs/>
                <w:sz w:val="24"/>
                <w:szCs w:val="24"/>
              </w:rPr>
            </w:pPr>
            <w:r w:rsidRPr="00516B91">
              <w:rPr>
                <w:rFonts w:ascii="Tahoma" w:hAnsi="Tahoma" w:cs="Tahoma"/>
                <w:bCs/>
                <w:sz w:val="24"/>
                <w:szCs w:val="24"/>
              </w:rPr>
              <w:t>Military Health Center</w:t>
            </w:r>
          </w:p>
          <w:p w14:paraId="5F0C5645" w14:textId="77777777" w:rsidR="00381A68" w:rsidRPr="00516B91" w:rsidRDefault="00381A68" w:rsidP="00B36520">
            <w:pPr>
              <w:outlineLvl w:val="2"/>
              <w:rPr>
                <w:rFonts w:ascii="Tahoma" w:hAnsi="Tahoma" w:cs="Tahoma"/>
                <w:bCs/>
                <w:sz w:val="24"/>
                <w:szCs w:val="24"/>
              </w:rPr>
            </w:pPr>
            <w:r w:rsidRPr="00516B91">
              <w:rPr>
                <w:rFonts w:ascii="Tahoma" w:hAnsi="Tahoma" w:cs="Tahoma"/>
                <w:bCs/>
                <w:sz w:val="24"/>
                <w:szCs w:val="24"/>
              </w:rPr>
              <w:t>Academic Health Center</w:t>
            </w:r>
          </w:p>
          <w:p w14:paraId="77567E7D" w14:textId="77777777" w:rsidR="00381A68" w:rsidRPr="00516B91" w:rsidRDefault="00381A68" w:rsidP="00B36520">
            <w:pPr>
              <w:outlineLvl w:val="2"/>
              <w:rPr>
                <w:rFonts w:ascii="Tahoma" w:hAnsi="Tahoma" w:cs="Tahoma"/>
                <w:bCs/>
                <w:sz w:val="24"/>
                <w:szCs w:val="24"/>
              </w:rPr>
            </w:pPr>
            <w:r w:rsidRPr="00516B91">
              <w:rPr>
                <w:rFonts w:ascii="Tahoma" w:hAnsi="Tahoma" w:cs="Tahoma"/>
                <w:bCs/>
                <w:sz w:val="24"/>
                <w:szCs w:val="24"/>
              </w:rPr>
              <w:t>Other Medical Center or Hospital</w:t>
            </w:r>
          </w:p>
          <w:p w14:paraId="4C3F710E" w14:textId="77777777" w:rsidR="00381A68" w:rsidRPr="00516B91" w:rsidRDefault="00381A68" w:rsidP="00B36520">
            <w:pPr>
              <w:outlineLvl w:val="2"/>
              <w:rPr>
                <w:rFonts w:ascii="Tahoma" w:hAnsi="Tahoma" w:cs="Tahoma"/>
                <w:bCs/>
                <w:sz w:val="24"/>
                <w:szCs w:val="24"/>
              </w:rPr>
            </w:pPr>
            <w:r w:rsidRPr="00516B91">
              <w:rPr>
                <w:rFonts w:ascii="Tahoma" w:hAnsi="Tahoma" w:cs="Tahoma"/>
                <w:bCs/>
                <w:sz w:val="24"/>
                <w:szCs w:val="24"/>
              </w:rPr>
              <w:t>Psychiatric Hospital</w:t>
            </w:r>
          </w:p>
          <w:p w14:paraId="38E0F270" w14:textId="77777777" w:rsidR="00381A68" w:rsidRPr="00516B91" w:rsidRDefault="00381A68" w:rsidP="00B36520">
            <w:pPr>
              <w:outlineLvl w:val="2"/>
              <w:rPr>
                <w:rFonts w:ascii="Tahoma" w:hAnsi="Tahoma" w:cs="Tahoma"/>
                <w:bCs/>
                <w:sz w:val="24"/>
                <w:szCs w:val="24"/>
              </w:rPr>
            </w:pPr>
            <w:r w:rsidRPr="00516B91">
              <w:rPr>
                <w:rFonts w:ascii="Tahoma" w:hAnsi="Tahoma" w:cs="Tahoma"/>
                <w:bCs/>
                <w:sz w:val="24"/>
                <w:szCs w:val="24"/>
              </w:rPr>
              <w:t>Academic University/Department</w:t>
            </w:r>
          </w:p>
          <w:p w14:paraId="28C1900D" w14:textId="77777777" w:rsidR="00381A68" w:rsidRPr="00516B91" w:rsidRDefault="00381A68" w:rsidP="00B36520">
            <w:pPr>
              <w:outlineLvl w:val="2"/>
              <w:rPr>
                <w:rFonts w:ascii="Tahoma" w:hAnsi="Tahoma" w:cs="Tahoma"/>
                <w:bCs/>
                <w:sz w:val="24"/>
                <w:szCs w:val="24"/>
              </w:rPr>
            </w:pPr>
            <w:r w:rsidRPr="00516B91">
              <w:rPr>
                <w:rFonts w:ascii="Tahoma" w:hAnsi="Tahoma" w:cs="Tahoma"/>
                <w:bCs/>
                <w:sz w:val="24"/>
                <w:szCs w:val="24"/>
              </w:rPr>
              <w:t>Community College or other Teaching Setting</w:t>
            </w:r>
          </w:p>
          <w:p w14:paraId="24C002A3" w14:textId="77777777" w:rsidR="00381A68" w:rsidRPr="00516B91" w:rsidRDefault="00381A68" w:rsidP="00B36520">
            <w:pPr>
              <w:outlineLvl w:val="2"/>
              <w:rPr>
                <w:rFonts w:ascii="Tahoma" w:hAnsi="Tahoma" w:cs="Tahoma"/>
                <w:bCs/>
                <w:sz w:val="24"/>
                <w:szCs w:val="24"/>
              </w:rPr>
            </w:pPr>
            <w:r w:rsidRPr="00516B91">
              <w:rPr>
                <w:rFonts w:ascii="Tahoma" w:hAnsi="Tahoma" w:cs="Tahoma"/>
                <w:bCs/>
                <w:sz w:val="24"/>
                <w:szCs w:val="24"/>
              </w:rPr>
              <w:t>Independent Research Institution</w:t>
            </w:r>
          </w:p>
          <w:p w14:paraId="7531FEBA" w14:textId="77777777" w:rsidR="00381A68" w:rsidRPr="00516B91" w:rsidRDefault="00381A68" w:rsidP="00B36520">
            <w:pPr>
              <w:outlineLvl w:val="2"/>
              <w:rPr>
                <w:rFonts w:ascii="Tahoma" w:hAnsi="Tahoma" w:cs="Tahoma"/>
                <w:bCs/>
                <w:sz w:val="24"/>
                <w:szCs w:val="24"/>
              </w:rPr>
            </w:pPr>
            <w:r w:rsidRPr="00516B91">
              <w:rPr>
                <w:rFonts w:ascii="Tahoma" w:hAnsi="Tahoma" w:cs="Tahoma"/>
                <w:bCs/>
                <w:sz w:val="24"/>
                <w:szCs w:val="24"/>
              </w:rPr>
              <w:t>Correctional Facility</w:t>
            </w:r>
          </w:p>
          <w:p w14:paraId="1A062BC5" w14:textId="77777777" w:rsidR="00381A68" w:rsidRPr="00516B91" w:rsidRDefault="00381A68" w:rsidP="00B36520">
            <w:pPr>
              <w:outlineLvl w:val="2"/>
              <w:rPr>
                <w:rFonts w:ascii="Tahoma" w:hAnsi="Tahoma" w:cs="Tahoma"/>
                <w:bCs/>
                <w:sz w:val="24"/>
                <w:szCs w:val="24"/>
              </w:rPr>
            </w:pPr>
            <w:r w:rsidRPr="00516B91">
              <w:rPr>
                <w:rFonts w:ascii="Tahoma" w:hAnsi="Tahoma" w:cs="Tahoma"/>
                <w:bCs/>
                <w:sz w:val="24"/>
                <w:szCs w:val="24"/>
              </w:rPr>
              <w:t>School District/System</w:t>
            </w:r>
          </w:p>
          <w:p w14:paraId="79C9E454" w14:textId="77777777" w:rsidR="00381A68" w:rsidRPr="00516B91" w:rsidRDefault="00381A68" w:rsidP="00B36520">
            <w:pPr>
              <w:outlineLvl w:val="2"/>
              <w:rPr>
                <w:rFonts w:ascii="Tahoma" w:hAnsi="Tahoma" w:cs="Tahoma"/>
                <w:bCs/>
                <w:sz w:val="24"/>
                <w:szCs w:val="24"/>
              </w:rPr>
            </w:pPr>
            <w:r w:rsidRPr="00516B91">
              <w:rPr>
                <w:rFonts w:ascii="Tahoma" w:hAnsi="Tahoma" w:cs="Tahoma"/>
                <w:bCs/>
                <w:sz w:val="24"/>
                <w:szCs w:val="24"/>
              </w:rPr>
              <w:t>Independent Practice Setting</w:t>
            </w:r>
          </w:p>
          <w:p w14:paraId="51495A75" w14:textId="77777777" w:rsidR="00381A68" w:rsidRPr="00516B91" w:rsidRDefault="00381A68" w:rsidP="00B36520">
            <w:pPr>
              <w:outlineLvl w:val="2"/>
              <w:rPr>
                <w:rFonts w:ascii="Tahoma" w:hAnsi="Tahoma" w:cs="Tahoma"/>
                <w:bCs/>
                <w:sz w:val="24"/>
                <w:szCs w:val="24"/>
              </w:rPr>
            </w:pPr>
            <w:r w:rsidRPr="00516B91">
              <w:rPr>
                <w:rFonts w:ascii="Tahoma" w:hAnsi="Tahoma" w:cs="Tahoma"/>
                <w:bCs/>
                <w:sz w:val="24"/>
                <w:szCs w:val="24"/>
              </w:rPr>
              <w:t xml:space="preserve">Not Currently </w:t>
            </w:r>
            <w:proofErr w:type="gramStart"/>
            <w:r w:rsidRPr="00516B91">
              <w:rPr>
                <w:rFonts w:ascii="Tahoma" w:hAnsi="Tahoma" w:cs="Tahoma"/>
                <w:bCs/>
                <w:sz w:val="24"/>
                <w:szCs w:val="24"/>
              </w:rPr>
              <w:t>employed</w:t>
            </w:r>
            <w:proofErr w:type="gramEnd"/>
          </w:p>
          <w:p w14:paraId="062022BC" w14:textId="77777777" w:rsidR="00381A68" w:rsidRPr="00516B91" w:rsidRDefault="00381A68" w:rsidP="00B36520">
            <w:pPr>
              <w:outlineLvl w:val="2"/>
              <w:rPr>
                <w:rFonts w:ascii="Tahoma" w:hAnsi="Tahoma" w:cs="Tahoma"/>
                <w:bCs/>
                <w:sz w:val="24"/>
                <w:szCs w:val="24"/>
              </w:rPr>
            </w:pPr>
            <w:r w:rsidRPr="00516B91">
              <w:rPr>
                <w:rFonts w:ascii="Tahoma" w:hAnsi="Tahoma" w:cs="Tahoma"/>
                <w:bCs/>
                <w:sz w:val="24"/>
                <w:szCs w:val="24"/>
              </w:rPr>
              <w:t>Changed to Another Field</w:t>
            </w:r>
          </w:p>
          <w:p w14:paraId="19E12CD0" w14:textId="77777777" w:rsidR="00381A68" w:rsidRPr="00516B91" w:rsidRDefault="00381A68" w:rsidP="00B36520">
            <w:pPr>
              <w:outlineLvl w:val="2"/>
              <w:rPr>
                <w:rFonts w:ascii="Tahoma" w:hAnsi="Tahoma" w:cs="Tahoma"/>
                <w:bCs/>
                <w:sz w:val="24"/>
                <w:szCs w:val="24"/>
              </w:rPr>
            </w:pPr>
            <w:r w:rsidRPr="00516B91">
              <w:rPr>
                <w:rFonts w:ascii="Tahoma" w:hAnsi="Tahoma" w:cs="Tahoma"/>
                <w:bCs/>
                <w:sz w:val="24"/>
                <w:szCs w:val="24"/>
              </w:rPr>
              <w:t>Other</w:t>
            </w:r>
          </w:p>
          <w:p w14:paraId="6E80E8F9" w14:textId="77777777" w:rsidR="00381A68" w:rsidRPr="00516B91" w:rsidRDefault="00381A68" w:rsidP="00381A68">
            <w:pPr>
              <w:outlineLvl w:val="2"/>
              <w:rPr>
                <w:rFonts w:ascii="Tahoma" w:hAnsi="Tahoma" w:cs="Tahoma"/>
                <w:bCs/>
                <w:sz w:val="24"/>
                <w:szCs w:val="24"/>
              </w:rPr>
            </w:pPr>
            <w:r w:rsidRPr="00516B91">
              <w:rPr>
                <w:rFonts w:ascii="Tahoma" w:hAnsi="Tahoma" w:cs="Tahoma"/>
                <w:bCs/>
                <w:sz w:val="24"/>
                <w:szCs w:val="24"/>
              </w:rPr>
              <w:t>Unknown</w:t>
            </w:r>
          </w:p>
        </w:tc>
        <w:tc>
          <w:tcPr>
            <w:tcW w:w="1440" w:type="dxa"/>
            <w:tcBorders>
              <w:top w:val="single" w:sz="4" w:space="0" w:color="auto"/>
              <w:left w:val="nil"/>
              <w:bottom w:val="single" w:sz="4" w:space="0" w:color="auto"/>
              <w:right w:val="nil"/>
            </w:tcBorders>
            <w:shd w:val="clear" w:color="auto" w:fill="auto"/>
          </w:tcPr>
          <w:p w14:paraId="62768840" w14:textId="77777777" w:rsidR="00381A68" w:rsidRPr="00516B91" w:rsidRDefault="00381A68" w:rsidP="00381A68">
            <w:pPr>
              <w:jc w:val="center"/>
              <w:outlineLvl w:val="2"/>
              <w:rPr>
                <w:rFonts w:ascii="Tahoma" w:hAnsi="Tahoma" w:cs="Tahoma"/>
                <w:bCs/>
                <w:sz w:val="24"/>
                <w:szCs w:val="24"/>
              </w:rPr>
            </w:pPr>
            <w:r w:rsidRPr="00516B91">
              <w:rPr>
                <w:rFonts w:ascii="Tahoma" w:hAnsi="Tahoma" w:cs="Tahoma"/>
                <w:bCs/>
                <w:sz w:val="24"/>
                <w:szCs w:val="24"/>
              </w:rPr>
              <w:t>0</w:t>
            </w:r>
          </w:p>
          <w:p w14:paraId="7855D963" w14:textId="77777777" w:rsidR="00381A68" w:rsidRPr="00516B91" w:rsidRDefault="00381A68" w:rsidP="00381A68">
            <w:pPr>
              <w:jc w:val="center"/>
              <w:outlineLvl w:val="2"/>
              <w:rPr>
                <w:rFonts w:ascii="Tahoma" w:hAnsi="Tahoma" w:cs="Tahoma"/>
                <w:bCs/>
                <w:sz w:val="24"/>
                <w:szCs w:val="24"/>
              </w:rPr>
            </w:pPr>
            <w:r w:rsidRPr="00516B91">
              <w:rPr>
                <w:rFonts w:ascii="Tahoma" w:hAnsi="Tahoma" w:cs="Tahoma"/>
                <w:bCs/>
                <w:sz w:val="24"/>
                <w:szCs w:val="24"/>
              </w:rPr>
              <w:t>0</w:t>
            </w:r>
          </w:p>
          <w:p w14:paraId="10819883" w14:textId="77777777" w:rsidR="00381A68" w:rsidRPr="00516B91" w:rsidRDefault="00381A68" w:rsidP="00381A68">
            <w:pPr>
              <w:jc w:val="center"/>
              <w:outlineLvl w:val="2"/>
              <w:rPr>
                <w:rFonts w:ascii="Tahoma" w:hAnsi="Tahoma" w:cs="Tahoma"/>
                <w:bCs/>
                <w:sz w:val="24"/>
                <w:szCs w:val="24"/>
              </w:rPr>
            </w:pPr>
            <w:r w:rsidRPr="00516B91">
              <w:rPr>
                <w:rFonts w:ascii="Tahoma" w:hAnsi="Tahoma" w:cs="Tahoma"/>
                <w:bCs/>
                <w:sz w:val="24"/>
                <w:szCs w:val="24"/>
              </w:rPr>
              <w:t>0</w:t>
            </w:r>
          </w:p>
          <w:p w14:paraId="56C4A2A5" w14:textId="77777777" w:rsidR="00381A68" w:rsidRPr="00516B91" w:rsidRDefault="00381A68" w:rsidP="00381A68">
            <w:pPr>
              <w:jc w:val="center"/>
              <w:outlineLvl w:val="2"/>
              <w:rPr>
                <w:rFonts w:ascii="Tahoma" w:hAnsi="Tahoma" w:cs="Tahoma"/>
                <w:bCs/>
                <w:sz w:val="24"/>
                <w:szCs w:val="24"/>
              </w:rPr>
            </w:pPr>
            <w:r w:rsidRPr="00516B91">
              <w:rPr>
                <w:rFonts w:ascii="Tahoma" w:hAnsi="Tahoma" w:cs="Tahoma"/>
                <w:bCs/>
                <w:sz w:val="24"/>
                <w:szCs w:val="24"/>
              </w:rPr>
              <w:t>0</w:t>
            </w:r>
          </w:p>
          <w:p w14:paraId="50A0719A" w14:textId="77777777" w:rsidR="00381A68" w:rsidRPr="00516B91" w:rsidRDefault="00381A68" w:rsidP="00381A68">
            <w:pPr>
              <w:jc w:val="center"/>
              <w:outlineLvl w:val="2"/>
              <w:rPr>
                <w:rFonts w:ascii="Tahoma" w:hAnsi="Tahoma" w:cs="Tahoma"/>
                <w:bCs/>
                <w:sz w:val="24"/>
                <w:szCs w:val="24"/>
              </w:rPr>
            </w:pPr>
            <w:r w:rsidRPr="00516B91">
              <w:rPr>
                <w:rFonts w:ascii="Tahoma" w:hAnsi="Tahoma" w:cs="Tahoma"/>
                <w:bCs/>
                <w:sz w:val="24"/>
                <w:szCs w:val="24"/>
              </w:rPr>
              <w:t>0</w:t>
            </w:r>
          </w:p>
          <w:p w14:paraId="3632FCBC" w14:textId="77777777" w:rsidR="00381A68" w:rsidRPr="00516B91" w:rsidRDefault="00381A68" w:rsidP="00381A68">
            <w:pPr>
              <w:jc w:val="center"/>
              <w:outlineLvl w:val="2"/>
              <w:rPr>
                <w:rFonts w:ascii="Tahoma" w:hAnsi="Tahoma" w:cs="Tahoma"/>
                <w:bCs/>
                <w:sz w:val="24"/>
                <w:szCs w:val="24"/>
              </w:rPr>
            </w:pPr>
            <w:r w:rsidRPr="00516B91">
              <w:rPr>
                <w:rFonts w:ascii="Tahoma" w:hAnsi="Tahoma" w:cs="Tahoma"/>
                <w:bCs/>
                <w:sz w:val="24"/>
                <w:szCs w:val="24"/>
              </w:rPr>
              <w:t>0</w:t>
            </w:r>
          </w:p>
          <w:p w14:paraId="5D167F54" w14:textId="77777777" w:rsidR="00381A68" w:rsidRPr="00516B91" w:rsidRDefault="00381A68" w:rsidP="00381A68">
            <w:pPr>
              <w:jc w:val="center"/>
              <w:outlineLvl w:val="2"/>
              <w:rPr>
                <w:rFonts w:ascii="Tahoma" w:hAnsi="Tahoma" w:cs="Tahoma"/>
                <w:bCs/>
                <w:sz w:val="24"/>
                <w:szCs w:val="24"/>
              </w:rPr>
            </w:pPr>
            <w:r w:rsidRPr="00516B91">
              <w:rPr>
                <w:rFonts w:ascii="Tahoma" w:hAnsi="Tahoma" w:cs="Tahoma"/>
                <w:bCs/>
                <w:sz w:val="24"/>
                <w:szCs w:val="24"/>
              </w:rPr>
              <w:t>0</w:t>
            </w:r>
          </w:p>
          <w:p w14:paraId="431F9AD9" w14:textId="77777777" w:rsidR="00381A68" w:rsidRPr="00516B91" w:rsidRDefault="00381A68" w:rsidP="00381A68">
            <w:pPr>
              <w:jc w:val="center"/>
              <w:outlineLvl w:val="2"/>
              <w:rPr>
                <w:rFonts w:ascii="Tahoma" w:hAnsi="Tahoma" w:cs="Tahoma"/>
                <w:bCs/>
                <w:sz w:val="24"/>
                <w:szCs w:val="24"/>
              </w:rPr>
            </w:pPr>
            <w:r w:rsidRPr="00516B91">
              <w:rPr>
                <w:rFonts w:ascii="Tahoma" w:hAnsi="Tahoma" w:cs="Tahoma"/>
                <w:bCs/>
                <w:sz w:val="24"/>
                <w:szCs w:val="24"/>
              </w:rPr>
              <w:t>0</w:t>
            </w:r>
          </w:p>
          <w:p w14:paraId="2E844ECD" w14:textId="77777777" w:rsidR="00381A68" w:rsidRPr="00516B91" w:rsidRDefault="00381A68" w:rsidP="00381A68">
            <w:pPr>
              <w:jc w:val="center"/>
              <w:outlineLvl w:val="2"/>
              <w:rPr>
                <w:rFonts w:ascii="Tahoma" w:hAnsi="Tahoma" w:cs="Tahoma"/>
                <w:bCs/>
                <w:sz w:val="24"/>
                <w:szCs w:val="24"/>
              </w:rPr>
            </w:pPr>
            <w:r w:rsidRPr="00516B91">
              <w:rPr>
                <w:rFonts w:ascii="Tahoma" w:hAnsi="Tahoma" w:cs="Tahoma"/>
                <w:bCs/>
                <w:sz w:val="24"/>
                <w:szCs w:val="24"/>
              </w:rPr>
              <w:t>0</w:t>
            </w:r>
          </w:p>
          <w:p w14:paraId="24CFCB64" w14:textId="77777777" w:rsidR="00381A68" w:rsidRPr="00516B91" w:rsidRDefault="00381A68" w:rsidP="00381A68">
            <w:pPr>
              <w:jc w:val="center"/>
              <w:outlineLvl w:val="2"/>
              <w:rPr>
                <w:rFonts w:ascii="Tahoma" w:hAnsi="Tahoma" w:cs="Tahoma"/>
                <w:bCs/>
                <w:sz w:val="24"/>
                <w:szCs w:val="24"/>
              </w:rPr>
            </w:pPr>
            <w:r w:rsidRPr="00516B91">
              <w:rPr>
                <w:rFonts w:ascii="Tahoma" w:hAnsi="Tahoma" w:cs="Tahoma"/>
                <w:bCs/>
                <w:sz w:val="24"/>
                <w:szCs w:val="24"/>
              </w:rPr>
              <w:t>0</w:t>
            </w:r>
          </w:p>
          <w:p w14:paraId="52BA88A7" w14:textId="77777777" w:rsidR="00381A68" w:rsidRPr="00516B91" w:rsidRDefault="00381A68" w:rsidP="00381A68">
            <w:pPr>
              <w:jc w:val="center"/>
              <w:outlineLvl w:val="2"/>
              <w:rPr>
                <w:rFonts w:ascii="Tahoma" w:hAnsi="Tahoma" w:cs="Tahoma"/>
                <w:bCs/>
                <w:sz w:val="24"/>
                <w:szCs w:val="24"/>
              </w:rPr>
            </w:pPr>
            <w:r w:rsidRPr="00516B91">
              <w:rPr>
                <w:rFonts w:ascii="Tahoma" w:hAnsi="Tahoma" w:cs="Tahoma"/>
                <w:bCs/>
                <w:sz w:val="24"/>
                <w:szCs w:val="24"/>
              </w:rPr>
              <w:t>0</w:t>
            </w:r>
          </w:p>
          <w:p w14:paraId="591959E4" w14:textId="77777777" w:rsidR="00381A68" w:rsidRPr="00516B91" w:rsidRDefault="00381A68" w:rsidP="00381A68">
            <w:pPr>
              <w:jc w:val="center"/>
              <w:outlineLvl w:val="2"/>
              <w:rPr>
                <w:rFonts w:ascii="Tahoma" w:hAnsi="Tahoma" w:cs="Tahoma"/>
                <w:bCs/>
                <w:sz w:val="24"/>
                <w:szCs w:val="24"/>
              </w:rPr>
            </w:pPr>
            <w:r w:rsidRPr="00516B91">
              <w:rPr>
                <w:rFonts w:ascii="Tahoma" w:hAnsi="Tahoma" w:cs="Tahoma"/>
                <w:bCs/>
                <w:sz w:val="24"/>
                <w:szCs w:val="24"/>
              </w:rPr>
              <w:t>0</w:t>
            </w:r>
          </w:p>
          <w:p w14:paraId="3C9A56E5" w14:textId="77777777" w:rsidR="00381A68" w:rsidRPr="00516B91" w:rsidRDefault="00381A68" w:rsidP="00381A68">
            <w:pPr>
              <w:jc w:val="center"/>
              <w:outlineLvl w:val="2"/>
              <w:rPr>
                <w:rFonts w:ascii="Tahoma" w:hAnsi="Tahoma" w:cs="Tahoma"/>
                <w:bCs/>
                <w:sz w:val="24"/>
                <w:szCs w:val="24"/>
              </w:rPr>
            </w:pPr>
            <w:r w:rsidRPr="00516B91">
              <w:rPr>
                <w:rFonts w:ascii="Tahoma" w:hAnsi="Tahoma" w:cs="Tahoma"/>
                <w:bCs/>
                <w:sz w:val="24"/>
                <w:szCs w:val="24"/>
              </w:rPr>
              <w:t>0</w:t>
            </w:r>
          </w:p>
          <w:p w14:paraId="08046B95" w14:textId="77777777" w:rsidR="00381A68" w:rsidRPr="00516B91" w:rsidRDefault="00381A68" w:rsidP="00381A68">
            <w:pPr>
              <w:jc w:val="center"/>
              <w:outlineLvl w:val="2"/>
              <w:rPr>
                <w:rFonts w:ascii="Tahoma" w:hAnsi="Tahoma" w:cs="Tahoma"/>
                <w:bCs/>
                <w:sz w:val="24"/>
                <w:szCs w:val="24"/>
              </w:rPr>
            </w:pPr>
            <w:r w:rsidRPr="00516B91">
              <w:rPr>
                <w:rFonts w:ascii="Tahoma" w:hAnsi="Tahoma" w:cs="Tahoma"/>
                <w:bCs/>
                <w:sz w:val="24"/>
                <w:szCs w:val="24"/>
              </w:rPr>
              <w:t>0</w:t>
            </w:r>
          </w:p>
          <w:p w14:paraId="2C9FE52F" w14:textId="77777777" w:rsidR="00381A68" w:rsidRPr="00516B91" w:rsidRDefault="00381A68" w:rsidP="00381A68">
            <w:pPr>
              <w:jc w:val="center"/>
              <w:outlineLvl w:val="2"/>
              <w:rPr>
                <w:rFonts w:ascii="Tahoma" w:hAnsi="Tahoma" w:cs="Tahoma"/>
                <w:bCs/>
                <w:sz w:val="24"/>
                <w:szCs w:val="24"/>
              </w:rPr>
            </w:pPr>
            <w:r w:rsidRPr="00516B91">
              <w:rPr>
                <w:rFonts w:ascii="Tahoma" w:hAnsi="Tahoma" w:cs="Tahoma"/>
                <w:bCs/>
                <w:sz w:val="24"/>
                <w:szCs w:val="24"/>
              </w:rPr>
              <w:t>0</w:t>
            </w:r>
          </w:p>
          <w:p w14:paraId="0D27FC71" w14:textId="77777777" w:rsidR="00381A68" w:rsidRPr="00516B91" w:rsidRDefault="00381A68" w:rsidP="00381A68">
            <w:pPr>
              <w:jc w:val="center"/>
              <w:outlineLvl w:val="2"/>
              <w:rPr>
                <w:rFonts w:ascii="Tahoma" w:hAnsi="Tahoma" w:cs="Tahoma"/>
                <w:bCs/>
                <w:sz w:val="24"/>
                <w:szCs w:val="24"/>
              </w:rPr>
            </w:pPr>
            <w:r w:rsidRPr="00516B91">
              <w:rPr>
                <w:rFonts w:ascii="Tahoma" w:hAnsi="Tahoma" w:cs="Tahoma"/>
                <w:bCs/>
                <w:sz w:val="24"/>
                <w:szCs w:val="24"/>
              </w:rPr>
              <w:t>0</w:t>
            </w:r>
          </w:p>
          <w:p w14:paraId="520C2FA6" w14:textId="77777777" w:rsidR="00381A68" w:rsidRPr="00516B91" w:rsidRDefault="00381A68" w:rsidP="00381A68">
            <w:pPr>
              <w:jc w:val="center"/>
              <w:outlineLvl w:val="2"/>
              <w:rPr>
                <w:rFonts w:ascii="Tahoma" w:hAnsi="Tahoma" w:cs="Tahoma"/>
                <w:bCs/>
                <w:sz w:val="24"/>
                <w:szCs w:val="24"/>
              </w:rPr>
            </w:pPr>
            <w:r w:rsidRPr="00516B91">
              <w:rPr>
                <w:rFonts w:ascii="Tahoma" w:hAnsi="Tahoma" w:cs="Tahoma"/>
                <w:bCs/>
                <w:sz w:val="24"/>
                <w:szCs w:val="24"/>
              </w:rPr>
              <w:t>0</w:t>
            </w:r>
          </w:p>
          <w:p w14:paraId="388CE0C7" w14:textId="77777777" w:rsidR="00381A68" w:rsidRPr="00516B91" w:rsidRDefault="00381A68" w:rsidP="00381A68">
            <w:pPr>
              <w:jc w:val="center"/>
              <w:outlineLvl w:val="2"/>
              <w:rPr>
                <w:rFonts w:ascii="Tahoma" w:hAnsi="Tahoma" w:cs="Tahoma"/>
                <w:bCs/>
                <w:sz w:val="24"/>
                <w:szCs w:val="24"/>
              </w:rPr>
            </w:pPr>
            <w:r w:rsidRPr="00516B91">
              <w:rPr>
                <w:rFonts w:ascii="Tahoma" w:hAnsi="Tahoma" w:cs="Tahoma"/>
                <w:bCs/>
                <w:sz w:val="24"/>
                <w:szCs w:val="24"/>
              </w:rPr>
              <w:t>0</w:t>
            </w:r>
          </w:p>
          <w:p w14:paraId="0F97F43C" w14:textId="77777777" w:rsidR="00381A68" w:rsidRPr="00516B91" w:rsidRDefault="00381A68" w:rsidP="00381A68">
            <w:pPr>
              <w:jc w:val="center"/>
              <w:outlineLvl w:val="2"/>
              <w:rPr>
                <w:rFonts w:ascii="Tahoma" w:hAnsi="Tahoma" w:cs="Tahoma"/>
                <w:bCs/>
                <w:sz w:val="24"/>
                <w:szCs w:val="24"/>
              </w:rPr>
            </w:pPr>
            <w:r w:rsidRPr="00516B91">
              <w:rPr>
                <w:rFonts w:ascii="Tahoma" w:hAnsi="Tahoma" w:cs="Tahoma"/>
                <w:bCs/>
                <w:sz w:val="24"/>
                <w:szCs w:val="24"/>
              </w:rPr>
              <w:t>0</w:t>
            </w:r>
          </w:p>
        </w:tc>
        <w:tc>
          <w:tcPr>
            <w:tcW w:w="1080" w:type="dxa"/>
            <w:tcBorders>
              <w:top w:val="single" w:sz="4" w:space="0" w:color="auto"/>
              <w:left w:val="nil"/>
              <w:bottom w:val="single" w:sz="4" w:space="0" w:color="auto"/>
              <w:right w:val="nil"/>
            </w:tcBorders>
          </w:tcPr>
          <w:p w14:paraId="53814F47" w14:textId="77777777" w:rsidR="00381A68" w:rsidRPr="00516B91" w:rsidRDefault="00381A68" w:rsidP="00381A68">
            <w:pPr>
              <w:jc w:val="center"/>
              <w:outlineLvl w:val="2"/>
              <w:rPr>
                <w:rFonts w:ascii="Tahoma" w:hAnsi="Tahoma" w:cs="Tahoma"/>
                <w:bCs/>
                <w:sz w:val="24"/>
                <w:szCs w:val="24"/>
              </w:rPr>
            </w:pPr>
            <w:r w:rsidRPr="00516B91">
              <w:rPr>
                <w:rFonts w:ascii="Tahoma" w:hAnsi="Tahoma" w:cs="Tahoma"/>
                <w:bCs/>
                <w:sz w:val="24"/>
                <w:szCs w:val="24"/>
              </w:rPr>
              <w:t>0</w:t>
            </w:r>
          </w:p>
          <w:p w14:paraId="22CB3A73" w14:textId="77777777" w:rsidR="00381A68" w:rsidRPr="00516B91" w:rsidRDefault="00381A68" w:rsidP="00381A68">
            <w:pPr>
              <w:jc w:val="center"/>
              <w:outlineLvl w:val="2"/>
              <w:rPr>
                <w:rFonts w:ascii="Tahoma" w:hAnsi="Tahoma" w:cs="Tahoma"/>
                <w:bCs/>
                <w:sz w:val="24"/>
                <w:szCs w:val="24"/>
              </w:rPr>
            </w:pPr>
            <w:r w:rsidRPr="00516B91">
              <w:rPr>
                <w:rFonts w:ascii="Tahoma" w:hAnsi="Tahoma" w:cs="Tahoma"/>
                <w:bCs/>
                <w:sz w:val="24"/>
                <w:szCs w:val="24"/>
              </w:rPr>
              <w:t>0</w:t>
            </w:r>
          </w:p>
          <w:p w14:paraId="698E1794" w14:textId="77777777" w:rsidR="00381A68" w:rsidRPr="00516B91" w:rsidRDefault="00381A68" w:rsidP="00381A68">
            <w:pPr>
              <w:jc w:val="center"/>
              <w:outlineLvl w:val="2"/>
              <w:rPr>
                <w:rFonts w:ascii="Tahoma" w:hAnsi="Tahoma" w:cs="Tahoma"/>
                <w:bCs/>
                <w:sz w:val="24"/>
                <w:szCs w:val="24"/>
              </w:rPr>
            </w:pPr>
            <w:r w:rsidRPr="00516B91">
              <w:rPr>
                <w:rFonts w:ascii="Tahoma" w:hAnsi="Tahoma" w:cs="Tahoma"/>
                <w:bCs/>
                <w:sz w:val="24"/>
                <w:szCs w:val="24"/>
              </w:rPr>
              <w:t>0</w:t>
            </w:r>
          </w:p>
          <w:p w14:paraId="0B2B85C0" w14:textId="77777777" w:rsidR="00381A68" w:rsidRPr="00516B91" w:rsidRDefault="00381A68" w:rsidP="00381A68">
            <w:pPr>
              <w:jc w:val="center"/>
              <w:outlineLvl w:val="2"/>
              <w:rPr>
                <w:rFonts w:ascii="Tahoma" w:hAnsi="Tahoma" w:cs="Tahoma"/>
                <w:bCs/>
                <w:sz w:val="24"/>
                <w:szCs w:val="24"/>
              </w:rPr>
            </w:pPr>
            <w:r w:rsidRPr="00516B91">
              <w:rPr>
                <w:rFonts w:ascii="Tahoma" w:hAnsi="Tahoma" w:cs="Tahoma"/>
                <w:bCs/>
                <w:sz w:val="24"/>
                <w:szCs w:val="24"/>
              </w:rPr>
              <w:t>0</w:t>
            </w:r>
          </w:p>
          <w:p w14:paraId="1FB6C954" w14:textId="77777777" w:rsidR="00381A68" w:rsidRPr="00516B91" w:rsidRDefault="00381A68" w:rsidP="00381A68">
            <w:pPr>
              <w:jc w:val="center"/>
              <w:outlineLvl w:val="2"/>
              <w:rPr>
                <w:rFonts w:ascii="Tahoma" w:hAnsi="Tahoma" w:cs="Tahoma"/>
                <w:bCs/>
                <w:sz w:val="24"/>
                <w:szCs w:val="24"/>
              </w:rPr>
            </w:pPr>
            <w:r w:rsidRPr="00516B91">
              <w:rPr>
                <w:rFonts w:ascii="Tahoma" w:hAnsi="Tahoma" w:cs="Tahoma"/>
                <w:bCs/>
                <w:sz w:val="24"/>
                <w:szCs w:val="24"/>
              </w:rPr>
              <w:t>0</w:t>
            </w:r>
          </w:p>
          <w:p w14:paraId="4256664B" w14:textId="048C74CF" w:rsidR="00381A68" w:rsidRPr="00516B91" w:rsidRDefault="00BB76E2" w:rsidP="00381A68">
            <w:pPr>
              <w:jc w:val="center"/>
              <w:outlineLvl w:val="2"/>
              <w:rPr>
                <w:rFonts w:ascii="Tahoma" w:hAnsi="Tahoma" w:cs="Tahoma"/>
                <w:bCs/>
                <w:sz w:val="24"/>
                <w:szCs w:val="24"/>
              </w:rPr>
            </w:pPr>
            <w:r>
              <w:rPr>
                <w:rFonts w:ascii="Tahoma" w:hAnsi="Tahoma" w:cs="Tahoma"/>
                <w:bCs/>
                <w:sz w:val="24"/>
                <w:szCs w:val="24"/>
              </w:rPr>
              <w:t>32</w:t>
            </w:r>
          </w:p>
          <w:p w14:paraId="079F2FBB" w14:textId="77777777" w:rsidR="00381A68" w:rsidRPr="00516B91" w:rsidRDefault="00381A68" w:rsidP="00381A68">
            <w:pPr>
              <w:jc w:val="center"/>
              <w:outlineLvl w:val="2"/>
              <w:rPr>
                <w:rFonts w:ascii="Tahoma" w:hAnsi="Tahoma" w:cs="Tahoma"/>
                <w:bCs/>
                <w:sz w:val="24"/>
                <w:szCs w:val="24"/>
              </w:rPr>
            </w:pPr>
            <w:r w:rsidRPr="00516B91">
              <w:rPr>
                <w:rFonts w:ascii="Tahoma" w:hAnsi="Tahoma" w:cs="Tahoma"/>
                <w:bCs/>
                <w:sz w:val="24"/>
                <w:szCs w:val="24"/>
              </w:rPr>
              <w:t>0</w:t>
            </w:r>
          </w:p>
          <w:p w14:paraId="00F6BC4E" w14:textId="77777777" w:rsidR="00381A68" w:rsidRPr="00516B91" w:rsidRDefault="00381A68" w:rsidP="00381A68">
            <w:pPr>
              <w:jc w:val="center"/>
              <w:outlineLvl w:val="2"/>
              <w:rPr>
                <w:rFonts w:ascii="Tahoma" w:hAnsi="Tahoma" w:cs="Tahoma"/>
                <w:bCs/>
                <w:sz w:val="24"/>
                <w:szCs w:val="24"/>
              </w:rPr>
            </w:pPr>
            <w:r w:rsidRPr="00516B91">
              <w:rPr>
                <w:rFonts w:ascii="Tahoma" w:hAnsi="Tahoma" w:cs="Tahoma"/>
                <w:bCs/>
                <w:sz w:val="24"/>
                <w:szCs w:val="24"/>
              </w:rPr>
              <w:t>0</w:t>
            </w:r>
          </w:p>
          <w:p w14:paraId="14A2A5A0" w14:textId="77777777" w:rsidR="00381A68" w:rsidRPr="00516B91" w:rsidRDefault="00381A68" w:rsidP="00381A68">
            <w:pPr>
              <w:jc w:val="center"/>
              <w:outlineLvl w:val="2"/>
              <w:rPr>
                <w:rFonts w:ascii="Tahoma" w:hAnsi="Tahoma" w:cs="Tahoma"/>
                <w:bCs/>
                <w:sz w:val="24"/>
                <w:szCs w:val="24"/>
              </w:rPr>
            </w:pPr>
            <w:r w:rsidRPr="00516B91">
              <w:rPr>
                <w:rFonts w:ascii="Tahoma" w:hAnsi="Tahoma" w:cs="Tahoma"/>
                <w:bCs/>
                <w:sz w:val="24"/>
                <w:szCs w:val="24"/>
              </w:rPr>
              <w:t>0</w:t>
            </w:r>
          </w:p>
          <w:p w14:paraId="3EB8A1D3" w14:textId="77777777" w:rsidR="00381A68" w:rsidRPr="00516B91" w:rsidRDefault="00381A68" w:rsidP="00381A68">
            <w:pPr>
              <w:jc w:val="center"/>
              <w:outlineLvl w:val="2"/>
              <w:rPr>
                <w:rFonts w:ascii="Tahoma" w:hAnsi="Tahoma" w:cs="Tahoma"/>
                <w:bCs/>
                <w:sz w:val="24"/>
                <w:szCs w:val="24"/>
              </w:rPr>
            </w:pPr>
            <w:r w:rsidRPr="00516B91">
              <w:rPr>
                <w:rFonts w:ascii="Tahoma" w:hAnsi="Tahoma" w:cs="Tahoma"/>
                <w:bCs/>
                <w:sz w:val="24"/>
                <w:szCs w:val="24"/>
              </w:rPr>
              <w:t>0</w:t>
            </w:r>
          </w:p>
          <w:p w14:paraId="4C24F18F" w14:textId="77777777" w:rsidR="00381A68" w:rsidRPr="00516B91" w:rsidRDefault="00381A68" w:rsidP="00381A68">
            <w:pPr>
              <w:jc w:val="center"/>
              <w:outlineLvl w:val="2"/>
              <w:rPr>
                <w:rFonts w:ascii="Tahoma" w:hAnsi="Tahoma" w:cs="Tahoma"/>
                <w:bCs/>
                <w:sz w:val="24"/>
                <w:szCs w:val="24"/>
              </w:rPr>
            </w:pPr>
            <w:r w:rsidRPr="00516B91">
              <w:rPr>
                <w:rFonts w:ascii="Tahoma" w:hAnsi="Tahoma" w:cs="Tahoma"/>
                <w:bCs/>
                <w:sz w:val="24"/>
                <w:szCs w:val="24"/>
              </w:rPr>
              <w:t>0</w:t>
            </w:r>
          </w:p>
          <w:p w14:paraId="4053CB46" w14:textId="77777777" w:rsidR="00381A68" w:rsidRPr="00516B91" w:rsidRDefault="00381A68" w:rsidP="00381A68">
            <w:pPr>
              <w:jc w:val="center"/>
              <w:outlineLvl w:val="2"/>
              <w:rPr>
                <w:rFonts w:ascii="Tahoma" w:hAnsi="Tahoma" w:cs="Tahoma"/>
                <w:bCs/>
                <w:sz w:val="24"/>
                <w:szCs w:val="24"/>
              </w:rPr>
            </w:pPr>
            <w:r w:rsidRPr="00516B91">
              <w:rPr>
                <w:rFonts w:ascii="Tahoma" w:hAnsi="Tahoma" w:cs="Tahoma"/>
                <w:bCs/>
                <w:sz w:val="24"/>
                <w:szCs w:val="24"/>
              </w:rPr>
              <w:t>0</w:t>
            </w:r>
          </w:p>
          <w:p w14:paraId="69AA0B7A" w14:textId="77777777" w:rsidR="00381A68" w:rsidRPr="00516B91" w:rsidRDefault="00381A68" w:rsidP="00381A68">
            <w:pPr>
              <w:jc w:val="center"/>
              <w:outlineLvl w:val="2"/>
              <w:rPr>
                <w:rFonts w:ascii="Tahoma" w:hAnsi="Tahoma" w:cs="Tahoma"/>
                <w:bCs/>
                <w:sz w:val="24"/>
                <w:szCs w:val="24"/>
              </w:rPr>
            </w:pPr>
            <w:r w:rsidRPr="00516B91">
              <w:rPr>
                <w:rFonts w:ascii="Tahoma" w:hAnsi="Tahoma" w:cs="Tahoma"/>
                <w:bCs/>
                <w:sz w:val="24"/>
                <w:szCs w:val="24"/>
              </w:rPr>
              <w:t>0</w:t>
            </w:r>
          </w:p>
          <w:p w14:paraId="3B87395D" w14:textId="77777777" w:rsidR="00381A68" w:rsidRPr="00516B91" w:rsidRDefault="00381A68" w:rsidP="00381A68">
            <w:pPr>
              <w:jc w:val="center"/>
              <w:outlineLvl w:val="2"/>
              <w:rPr>
                <w:rFonts w:ascii="Tahoma" w:hAnsi="Tahoma" w:cs="Tahoma"/>
                <w:bCs/>
                <w:sz w:val="24"/>
                <w:szCs w:val="24"/>
              </w:rPr>
            </w:pPr>
            <w:r w:rsidRPr="00516B91">
              <w:rPr>
                <w:rFonts w:ascii="Tahoma" w:hAnsi="Tahoma" w:cs="Tahoma"/>
                <w:bCs/>
                <w:sz w:val="24"/>
                <w:szCs w:val="24"/>
              </w:rPr>
              <w:t>0</w:t>
            </w:r>
          </w:p>
          <w:p w14:paraId="4DB069CB" w14:textId="77777777" w:rsidR="00381A68" w:rsidRPr="00516B91" w:rsidRDefault="00381A68" w:rsidP="00381A68">
            <w:pPr>
              <w:jc w:val="center"/>
              <w:outlineLvl w:val="2"/>
              <w:rPr>
                <w:rFonts w:ascii="Tahoma" w:hAnsi="Tahoma" w:cs="Tahoma"/>
                <w:bCs/>
                <w:sz w:val="24"/>
                <w:szCs w:val="24"/>
              </w:rPr>
            </w:pPr>
            <w:r w:rsidRPr="00516B91">
              <w:rPr>
                <w:rFonts w:ascii="Tahoma" w:hAnsi="Tahoma" w:cs="Tahoma"/>
                <w:bCs/>
                <w:sz w:val="24"/>
                <w:szCs w:val="24"/>
              </w:rPr>
              <w:t>0</w:t>
            </w:r>
          </w:p>
          <w:p w14:paraId="03D775C1" w14:textId="77777777" w:rsidR="00381A68" w:rsidRPr="00516B91" w:rsidRDefault="00534E5A" w:rsidP="00381A68">
            <w:pPr>
              <w:jc w:val="center"/>
              <w:outlineLvl w:val="2"/>
              <w:rPr>
                <w:rFonts w:ascii="Tahoma" w:hAnsi="Tahoma" w:cs="Tahoma"/>
                <w:bCs/>
                <w:sz w:val="24"/>
                <w:szCs w:val="24"/>
              </w:rPr>
            </w:pPr>
            <w:r w:rsidRPr="00516B91">
              <w:rPr>
                <w:rFonts w:ascii="Tahoma" w:hAnsi="Tahoma" w:cs="Tahoma"/>
                <w:bCs/>
                <w:sz w:val="24"/>
                <w:szCs w:val="24"/>
              </w:rPr>
              <w:t>0</w:t>
            </w:r>
          </w:p>
          <w:p w14:paraId="7BCD1AE4" w14:textId="77777777" w:rsidR="00381A68" w:rsidRPr="00516B91" w:rsidRDefault="00381A68" w:rsidP="00381A68">
            <w:pPr>
              <w:jc w:val="center"/>
              <w:outlineLvl w:val="2"/>
              <w:rPr>
                <w:rFonts w:ascii="Tahoma" w:hAnsi="Tahoma" w:cs="Tahoma"/>
                <w:bCs/>
                <w:sz w:val="24"/>
                <w:szCs w:val="24"/>
              </w:rPr>
            </w:pPr>
            <w:r w:rsidRPr="00516B91">
              <w:rPr>
                <w:rFonts w:ascii="Tahoma" w:hAnsi="Tahoma" w:cs="Tahoma"/>
                <w:bCs/>
                <w:sz w:val="24"/>
                <w:szCs w:val="24"/>
              </w:rPr>
              <w:t>0</w:t>
            </w:r>
          </w:p>
          <w:p w14:paraId="068D9C5C" w14:textId="77777777" w:rsidR="00381A68" w:rsidRPr="00516B91" w:rsidRDefault="00767D67" w:rsidP="00381A68">
            <w:pPr>
              <w:jc w:val="center"/>
              <w:outlineLvl w:val="2"/>
              <w:rPr>
                <w:rFonts w:ascii="Tahoma" w:hAnsi="Tahoma" w:cs="Tahoma"/>
                <w:bCs/>
                <w:sz w:val="24"/>
                <w:szCs w:val="24"/>
              </w:rPr>
            </w:pPr>
            <w:r>
              <w:rPr>
                <w:rFonts w:ascii="Tahoma" w:hAnsi="Tahoma" w:cs="Tahoma"/>
                <w:bCs/>
                <w:sz w:val="24"/>
                <w:szCs w:val="24"/>
              </w:rPr>
              <w:t>0</w:t>
            </w:r>
          </w:p>
          <w:p w14:paraId="01B42EE5" w14:textId="77777777" w:rsidR="00381A68" w:rsidRPr="00516B91" w:rsidRDefault="00381A68" w:rsidP="00381A68">
            <w:pPr>
              <w:jc w:val="center"/>
              <w:outlineLvl w:val="2"/>
              <w:rPr>
                <w:rFonts w:ascii="Tahoma" w:hAnsi="Tahoma" w:cs="Tahoma"/>
                <w:bCs/>
                <w:sz w:val="24"/>
                <w:szCs w:val="24"/>
              </w:rPr>
            </w:pPr>
            <w:r w:rsidRPr="00516B91">
              <w:rPr>
                <w:rFonts w:ascii="Tahoma" w:hAnsi="Tahoma" w:cs="Tahoma"/>
                <w:bCs/>
                <w:sz w:val="24"/>
                <w:szCs w:val="24"/>
              </w:rPr>
              <w:t>0</w:t>
            </w:r>
          </w:p>
        </w:tc>
      </w:tr>
    </w:tbl>
    <w:p w14:paraId="26158EB8" w14:textId="77777777" w:rsidR="00534E5A" w:rsidRPr="00534E5A" w:rsidRDefault="00534E5A" w:rsidP="00534E5A">
      <w:pPr>
        <w:spacing w:line="270" w:lineRule="atLeast"/>
        <w:ind w:left="0" w:firstLine="0"/>
        <w:rPr>
          <w:rFonts w:ascii="Tahoma" w:hAnsi="Tahoma" w:cs="Tahoma"/>
          <w:bCs/>
          <w:sz w:val="24"/>
          <w:szCs w:val="24"/>
        </w:rPr>
      </w:pPr>
    </w:p>
    <w:p w14:paraId="2410DF52" w14:textId="77777777" w:rsidR="007B0C72" w:rsidRDefault="00B758A7" w:rsidP="00B853CE">
      <w:pPr>
        <w:spacing w:line="270" w:lineRule="atLeast"/>
        <w:ind w:left="90" w:firstLine="0"/>
        <w:rPr>
          <w:rFonts w:ascii="Tahoma" w:hAnsi="Tahoma" w:cs="Tahoma"/>
          <w:sz w:val="24"/>
          <w:szCs w:val="24"/>
        </w:rPr>
      </w:pPr>
      <w:r w:rsidRPr="005E47CF">
        <w:rPr>
          <w:rFonts w:ascii="Tahoma" w:hAnsi="Tahoma" w:cs="Tahoma"/>
          <w:sz w:val="24"/>
          <w:szCs w:val="24"/>
        </w:rPr>
        <w:t xml:space="preserve">The position of clinical psychologist in the Air Force is comparable to that of many civilian psychologists. Duties primarily depend upon the needs of the individual clinic or the Air Force community in which one works. Depending upon one's interests or skills, even in initial duty assignments, Air Force psychologists are typically given levels of responsibility and autonomy rarely </w:t>
      </w:r>
      <w:r w:rsidRPr="005E47CF">
        <w:rPr>
          <w:rFonts w:ascii="Tahoma" w:hAnsi="Tahoma" w:cs="Tahoma"/>
          <w:sz w:val="24"/>
          <w:szCs w:val="24"/>
        </w:rPr>
        <w:lastRenderedPageBreak/>
        <w:t>seen in other contexts, and the WHASC internship program prepares interns to effectively transition into their role as AF psychologists. The initial assignment invariably provides a superb foundation for a future military, or civilian, clinical psychology career.</w:t>
      </w:r>
    </w:p>
    <w:p w14:paraId="38738DAA" w14:textId="77777777" w:rsidR="00803A89" w:rsidRDefault="00803A89" w:rsidP="00803A89">
      <w:pPr>
        <w:rPr>
          <w:rFonts w:ascii="Tahoma" w:hAnsi="Tahoma" w:cs="Tahoma"/>
          <w:sz w:val="28"/>
          <w:szCs w:val="28"/>
          <w:u w:val="single"/>
        </w:rPr>
      </w:pPr>
      <w:bookmarkStart w:id="1" w:name="_Hlk121735855"/>
    </w:p>
    <w:p w14:paraId="1577801D" w14:textId="7088500A" w:rsidR="00803A89" w:rsidRPr="003767DC" w:rsidRDefault="00803A89" w:rsidP="00803A89">
      <w:pPr>
        <w:rPr>
          <w:rFonts w:ascii="Tahoma" w:hAnsi="Tahoma" w:cs="Tahoma"/>
          <w:sz w:val="28"/>
          <w:szCs w:val="28"/>
          <w:u w:val="single"/>
        </w:rPr>
      </w:pPr>
      <w:r w:rsidRPr="003767DC">
        <w:rPr>
          <w:rFonts w:ascii="Tahoma" w:hAnsi="Tahoma" w:cs="Tahoma"/>
          <w:sz w:val="28"/>
          <w:szCs w:val="28"/>
          <w:u w:val="single"/>
        </w:rPr>
        <w:t>Nondiscrimination Statement</w:t>
      </w:r>
      <w:r w:rsidRPr="003767DC">
        <w:rPr>
          <w:rFonts w:ascii="Tahoma" w:hAnsi="Tahoma" w:cs="Tahoma"/>
          <w:sz w:val="28"/>
          <w:szCs w:val="28"/>
        </w:rPr>
        <w:t>:</w:t>
      </w:r>
      <w:bookmarkEnd w:id="1"/>
    </w:p>
    <w:p w14:paraId="247A8EA3" w14:textId="7790D75B" w:rsidR="00803A89" w:rsidRPr="003767DC" w:rsidRDefault="00803A89" w:rsidP="00803A89">
      <w:pPr>
        <w:ind w:left="0" w:firstLine="0"/>
        <w:rPr>
          <w:rFonts w:ascii="Tahoma" w:hAnsi="Tahoma" w:cs="Tahoma"/>
          <w:sz w:val="24"/>
          <w:szCs w:val="24"/>
        </w:rPr>
      </w:pPr>
      <w:r w:rsidRPr="009033E9">
        <w:rPr>
          <w:rFonts w:ascii="Tahoma" w:hAnsi="Tahoma" w:cs="Tahoma"/>
          <w:sz w:val="24"/>
          <w:szCs w:val="24"/>
        </w:rPr>
        <w:t>The Psychology Training Programs at Wilford Hall Ambulatory Surgical Center adopt and enforce the nondiscrimination statement of the US Air Force, as described in A</w:t>
      </w:r>
      <w:r>
        <w:rPr>
          <w:rFonts w:ascii="Tahoma" w:hAnsi="Tahoma" w:cs="Tahoma"/>
          <w:sz w:val="24"/>
          <w:szCs w:val="24"/>
        </w:rPr>
        <w:t xml:space="preserve">ir </w:t>
      </w:r>
      <w:r w:rsidRPr="009033E9">
        <w:rPr>
          <w:rFonts w:ascii="Tahoma" w:hAnsi="Tahoma" w:cs="Tahoma"/>
          <w:sz w:val="24"/>
          <w:szCs w:val="24"/>
        </w:rPr>
        <w:t>F</w:t>
      </w:r>
      <w:r>
        <w:rPr>
          <w:rFonts w:ascii="Tahoma" w:hAnsi="Tahoma" w:cs="Tahoma"/>
          <w:sz w:val="24"/>
          <w:szCs w:val="24"/>
        </w:rPr>
        <w:t xml:space="preserve">orce </w:t>
      </w:r>
      <w:r w:rsidRPr="009033E9">
        <w:rPr>
          <w:rFonts w:ascii="Tahoma" w:hAnsi="Tahoma" w:cs="Tahoma"/>
          <w:sz w:val="24"/>
          <w:szCs w:val="24"/>
        </w:rPr>
        <w:t>I</w:t>
      </w:r>
      <w:r>
        <w:rPr>
          <w:rFonts w:ascii="Tahoma" w:hAnsi="Tahoma" w:cs="Tahoma"/>
          <w:sz w:val="24"/>
          <w:szCs w:val="24"/>
        </w:rPr>
        <w:t>nstruction</w:t>
      </w:r>
      <w:r w:rsidRPr="009033E9">
        <w:rPr>
          <w:rFonts w:ascii="Tahoma" w:hAnsi="Tahoma" w:cs="Tahoma"/>
          <w:sz w:val="24"/>
          <w:szCs w:val="24"/>
        </w:rPr>
        <w:t xml:space="preserve"> 36-2710:</w:t>
      </w:r>
      <w:r>
        <w:rPr>
          <w:rFonts w:ascii="Tahoma" w:hAnsi="Tahoma" w:cs="Tahoma"/>
          <w:sz w:val="24"/>
          <w:szCs w:val="24"/>
        </w:rPr>
        <w:t xml:space="preserve"> </w:t>
      </w:r>
      <w:r w:rsidRPr="009033E9">
        <w:rPr>
          <w:rFonts w:ascii="Tahoma" w:hAnsi="Tahoma" w:cs="Tahoma"/>
          <w:sz w:val="24"/>
          <w:szCs w:val="24"/>
        </w:rPr>
        <w:t xml:space="preserve">“It is the policy of the United States Government, the Department of Defense, and the Air Force not </w:t>
      </w:r>
      <w:r>
        <w:rPr>
          <w:rFonts w:ascii="Tahoma" w:hAnsi="Tahoma" w:cs="Tahoma"/>
          <w:sz w:val="24"/>
          <w:szCs w:val="24"/>
        </w:rPr>
        <w:t xml:space="preserve">   </w:t>
      </w:r>
      <w:r w:rsidRPr="009033E9">
        <w:rPr>
          <w:rFonts w:ascii="Tahoma" w:hAnsi="Tahoma" w:cs="Tahoma"/>
          <w:sz w:val="24"/>
          <w:szCs w:val="24"/>
        </w:rPr>
        <w:t xml:space="preserve">to condone or tolerate unlawful discrimination or harassment of any kind. This zero-tolerance policy ensures that once unlawful discrimination or harassment is alleged, immediate and appropriate action is taken to investigate and resolve the allegations, and that unlawful behavior is stopped. Any Airman, military or civilian, who engages in unlawful discriminatory practices or harassment of any kind may face disciplinary action. Air Force equal opportunity policy compliance is a function of leadership and command. Leaders and commanders will ensure all types of unlawful discrimination or harassment are stopped, and behavior corrected as soon as possible once they are made aware… Unlawful discrimination against military members is any unlawful action that denies equal opportunity to persons or groups based on their race, color, sex (including sexual harassment), national origin, religion, or sexual orientation. These bases are collectively referred to as a “protected class.” The right to nondiscrimination </w:t>
      </w:r>
      <w:proofErr w:type="gramStart"/>
      <w:r w:rsidRPr="009033E9">
        <w:rPr>
          <w:rFonts w:ascii="Tahoma" w:hAnsi="Tahoma" w:cs="Tahoma"/>
          <w:sz w:val="24"/>
          <w:szCs w:val="24"/>
        </w:rPr>
        <w:t>on the basis of</w:t>
      </w:r>
      <w:proofErr w:type="gramEnd"/>
      <w:r w:rsidRPr="009033E9">
        <w:rPr>
          <w:rFonts w:ascii="Tahoma" w:hAnsi="Tahoma" w:cs="Tahoma"/>
          <w:sz w:val="24"/>
          <w:szCs w:val="24"/>
        </w:rPr>
        <w:t xml:space="preserve"> religion includes the right to reasonable accommodation of one’s religious beliefs and practices. See AFPD 52-2, Accommodation of Religious Practices in the Air Force for additional guidance regarding reasonable accommodation of religious beliefs and practices… Unlawful discrimination against civilian employees includes failing or refusing to hire or promote, removing, or otherwise discriminating against any individual with respect to compensation, terms, conditions, or privileges of employment because of a person’s race, sex (including pregnancy, gender identity, and sexual orientation), color, religion, national origin, age (40 or older), genetic information, disability, or prior equal opportunity activity.”</w:t>
      </w:r>
    </w:p>
    <w:p w14:paraId="3654024A" w14:textId="64ACA5D6" w:rsidR="00B758A7" w:rsidRPr="007B0C72" w:rsidRDefault="00CC08A3" w:rsidP="007B0C72">
      <w:pPr>
        <w:spacing w:line="270" w:lineRule="atLeast"/>
        <w:ind w:left="0" w:firstLine="0"/>
        <w:jc w:val="both"/>
        <w:rPr>
          <w:rFonts w:ascii="Tahoma" w:hAnsi="Tahoma" w:cs="Tahoma"/>
          <w:bCs/>
          <w:sz w:val="28"/>
          <w:szCs w:val="24"/>
        </w:rPr>
      </w:pPr>
      <w:r>
        <w:rPr>
          <w:noProof/>
        </w:rPr>
        <w:drawing>
          <wp:anchor distT="0" distB="0" distL="114300" distR="114300" simplePos="0" relativeHeight="251726336" behindDoc="1" locked="0" layoutInCell="1" allowOverlap="1" wp14:anchorId="253E131E" wp14:editId="3C5A5B01">
            <wp:simplePos x="0" y="0"/>
            <wp:positionH relativeFrom="column">
              <wp:posOffset>2016760</wp:posOffset>
            </wp:positionH>
            <wp:positionV relativeFrom="page">
              <wp:posOffset>5838825</wp:posOffset>
            </wp:positionV>
            <wp:extent cx="2926080" cy="2990088"/>
            <wp:effectExtent l="19050" t="19050" r="26670" b="20320"/>
            <wp:wrapNone/>
            <wp:docPr id="119" name="Picture 119" descr="A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AFP"/>
                    <pic:cNvPicPr>
                      <a:picLocks noChangeAspect="1" noChangeArrowheads="1"/>
                    </pic:cNvPicPr>
                  </pic:nvPicPr>
                  <pic:blipFill>
                    <a:blip r:embed="rId23">
                      <a:extLst>
                        <a:ext uri="{28A0092B-C50C-407E-A947-70E740481C1C}">
                          <a14:useLocalDpi xmlns:a14="http://schemas.microsoft.com/office/drawing/2010/main" val="0"/>
                        </a:ext>
                      </a:extLst>
                    </a:blip>
                    <a:srcRect t="6282"/>
                    <a:stretch>
                      <a:fillRect/>
                    </a:stretch>
                  </pic:blipFill>
                  <pic:spPr bwMode="auto">
                    <a:xfrm>
                      <a:off x="0" y="0"/>
                      <a:ext cx="2926080" cy="2990088"/>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7B0C72">
        <w:rPr>
          <w:rFonts w:ascii="Tahoma" w:hAnsi="Tahoma" w:cs="Tahoma"/>
          <w:sz w:val="24"/>
          <w:szCs w:val="24"/>
        </w:rPr>
        <w:br w:type="page"/>
      </w:r>
    </w:p>
    <w:p w14:paraId="4FE89EE2" w14:textId="77777777" w:rsidR="00067ACE" w:rsidRPr="007B0C72" w:rsidRDefault="00067ACE" w:rsidP="006D045A">
      <w:pPr>
        <w:spacing w:line="270" w:lineRule="atLeast"/>
        <w:ind w:left="0" w:firstLine="0"/>
        <w:jc w:val="center"/>
        <w:rPr>
          <w:rFonts w:ascii="Tahoma" w:hAnsi="Tahoma" w:cs="Tahoma"/>
          <w:bCs/>
          <w:sz w:val="28"/>
          <w:szCs w:val="28"/>
        </w:rPr>
      </w:pPr>
      <w:r w:rsidRPr="007B0C72">
        <w:rPr>
          <w:rFonts w:ascii="Tahoma" w:hAnsi="Tahoma" w:cs="Tahoma"/>
          <w:b/>
          <w:sz w:val="32"/>
          <w:szCs w:val="28"/>
        </w:rPr>
        <w:lastRenderedPageBreak/>
        <w:t>WHASC Clinical Psychology Internship Training Model</w:t>
      </w:r>
    </w:p>
    <w:p w14:paraId="2A242150" w14:textId="77777777" w:rsidR="00067ACE" w:rsidRPr="00016CF5" w:rsidRDefault="00067ACE" w:rsidP="00016CF5">
      <w:pPr>
        <w:rPr>
          <w:rFonts w:ascii="Tahoma" w:hAnsi="Tahoma" w:cs="Tahoma"/>
          <w:sz w:val="28"/>
          <w:szCs w:val="22"/>
        </w:rPr>
      </w:pPr>
    </w:p>
    <w:p w14:paraId="471ED267" w14:textId="42F14001" w:rsidR="00067ACE" w:rsidRDefault="00067ACE" w:rsidP="00B853CE">
      <w:pPr>
        <w:spacing w:after="240"/>
        <w:ind w:left="90" w:right="82" w:hanging="4"/>
        <w:rPr>
          <w:rFonts w:ascii="Tahoma" w:hAnsi="Tahoma" w:cs="Tahoma"/>
          <w:sz w:val="24"/>
          <w:szCs w:val="24"/>
        </w:rPr>
      </w:pPr>
      <w:r w:rsidRPr="005E47CF">
        <w:rPr>
          <w:rFonts w:ascii="Tahoma" w:hAnsi="Tahoma" w:cs="Tahoma"/>
          <w:sz w:val="24"/>
          <w:szCs w:val="24"/>
        </w:rPr>
        <w:t>The Psychology Internship Training Program at WHASC is based on the scientist-practitioner model outlined in the Conference Policy Statement of the National Conference on Scientist-Practitioner Education and Training for the Professional Practice of Psychology (</w:t>
      </w:r>
      <w:proofErr w:type="spellStart"/>
      <w:r w:rsidRPr="005E47CF">
        <w:rPr>
          <w:rFonts w:ascii="Tahoma" w:hAnsi="Tahoma" w:cs="Tahoma"/>
          <w:sz w:val="24"/>
          <w:szCs w:val="24"/>
        </w:rPr>
        <w:t>Belar</w:t>
      </w:r>
      <w:proofErr w:type="spellEnd"/>
      <w:r w:rsidRPr="005E47CF">
        <w:rPr>
          <w:rFonts w:ascii="Tahoma" w:hAnsi="Tahoma" w:cs="Tahoma"/>
          <w:sz w:val="24"/>
          <w:szCs w:val="24"/>
        </w:rPr>
        <w:t xml:space="preserve"> &amp; Perry, 1992; </w:t>
      </w:r>
      <w:proofErr w:type="spellStart"/>
      <w:r w:rsidRPr="005E47CF">
        <w:rPr>
          <w:rFonts w:ascii="Tahoma" w:hAnsi="Tahoma" w:cs="Tahoma"/>
          <w:sz w:val="24"/>
          <w:szCs w:val="24"/>
        </w:rPr>
        <w:t>Belar</w:t>
      </w:r>
      <w:proofErr w:type="spellEnd"/>
      <w:r w:rsidRPr="005E47CF">
        <w:rPr>
          <w:rFonts w:ascii="Tahoma" w:hAnsi="Tahoma" w:cs="Tahoma"/>
          <w:sz w:val="24"/>
          <w:szCs w:val="24"/>
        </w:rPr>
        <w:t xml:space="preserve">, 2000).  We view the core of "scientist-practitioner" as an integration of science and practice in </w:t>
      </w:r>
      <w:proofErr w:type="gramStart"/>
      <w:r w:rsidRPr="005E47CF">
        <w:rPr>
          <w:rFonts w:ascii="Tahoma" w:hAnsi="Tahoma" w:cs="Tahoma"/>
          <w:sz w:val="24"/>
          <w:szCs w:val="24"/>
        </w:rPr>
        <w:t>all of</w:t>
      </w:r>
      <w:proofErr w:type="gramEnd"/>
      <w:r w:rsidRPr="005E47CF">
        <w:rPr>
          <w:rFonts w:ascii="Tahoma" w:hAnsi="Tahoma" w:cs="Tahoma"/>
          <w:sz w:val="24"/>
          <w:szCs w:val="24"/>
        </w:rPr>
        <w:t xml:space="preserve"> the professional activities of a clinical psychologist. Our program trains interns to use a scientific approach to analyze clinical problems and use the insights gained from clinical practice to inform and guide re</w:t>
      </w:r>
      <w:r w:rsidR="00016CF5">
        <w:rPr>
          <w:rFonts w:ascii="Tahoma" w:hAnsi="Tahoma" w:cs="Tahoma"/>
          <w:sz w:val="24"/>
          <w:szCs w:val="24"/>
        </w:rPr>
        <w:t>levant empirical investigation.</w:t>
      </w:r>
    </w:p>
    <w:p w14:paraId="047A992E" w14:textId="77777777" w:rsidR="00767826" w:rsidRPr="007B0C72" w:rsidRDefault="00767826" w:rsidP="0035155B">
      <w:pPr>
        <w:tabs>
          <w:tab w:val="left" w:pos="810"/>
        </w:tabs>
        <w:rPr>
          <w:rFonts w:ascii="Tahoma" w:hAnsi="Tahoma" w:cs="Tahoma"/>
          <w:b/>
          <w:sz w:val="28"/>
          <w:szCs w:val="24"/>
          <w:u w:val="single"/>
        </w:rPr>
      </w:pPr>
      <w:r w:rsidRPr="007B0C72">
        <w:rPr>
          <w:rFonts w:ascii="Tahoma" w:hAnsi="Tahoma" w:cs="Tahoma"/>
          <w:b/>
          <w:sz w:val="28"/>
          <w:szCs w:val="24"/>
          <w:u w:val="single"/>
        </w:rPr>
        <w:t xml:space="preserve">Program Characteristics  </w:t>
      </w:r>
    </w:p>
    <w:p w14:paraId="6E53326E" w14:textId="77777777" w:rsidR="00767826" w:rsidRPr="005E47CF" w:rsidRDefault="00767826" w:rsidP="00767826">
      <w:pPr>
        <w:tabs>
          <w:tab w:val="left" w:pos="810"/>
        </w:tabs>
        <w:rPr>
          <w:rFonts w:ascii="Tahoma" w:hAnsi="Tahoma" w:cs="Tahoma"/>
          <w:b/>
          <w:sz w:val="24"/>
          <w:szCs w:val="24"/>
          <w:u w:val="single"/>
        </w:rPr>
      </w:pPr>
    </w:p>
    <w:p w14:paraId="08C2930F" w14:textId="77777777" w:rsidR="00767826" w:rsidRPr="005E47CF" w:rsidRDefault="00767826" w:rsidP="00830F4B">
      <w:pPr>
        <w:numPr>
          <w:ilvl w:val="0"/>
          <w:numId w:val="4"/>
        </w:numPr>
        <w:ind w:right="82"/>
        <w:rPr>
          <w:rFonts w:ascii="Tahoma" w:hAnsi="Tahoma" w:cs="Tahoma"/>
          <w:b/>
          <w:sz w:val="24"/>
          <w:szCs w:val="24"/>
        </w:rPr>
      </w:pPr>
      <w:r w:rsidRPr="005E47CF">
        <w:rPr>
          <w:rFonts w:ascii="Tahoma" w:hAnsi="Tahoma" w:cs="Tahoma"/>
          <w:b/>
          <w:sz w:val="24"/>
          <w:szCs w:val="24"/>
        </w:rPr>
        <w:t>Scientific Focus</w:t>
      </w:r>
    </w:p>
    <w:p w14:paraId="2B906BE9" w14:textId="77777777" w:rsidR="00767826" w:rsidRPr="005E47CF" w:rsidRDefault="00A95F3E" w:rsidP="00830F4B">
      <w:pPr>
        <w:numPr>
          <w:ilvl w:val="1"/>
          <w:numId w:val="18"/>
        </w:numPr>
        <w:ind w:right="82"/>
        <w:rPr>
          <w:rFonts w:ascii="Tahoma" w:hAnsi="Tahoma" w:cs="Tahoma"/>
          <w:sz w:val="24"/>
          <w:szCs w:val="24"/>
        </w:rPr>
      </w:pPr>
      <w:r w:rsidRPr="005E47CF">
        <w:rPr>
          <w:rFonts w:ascii="Tahoma" w:hAnsi="Tahoma" w:cs="Tahoma"/>
          <w:sz w:val="24"/>
          <w:szCs w:val="24"/>
        </w:rPr>
        <w:t>Focus</w:t>
      </w:r>
      <w:r w:rsidR="00767826" w:rsidRPr="005E47CF">
        <w:rPr>
          <w:rFonts w:ascii="Tahoma" w:hAnsi="Tahoma" w:cs="Tahoma"/>
          <w:sz w:val="24"/>
          <w:szCs w:val="24"/>
        </w:rPr>
        <w:t xml:space="preserve"> on scientific thinking and </w:t>
      </w:r>
      <w:r w:rsidRPr="005E47CF">
        <w:rPr>
          <w:rFonts w:ascii="Tahoma" w:hAnsi="Tahoma" w:cs="Tahoma"/>
          <w:sz w:val="24"/>
          <w:szCs w:val="24"/>
        </w:rPr>
        <w:t xml:space="preserve">biopsychosocial </w:t>
      </w:r>
      <w:r w:rsidR="00767826" w:rsidRPr="005E47CF">
        <w:rPr>
          <w:rFonts w:ascii="Tahoma" w:hAnsi="Tahoma" w:cs="Tahoma"/>
          <w:sz w:val="24"/>
          <w:szCs w:val="24"/>
        </w:rPr>
        <w:t xml:space="preserve">case conceptualization </w:t>
      </w:r>
      <w:proofErr w:type="gramStart"/>
      <w:r w:rsidR="00767826" w:rsidRPr="005E47CF">
        <w:rPr>
          <w:rFonts w:ascii="Tahoma" w:hAnsi="Tahoma" w:cs="Tahoma"/>
          <w:sz w:val="24"/>
          <w:szCs w:val="24"/>
        </w:rPr>
        <w:t>skills</w:t>
      </w:r>
      <w:proofErr w:type="gramEnd"/>
    </w:p>
    <w:p w14:paraId="5E888BBB" w14:textId="50C934CD" w:rsidR="00767826" w:rsidRPr="005E47CF" w:rsidRDefault="00A95F3E" w:rsidP="00830F4B">
      <w:pPr>
        <w:numPr>
          <w:ilvl w:val="1"/>
          <w:numId w:val="18"/>
        </w:numPr>
        <w:ind w:right="82"/>
        <w:rPr>
          <w:rFonts w:ascii="Tahoma" w:hAnsi="Tahoma" w:cs="Tahoma"/>
          <w:sz w:val="24"/>
          <w:szCs w:val="24"/>
        </w:rPr>
      </w:pPr>
      <w:r w:rsidRPr="005E47CF">
        <w:rPr>
          <w:rFonts w:ascii="Tahoma" w:hAnsi="Tahoma" w:cs="Tahoma"/>
          <w:sz w:val="24"/>
          <w:szCs w:val="24"/>
        </w:rPr>
        <w:t xml:space="preserve">Extensive training and supervision in </w:t>
      </w:r>
      <w:proofErr w:type="gramStart"/>
      <w:r w:rsidR="00767826" w:rsidRPr="005E47CF">
        <w:rPr>
          <w:rFonts w:ascii="Tahoma" w:hAnsi="Tahoma" w:cs="Tahoma"/>
          <w:sz w:val="24"/>
          <w:szCs w:val="24"/>
        </w:rPr>
        <w:t>empirically-based</w:t>
      </w:r>
      <w:proofErr w:type="gramEnd"/>
      <w:r w:rsidR="00767826" w:rsidRPr="005E47CF">
        <w:rPr>
          <w:rFonts w:ascii="Tahoma" w:hAnsi="Tahoma" w:cs="Tahoma"/>
          <w:sz w:val="24"/>
          <w:szCs w:val="24"/>
        </w:rPr>
        <w:t xml:space="preserve"> practices (EBPs) including </w:t>
      </w:r>
      <w:r w:rsidR="006D045A">
        <w:rPr>
          <w:rFonts w:ascii="Tahoma" w:hAnsi="Tahoma" w:cs="Tahoma"/>
          <w:sz w:val="24"/>
          <w:szCs w:val="24"/>
        </w:rPr>
        <w:t>P</w:t>
      </w:r>
      <w:r w:rsidR="00BB00D6">
        <w:rPr>
          <w:rFonts w:ascii="Tahoma" w:hAnsi="Tahoma" w:cs="Tahoma"/>
          <w:sz w:val="24"/>
          <w:szCs w:val="24"/>
        </w:rPr>
        <w:t>rolonged Exposure</w:t>
      </w:r>
      <w:r w:rsidR="006D045A">
        <w:rPr>
          <w:rFonts w:ascii="Tahoma" w:hAnsi="Tahoma" w:cs="Tahoma"/>
          <w:sz w:val="24"/>
          <w:szCs w:val="24"/>
        </w:rPr>
        <w:t xml:space="preserve">, </w:t>
      </w:r>
      <w:r w:rsidR="00BB00D6">
        <w:rPr>
          <w:rFonts w:ascii="Tahoma" w:hAnsi="Tahoma" w:cs="Tahoma"/>
          <w:sz w:val="24"/>
          <w:szCs w:val="24"/>
        </w:rPr>
        <w:t xml:space="preserve">Cognitive </w:t>
      </w:r>
      <w:r w:rsidR="006D045A">
        <w:rPr>
          <w:rFonts w:ascii="Tahoma" w:hAnsi="Tahoma" w:cs="Tahoma"/>
          <w:sz w:val="24"/>
          <w:szCs w:val="24"/>
        </w:rPr>
        <w:t>P</w:t>
      </w:r>
      <w:r w:rsidR="00BB00D6">
        <w:rPr>
          <w:rFonts w:ascii="Tahoma" w:hAnsi="Tahoma" w:cs="Tahoma"/>
          <w:sz w:val="24"/>
          <w:szCs w:val="24"/>
        </w:rPr>
        <w:t xml:space="preserve">rocessing </w:t>
      </w:r>
      <w:r w:rsidR="006D045A">
        <w:rPr>
          <w:rFonts w:ascii="Tahoma" w:hAnsi="Tahoma" w:cs="Tahoma"/>
          <w:sz w:val="24"/>
          <w:szCs w:val="24"/>
        </w:rPr>
        <w:t>T</w:t>
      </w:r>
      <w:r w:rsidR="00BB00D6">
        <w:rPr>
          <w:rFonts w:ascii="Tahoma" w:hAnsi="Tahoma" w:cs="Tahoma"/>
          <w:sz w:val="24"/>
          <w:szCs w:val="24"/>
        </w:rPr>
        <w:t>herapy</w:t>
      </w:r>
      <w:r w:rsidR="006D045A">
        <w:rPr>
          <w:rFonts w:ascii="Tahoma" w:hAnsi="Tahoma" w:cs="Tahoma"/>
          <w:sz w:val="24"/>
          <w:szCs w:val="24"/>
        </w:rPr>
        <w:t xml:space="preserve">, </w:t>
      </w:r>
      <w:r w:rsidR="00BB00D6">
        <w:rPr>
          <w:rFonts w:ascii="Tahoma" w:hAnsi="Tahoma" w:cs="Tahoma"/>
          <w:sz w:val="24"/>
          <w:szCs w:val="24"/>
        </w:rPr>
        <w:t xml:space="preserve">Cognitive </w:t>
      </w:r>
      <w:r w:rsidR="006D045A">
        <w:rPr>
          <w:rFonts w:ascii="Tahoma" w:hAnsi="Tahoma" w:cs="Tahoma"/>
          <w:sz w:val="24"/>
          <w:szCs w:val="24"/>
        </w:rPr>
        <w:t>B</w:t>
      </w:r>
      <w:r w:rsidR="00BB00D6">
        <w:rPr>
          <w:rFonts w:ascii="Tahoma" w:hAnsi="Tahoma" w:cs="Tahoma"/>
          <w:sz w:val="24"/>
          <w:szCs w:val="24"/>
        </w:rPr>
        <w:t xml:space="preserve">ehavioral </w:t>
      </w:r>
      <w:r w:rsidR="006D045A">
        <w:rPr>
          <w:rFonts w:ascii="Tahoma" w:hAnsi="Tahoma" w:cs="Tahoma"/>
          <w:sz w:val="24"/>
          <w:szCs w:val="24"/>
        </w:rPr>
        <w:t>T</w:t>
      </w:r>
      <w:r w:rsidR="00BB00D6">
        <w:rPr>
          <w:rFonts w:ascii="Tahoma" w:hAnsi="Tahoma" w:cs="Tahoma"/>
          <w:sz w:val="24"/>
          <w:szCs w:val="24"/>
        </w:rPr>
        <w:t>herapy for</w:t>
      </w:r>
      <w:r w:rsidR="00EA15C7">
        <w:rPr>
          <w:rFonts w:ascii="Tahoma" w:hAnsi="Tahoma" w:cs="Tahoma"/>
          <w:sz w:val="24"/>
          <w:szCs w:val="24"/>
        </w:rPr>
        <w:t xml:space="preserve"> </w:t>
      </w:r>
      <w:r w:rsidR="006D045A">
        <w:rPr>
          <w:rFonts w:ascii="Tahoma" w:hAnsi="Tahoma" w:cs="Tahoma"/>
          <w:sz w:val="24"/>
          <w:szCs w:val="24"/>
        </w:rPr>
        <w:t>I</w:t>
      </w:r>
      <w:r w:rsidR="00BB00D6">
        <w:rPr>
          <w:rFonts w:ascii="Tahoma" w:hAnsi="Tahoma" w:cs="Tahoma"/>
          <w:sz w:val="24"/>
          <w:szCs w:val="24"/>
        </w:rPr>
        <w:t>nsomnia,</w:t>
      </w:r>
      <w:r w:rsidR="00EA15C7">
        <w:rPr>
          <w:rFonts w:ascii="Tahoma" w:hAnsi="Tahoma" w:cs="Tahoma"/>
          <w:sz w:val="24"/>
          <w:szCs w:val="24"/>
        </w:rPr>
        <w:t xml:space="preserve"> </w:t>
      </w:r>
      <w:r w:rsidR="006D045A">
        <w:rPr>
          <w:rFonts w:ascii="Tahoma" w:hAnsi="Tahoma" w:cs="Tahoma"/>
          <w:sz w:val="24"/>
          <w:szCs w:val="24"/>
        </w:rPr>
        <w:t xml:space="preserve">Motivational Interviewing, </w:t>
      </w:r>
      <w:r w:rsidR="001A22E4">
        <w:rPr>
          <w:rFonts w:ascii="Tahoma" w:hAnsi="Tahoma" w:cs="Tahoma"/>
          <w:sz w:val="24"/>
          <w:szCs w:val="24"/>
        </w:rPr>
        <w:t xml:space="preserve">Acceptance and Commitment Therapy, </w:t>
      </w:r>
      <w:r w:rsidR="00767D67">
        <w:rPr>
          <w:rFonts w:ascii="Tahoma" w:hAnsi="Tahoma" w:cs="Tahoma"/>
          <w:sz w:val="24"/>
          <w:szCs w:val="24"/>
        </w:rPr>
        <w:t>and more</w:t>
      </w:r>
    </w:p>
    <w:p w14:paraId="376566B7" w14:textId="34AFC8D2" w:rsidR="00767826" w:rsidRPr="005E47CF" w:rsidRDefault="006D045A" w:rsidP="00830F4B">
      <w:pPr>
        <w:numPr>
          <w:ilvl w:val="1"/>
          <w:numId w:val="18"/>
        </w:numPr>
        <w:ind w:right="82"/>
        <w:rPr>
          <w:rFonts w:ascii="Tahoma" w:hAnsi="Tahoma" w:cs="Tahoma"/>
          <w:sz w:val="24"/>
          <w:szCs w:val="24"/>
        </w:rPr>
      </w:pPr>
      <w:r>
        <w:rPr>
          <w:rFonts w:ascii="Tahoma" w:hAnsi="Tahoma" w:cs="Tahoma"/>
          <w:sz w:val="24"/>
          <w:szCs w:val="24"/>
        </w:rPr>
        <w:t>Applied research</w:t>
      </w:r>
      <w:r w:rsidR="00BB00D6">
        <w:rPr>
          <w:rFonts w:ascii="Tahoma" w:hAnsi="Tahoma" w:cs="Tahoma"/>
          <w:sz w:val="24"/>
          <w:szCs w:val="24"/>
        </w:rPr>
        <w:t>, program development,</w:t>
      </w:r>
      <w:r>
        <w:rPr>
          <w:rFonts w:ascii="Tahoma" w:hAnsi="Tahoma" w:cs="Tahoma"/>
          <w:sz w:val="24"/>
          <w:szCs w:val="24"/>
        </w:rPr>
        <w:t xml:space="preserve"> </w:t>
      </w:r>
      <w:r w:rsidR="00BB00D6">
        <w:rPr>
          <w:rFonts w:ascii="Tahoma" w:hAnsi="Tahoma" w:cs="Tahoma"/>
          <w:sz w:val="24"/>
          <w:szCs w:val="24"/>
        </w:rPr>
        <w:t xml:space="preserve">and clinical process improvement </w:t>
      </w:r>
      <w:proofErr w:type="gramStart"/>
      <w:r>
        <w:rPr>
          <w:rFonts w:ascii="Tahoma" w:hAnsi="Tahoma" w:cs="Tahoma"/>
          <w:sz w:val="24"/>
          <w:szCs w:val="24"/>
        </w:rPr>
        <w:t>opportunities</w:t>
      </w:r>
      <w:proofErr w:type="gramEnd"/>
    </w:p>
    <w:p w14:paraId="482255E5" w14:textId="77777777" w:rsidR="00A95F3E" w:rsidRPr="005E47CF" w:rsidRDefault="00A95F3E" w:rsidP="00830F4B">
      <w:pPr>
        <w:ind w:left="720" w:right="82" w:firstLine="0"/>
        <w:rPr>
          <w:rFonts w:ascii="Tahoma" w:hAnsi="Tahoma" w:cs="Tahoma"/>
          <w:sz w:val="24"/>
          <w:szCs w:val="24"/>
        </w:rPr>
      </w:pPr>
    </w:p>
    <w:p w14:paraId="6845FCBE" w14:textId="77777777" w:rsidR="00767826" w:rsidRPr="005E47CF" w:rsidRDefault="00767826" w:rsidP="00830F4B">
      <w:pPr>
        <w:numPr>
          <w:ilvl w:val="0"/>
          <w:numId w:val="4"/>
        </w:numPr>
        <w:ind w:right="82"/>
        <w:rPr>
          <w:rFonts w:ascii="Tahoma" w:hAnsi="Tahoma" w:cs="Tahoma"/>
          <w:b/>
          <w:sz w:val="24"/>
          <w:szCs w:val="24"/>
        </w:rPr>
      </w:pPr>
      <w:r w:rsidRPr="005E47CF">
        <w:rPr>
          <w:rFonts w:ascii="Tahoma" w:hAnsi="Tahoma" w:cs="Tahoma"/>
          <w:b/>
          <w:sz w:val="24"/>
          <w:szCs w:val="24"/>
        </w:rPr>
        <w:t>Support Intern Autonomy and Professional Development</w:t>
      </w:r>
      <w:r w:rsidR="007D2D05">
        <w:rPr>
          <w:rFonts w:ascii="Tahoma" w:hAnsi="Tahoma" w:cs="Tahoma"/>
          <w:b/>
          <w:sz w:val="24"/>
          <w:szCs w:val="24"/>
        </w:rPr>
        <w:t xml:space="preserve"> in a Diverse Working Setting</w:t>
      </w:r>
    </w:p>
    <w:p w14:paraId="5FFDFAF5" w14:textId="3E3B6B6B" w:rsidR="00A95F3E" w:rsidRPr="005E47CF" w:rsidRDefault="00A95F3E" w:rsidP="00830F4B">
      <w:pPr>
        <w:numPr>
          <w:ilvl w:val="1"/>
          <w:numId w:val="19"/>
        </w:numPr>
        <w:ind w:right="82"/>
        <w:rPr>
          <w:rFonts w:ascii="Tahoma" w:hAnsi="Tahoma" w:cs="Tahoma"/>
          <w:sz w:val="24"/>
          <w:szCs w:val="24"/>
        </w:rPr>
      </w:pPr>
      <w:r w:rsidRPr="005E47CF">
        <w:rPr>
          <w:rFonts w:ascii="Tahoma" w:hAnsi="Tahoma" w:cs="Tahoma"/>
          <w:sz w:val="24"/>
          <w:szCs w:val="24"/>
        </w:rPr>
        <w:t>I</w:t>
      </w:r>
      <w:r w:rsidR="00767826" w:rsidRPr="005E47CF">
        <w:rPr>
          <w:rFonts w:ascii="Tahoma" w:hAnsi="Tahoma" w:cs="Tahoma"/>
          <w:sz w:val="24"/>
          <w:szCs w:val="24"/>
        </w:rPr>
        <w:t>nterns are</w:t>
      </w:r>
      <w:r w:rsidR="006D045A">
        <w:rPr>
          <w:rFonts w:ascii="Tahoma" w:hAnsi="Tahoma" w:cs="Tahoma"/>
          <w:sz w:val="24"/>
          <w:szCs w:val="24"/>
        </w:rPr>
        <w:t xml:space="preserve"> given leadership responsibilities</w:t>
      </w:r>
      <w:r w:rsidR="00767826" w:rsidRPr="005E47CF">
        <w:rPr>
          <w:rFonts w:ascii="Tahoma" w:hAnsi="Tahoma" w:cs="Tahoma"/>
          <w:sz w:val="24"/>
          <w:szCs w:val="24"/>
        </w:rPr>
        <w:t xml:space="preserve"> </w:t>
      </w:r>
      <w:r w:rsidR="00BB00D6">
        <w:rPr>
          <w:rFonts w:ascii="Tahoma" w:hAnsi="Tahoma" w:cs="Tahoma"/>
          <w:sz w:val="24"/>
          <w:szCs w:val="24"/>
        </w:rPr>
        <w:t>(e.</w:t>
      </w:r>
      <w:r w:rsidR="008E62CF">
        <w:rPr>
          <w:rFonts w:ascii="Tahoma" w:hAnsi="Tahoma" w:cs="Tahoma"/>
          <w:sz w:val="24"/>
          <w:szCs w:val="24"/>
        </w:rPr>
        <w:t>g</w:t>
      </w:r>
      <w:r w:rsidR="00BB00D6">
        <w:rPr>
          <w:rFonts w:ascii="Tahoma" w:hAnsi="Tahoma" w:cs="Tahoma"/>
          <w:sz w:val="24"/>
          <w:szCs w:val="24"/>
        </w:rPr>
        <w:t>.</w:t>
      </w:r>
      <w:r w:rsidR="008E62CF">
        <w:rPr>
          <w:rFonts w:ascii="Tahoma" w:hAnsi="Tahoma" w:cs="Tahoma"/>
          <w:sz w:val="24"/>
          <w:szCs w:val="24"/>
        </w:rPr>
        <w:t>,</w:t>
      </w:r>
      <w:r w:rsidR="00BB00D6">
        <w:rPr>
          <w:rFonts w:ascii="Tahoma" w:hAnsi="Tahoma" w:cs="Tahoma"/>
          <w:sz w:val="24"/>
          <w:szCs w:val="24"/>
        </w:rPr>
        <w:t xml:space="preserve"> paraprofessional supervision)</w:t>
      </w:r>
    </w:p>
    <w:p w14:paraId="2D918576" w14:textId="0F127318" w:rsidR="00767826" w:rsidRDefault="00767826" w:rsidP="00830F4B">
      <w:pPr>
        <w:numPr>
          <w:ilvl w:val="1"/>
          <w:numId w:val="19"/>
        </w:numPr>
        <w:ind w:right="82"/>
        <w:rPr>
          <w:rFonts w:ascii="Tahoma" w:hAnsi="Tahoma" w:cs="Tahoma"/>
          <w:sz w:val="24"/>
          <w:szCs w:val="24"/>
        </w:rPr>
      </w:pPr>
      <w:r w:rsidRPr="005E47CF">
        <w:rPr>
          <w:rFonts w:ascii="Tahoma" w:hAnsi="Tahoma" w:cs="Tahoma"/>
          <w:sz w:val="24"/>
          <w:szCs w:val="24"/>
        </w:rPr>
        <w:t xml:space="preserve">Supervision and </w:t>
      </w:r>
      <w:r w:rsidR="00A95F3E" w:rsidRPr="005E47CF">
        <w:rPr>
          <w:rFonts w:ascii="Tahoma" w:hAnsi="Tahoma" w:cs="Tahoma"/>
          <w:sz w:val="24"/>
          <w:szCs w:val="24"/>
        </w:rPr>
        <w:t xml:space="preserve">training </w:t>
      </w:r>
      <w:r w:rsidR="006D045A">
        <w:rPr>
          <w:rFonts w:ascii="Tahoma" w:hAnsi="Tahoma" w:cs="Tahoma"/>
          <w:sz w:val="24"/>
          <w:szCs w:val="24"/>
        </w:rPr>
        <w:t>forums focus on c</w:t>
      </w:r>
      <w:r w:rsidR="00D061B1">
        <w:rPr>
          <w:rFonts w:ascii="Tahoma" w:hAnsi="Tahoma" w:cs="Tahoma"/>
          <w:sz w:val="24"/>
          <w:szCs w:val="24"/>
        </w:rPr>
        <w:t xml:space="preserve">linical and leadership </w:t>
      </w:r>
      <w:proofErr w:type="gramStart"/>
      <w:r w:rsidR="006D045A">
        <w:rPr>
          <w:rFonts w:ascii="Tahoma" w:hAnsi="Tahoma" w:cs="Tahoma"/>
          <w:sz w:val="24"/>
          <w:szCs w:val="24"/>
        </w:rPr>
        <w:t>development</w:t>
      </w:r>
      <w:proofErr w:type="gramEnd"/>
      <w:r w:rsidR="00D061B1">
        <w:rPr>
          <w:rFonts w:ascii="Tahoma" w:hAnsi="Tahoma" w:cs="Tahoma"/>
          <w:sz w:val="24"/>
          <w:szCs w:val="24"/>
        </w:rPr>
        <w:t xml:space="preserve"> </w:t>
      </w:r>
    </w:p>
    <w:p w14:paraId="42B9CE64" w14:textId="057B3A86" w:rsidR="007D2D05" w:rsidRPr="005E47CF" w:rsidRDefault="007D2D05" w:rsidP="00830F4B">
      <w:pPr>
        <w:numPr>
          <w:ilvl w:val="1"/>
          <w:numId w:val="19"/>
        </w:numPr>
        <w:ind w:right="82"/>
        <w:rPr>
          <w:rFonts w:ascii="Tahoma" w:hAnsi="Tahoma" w:cs="Tahoma"/>
          <w:sz w:val="24"/>
          <w:szCs w:val="24"/>
        </w:rPr>
      </w:pPr>
      <w:r>
        <w:rPr>
          <w:rFonts w:ascii="Tahoma" w:hAnsi="Tahoma" w:cs="Tahoma"/>
          <w:sz w:val="24"/>
          <w:szCs w:val="24"/>
        </w:rPr>
        <w:t xml:space="preserve">Ability to work with a diverse group of patients, professionals, and faculty in various </w:t>
      </w:r>
      <w:proofErr w:type="gramStart"/>
      <w:r w:rsidR="00BB00D6">
        <w:rPr>
          <w:rFonts w:ascii="Tahoma" w:hAnsi="Tahoma" w:cs="Tahoma"/>
          <w:sz w:val="24"/>
          <w:szCs w:val="24"/>
        </w:rPr>
        <w:t>settings</w:t>
      </w:r>
      <w:proofErr w:type="gramEnd"/>
      <w:r w:rsidR="00BB00D6">
        <w:rPr>
          <w:rFonts w:ascii="Tahoma" w:hAnsi="Tahoma" w:cs="Tahoma"/>
          <w:sz w:val="24"/>
          <w:szCs w:val="24"/>
        </w:rPr>
        <w:t xml:space="preserve"> </w:t>
      </w:r>
    </w:p>
    <w:p w14:paraId="6D2FB9F4" w14:textId="77777777" w:rsidR="00767826" w:rsidRPr="005E47CF" w:rsidRDefault="00767826" w:rsidP="00830F4B">
      <w:pPr>
        <w:ind w:left="1080" w:right="82"/>
        <w:rPr>
          <w:rFonts w:ascii="Tahoma" w:hAnsi="Tahoma" w:cs="Tahoma"/>
          <w:sz w:val="24"/>
          <w:szCs w:val="24"/>
        </w:rPr>
      </w:pPr>
    </w:p>
    <w:p w14:paraId="5AFDA77F" w14:textId="77777777" w:rsidR="00767826" w:rsidRPr="005E47CF" w:rsidRDefault="00767826" w:rsidP="00830F4B">
      <w:pPr>
        <w:numPr>
          <w:ilvl w:val="0"/>
          <w:numId w:val="4"/>
        </w:numPr>
        <w:ind w:right="82"/>
        <w:rPr>
          <w:rFonts w:ascii="Tahoma" w:hAnsi="Tahoma" w:cs="Tahoma"/>
          <w:b/>
          <w:sz w:val="24"/>
          <w:szCs w:val="24"/>
        </w:rPr>
      </w:pPr>
      <w:r w:rsidRPr="005E47CF">
        <w:rPr>
          <w:rFonts w:ascii="Tahoma" w:hAnsi="Tahoma" w:cs="Tahoma"/>
          <w:b/>
          <w:sz w:val="24"/>
          <w:szCs w:val="24"/>
        </w:rPr>
        <w:t>Interdisciplinary Teamwork and Consultation</w:t>
      </w:r>
    </w:p>
    <w:p w14:paraId="500F95AB" w14:textId="77777777" w:rsidR="00767826" w:rsidRDefault="00767826" w:rsidP="00830F4B">
      <w:pPr>
        <w:numPr>
          <w:ilvl w:val="1"/>
          <w:numId w:val="21"/>
        </w:numPr>
        <w:ind w:right="82"/>
        <w:rPr>
          <w:rFonts w:ascii="Tahoma" w:hAnsi="Tahoma" w:cs="Tahoma"/>
          <w:sz w:val="24"/>
          <w:szCs w:val="24"/>
        </w:rPr>
      </w:pPr>
      <w:r w:rsidRPr="005E47CF">
        <w:rPr>
          <w:rFonts w:ascii="Tahoma" w:hAnsi="Tahoma" w:cs="Tahoma"/>
          <w:sz w:val="24"/>
          <w:szCs w:val="24"/>
        </w:rPr>
        <w:t>Interns work closely wit</w:t>
      </w:r>
      <w:r w:rsidR="00830F4B" w:rsidRPr="005E47CF">
        <w:rPr>
          <w:rFonts w:ascii="Tahoma" w:hAnsi="Tahoma" w:cs="Tahoma"/>
          <w:sz w:val="24"/>
          <w:szCs w:val="24"/>
        </w:rPr>
        <w:t>h Psychiatrists</w:t>
      </w:r>
      <w:r w:rsidRPr="005E47CF">
        <w:rPr>
          <w:rFonts w:ascii="Tahoma" w:hAnsi="Tahoma" w:cs="Tahoma"/>
          <w:sz w:val="24"/>
          <w:szCs w:val="24"/>
        </w:rPr>
        <w:t xml:space="preserve"> </w:t>
      </w:r>
      <w:r w:rsidR="00487159">
        <w:rPr>
          <w:rFonts w:ascii="Tahoma" w:hAnsi="Tahoma" w:cs="Tahoma"/>
          <w:sz w:val="24"/>
          <w:szCs w:val="24"/>
        </w:rPr>
        <w:t>and</w:t>
      </w:r>
      <w:r w:rsidR="00522DC0">
        <w:rPr>
          <w:rFonts w:ascii="Tahoma" w:hAnsi="Tahoma" w:cs="Tahoma"/>
          <w:sz w:val="24"/>
          <w:szCs w:val="24"/>
        </w:rPr>
        <w:t xml:space="preserve"> Social Workers</w:t>
      </w:r>
      <w:r w:rsidR="00487159">
        <w:rPr>
          <w:rFonts w:ascii="Tahoma" w:hAnsi="Tahoma" w:cs="Tahoma"/>
          <w:sz w:val="24"/>
          <w:szCs w:val="24"/>
        </w:rPr>
        <w:t xml:space="preserve">, as well as students training in those </w:t>
      </w:r>
      <w:proofErr w:type="gramStart"/>
      <w:r w:rsidR="00487159">
        <w:rPr>
          <w:rFonts w:ascii="Tahoma" w:hAnsi="Tahoma" w:cs="Tahoma"/>
          <w:sz w:val="24"/>
          <w:szCs w:val="24"/>
        </w:rPr>
        <w:t>professions</w:t>
      </w:r>
      <w:proofErr w:type="gramEnd"/>
    </w:p>
    <w:p w14:paraId="00ED957F" w14:textId="77777777" w:rsidR="00767D67" w:rsidRPr="005E47CF" w:rsidRDefault="00767D67" w:rsidP="00522DC0">
      <w:pPr>
        <w:numPr>
          <w:ilvl w:val="1"/>
          <w:numId w:val="21"/>
        </w:numPr>
        <w:ind w:right="82"/>
        <w:rPr>
          <w:rFonts w:ascii="Tahoma" w:hAnsi="Tahoma" w:cs="Tahoma"/>
          <w:sz w:val="24"/>
          <w:szCs w:val="24"/>
        </w:rPr>
      </w:pPr>
      <w:r>
        <w:rPr>
          <w:rFonts w:ascii="Tahoma" w:hAnsi="Tahoma" w:cs="Tahoma"/>
          <w:sz w:val="24"/>
          <w:szCs w:val="24"/>
        </w:rPr>
        <w:t>Attend Interdisciplinary Military Unique Curriculum with Psychiatry and Social Work Residents</w:t>
      </w:r>
    </w:p>
    <w:p w14:paraId="358CCA7B" w14:textId="395FAF94" w:rsidR="00A95F3E" w:rsidRPr="005E47CF" w:rsidRDefault="002674AA" w:rsidP="00830F4B">
      <w:pPr>
        <w:numPr>
          <w:ilvl w:val="1"/>
          <w:numId w:val="21"/>
        </w:numPr>
        <w:ind w:right="82"/>
        <w:rPr>
          <w:rFonts w:ascii="Tahoma" w:hAnsi="Tahoma" w:cs="Tahoma"/>
          <w:sz w:val="24"/>
          <w:szCs w:val="24"/>
        </w:rPr>
      </w:pPr>
      <w:r>
        <w:rPr>
          <w:rFonts w:ascii="Tahoma" w:hAnsi="Tahoma" w:cs="Tahoma"/>
          <w:sz w:val="24"/>
          <w:szCs w:val="24"/>
        </w:rPr>
        <w:t>L</w:t>
      </w:r>
      <w:r w:rsidR="00A95F3E" w:rsidRPr="005E47CF">
        <w:rPr>
          <w:rFonts w:ascii="Tahoma" w:hAnsi="Tahoma" w:cs="Tahoma"/>
          <w:sz w:val="24"/>
          <w:szCs w:val="24"/>
        </w:rPr>
        <w:t>earn consultation and feedback skills with medical providers</w:t>
      </w:r>
      <w:r>
        <w:rPr>
          <w:rFonts w:ascii="Tahoma" w:hAnsi="Tahoma" w:cs="Tahoma"/>
          <w:sz w:val="24"/>
          <w:szCs w:val="24"/>
        </w:rPr>
        <w:t xml:space="preserve"> in </w:t>
      </w:r>
      <w:r w:rsidR="008E62CF">
        <w:rPr>
          <w:rFonts w:ascii="Tahoma" w:hAnsi="Tahoma" w:cs="Tahoma"/>
          <w:sz w:val="24"/>
          <w:szCs w:val="24"/>
        </w:rPr>
        <w:t xml:space="preserve">the </w:t>
      </w:r>
      <w:r>
        <w:rPr>
          <w:rFonts w:ascii="Tahoma" w:hAnsi="Tahoma" w:cs="Tahoma"/>
          <w:sz w:val="24"/>
          <w:szCs w:val="24"/>
        </w:rPr>
        <w:t xml:space="preserve">primary care </w:t>
      </w:r>
      <w:proofErr w:type="gramStart"/>
      <w:r>
        <w:rPr>
          <w:rFonts w:ascii="Tahoma" w:hAnsi="Tahoma" w:cs="Tahoma"/>
          <w:sz w:val="24"/>
          <w:szCs w:val="24"/>
        </w:rPr>
        <w:t>setting</w:t>
      </w:r>
      <w:proofErr w:type="gramEnd"/>
      <w:r w:rsidR="00A95F3E" w:rsidRPr="005E47CF">
        <w:rPr>
          <w:rFonts w:ascii="Tahoma" w:hAnsi="Tahoma" w:cs="Tahoma"/>
          <w:sz w:val="24"/>
          <w:szCs w:val="24"/>
        </w:rPr>
        <w:t xml:space="preserve"> </w:t>
      </w:r>
    </w:p>
    <w:p w14:paraId="7540A401" w14:textId="77777777" w:rsidR="00767826" w:rsidRPr="005E47CF" w:rsidRDefault="002674AA" w:rsidP="00830F4B">
      <w:pPr>
        <w:numPr>
          <w:ilvl w:val="1"/>
          <w:numId w:val="21"/>
        </w:numPr>
        <w:ind w:right="82"/>
        <w:rPr>
          <w:rFonts w:ascii="Tahoma" w:hAnsi="Tahoma" w:cs="Tahoma"/>
          <w:sz w:val="24"/>
          <w:szCs w:val="24"/>
        </w:rPr>
      </w:pPr>
      <w:r>
        <w:rPr>
          <w:rFonts w:ascii="Tahoma" w:hAnsi="Tahoma" w:cs="Tahoma"/>
          <w:sz w:val="24"/>
          <w:szCs w:val="24"/>
        </w:rPr>
        <w:t>L</w:t>
      </w:r>
      <w:r w:rsidR="00A95F3E" w:rsidRPr="005E47CF">
        <w:rPr>
          <w:rFonts w:ascii="Tahoma" w:hAnsi="Tahoma" w:cs="Tahoma"/>
          <w:sz w:val="24"/>
          <w:szCs w:val="24"/>
        </w:rPr>
        <w:t>earn to balance patient safety and mission requirements</w:t>
      </w:r>
      <w:r>
        <w:rPr>
          <w:rFonts w:ascii="Tahoma" w:hAnsi="Tahoma" w:cs="Tahoma"/>
          <w:sz w:val="24"/>
          <w:szCs w:val="24"/>
        </w:rPr>
        <w:t xml:space="preserve"> as a consultant to </w:t>
      </w:r>
      <w:proofErr w:type="gramStart"/>
      <w:r>
        <w:rPr>
          <w:rFonts w:ascii="Tahoma" w:hAnsi="Tahoma" w:cs="Tahoma"/>
          <w:sz w:val="24"/>
          <w:szCs w:val="24"/>
        </w:rPr>
        <w:t>Commanders</w:t>
      </w:r>
      <w:proofErr w:type="gramEnd"/>
      <w:r w:rsidR="00A95F3E" w:rsidRPr="005E47CF">
        <w:rPr>
          <w:rFonts w:ascii="Tahoma" w:hAnsi="Tahoma" w:cs="Tahoma"/>
          <w:sz w:val="24"/>
          <w:szCs w:val="24"/>
        </w:rPr>
        <w:t xml:space="preserve"> </w:t>
      </w:r>
    </w:p>
    <w:p w14:paraId="4BE09F11" w14:textId="77777777" w:rsidR="00767826" w:rsidRPr="005E47CF" w:rsidRDefault="00767826" w:rsidP="00830F4B">
      <w:pPr>
        <w:ind w:left="1080" w:right="82"/>
        <w:rPr>
          <w:rFonts w:ascii="Tahoma" w:hAnsi="Tahoma" w:cs="Tahoma"/>
          <w:sz w:val="24"/>
          <w:szCs w:val="24"/>
        </w:rPr>
      </w:pPr>
    </w:p>
    <w:p w14:paraId="03432DD0" w14:textId="77777777" w:rsidR="00767826" w:rsidRPr="005E47CF" w:rsidRDefault="00767826" w:rsidP="00830F4B">
      <w:pPr>
        <w:numPr>
          <w:ilvl w:val="0"/>
          <w:numId w:val="4"/>
        </w:numPr>
        <w:ind w:right="82"/>
        <w:rPr>
          <w:rFonts w:ascii="Tahoma" w:hAnsi="Tahoma" w:cs="Tahoma"/>
          <w:b/>
          <w:sz w:val="24"/>
          <w:szCs w:val="24"/>
        </w:rPr>
      </w:pPr>
      <w:r w:rsidRPr="005E47CF">
        <w:rPr>
          <w:rFonts w:ascii="Tahoma" w:hAnsi="Tahoma" w:cs="Tahoma"/>
          <w:b/>
          <w:sz w:val="24"/>
          <w:szCs w:val="24"/>
        </w:rPr>
        <w:t>Working in a Joint Service Environment</w:t>
      </w:r>
    </w:p>
    <w:p w14:paraId="434147D9" w14:textId="77777777" w:rsidR="00767826" w:rsidRPr="005E47CF" w:rsidRDefault="00767826" w:rsidP="00F9067B">
      <w:pPr>
        <w:numPr>
          <w:ilvl w:val="1"/>
          <w:numId w:val="20"/>
        </w:numPr>
        <w:ind w:right="82"/>
        <w:rPr>
          <w:rFonts w:ascii="Tahoma" w:hAnsi="Tahoma" w:cs="Tahoma"/>
          <w:sz w:val="24"/>
          <w:szCs w:val="24"/>
        </w:rPr>
      </w:pPr>
      <w:r w:rsidRPr="005E47CF">
        <w:rPr>
          <w:rFonts w:ascii="Tahoma" w:hAnsi="Tahoma" w:cs="Tahoma"/>
          <w:sz w:val="24"/>
          <w:szCs w:val="24"/>
        </w:rPr>
        <w:t xml:space="preserve">The Psychology Internships at WHASC and </w:t>
      </w:r>
      <w:r w:rsidR="00830F4B" w:rsidRPr="005E47CF">
        <w:rPr>
          <w:rFonts w:ascii="Tahoma" w:hAnsi="Tahoma" w:cs="Tahoma"/>
          <w:sz w:val="24"/>
          <w:szCs w:val="24"/>
        </w:rPr>
        <w:t>Brooke Army Medical Center</w:t>
      </w:r>
      <w:r w:rsidRPr="005E47CF">
        <w:rPr>
          <w:rFonts w:ascii="Tahoma" w:hAnsi="Tahoma" w:cs="Tahoma"/>
          <w:sz w:val="24"/>
          <w:szCs w:val="24"/>
        </w:rPr>
        <w:t xml:space="preserve"> in San Antonio share in some training activities</w:t>
      </w:r>
      <w:r w:rsidR="00830F4B" w:rsidRPr="005E47CF">
        <w:rPr>
          <w:rFonts w:ascii="Tahoma" w:hAnsi="Tahoma" w:cs="Tahoma"/>
          <w:sz w:val="24"/>
          <w:szCs w:val="24"/>
        </w:rPr>
        <w:t xml:space="preserve"> during the year</w:t>
      </w:r>
    </w:p>
    <w:p w14:paraId="3A6E2E05" w14:textId="0FD735C0" w:rsidR="00016CF5" w:rsidRDefault="00767826" w:rsidP="00B853CE">
      <w:pPr>
        <w:numPr>
          <w:ilvl w:val="1"/>
          <w:numId w:val="20"/>
        </w:numPr>
        <w:ind w:right="82"/>
        <w:rPr>
          <w:rFonts w:ascii="Tahoma" w:hAnsi="Tahoma" w:cs="Tahoma"/>
          <w:sz w:val="24"/>
          <w:szCs w:val="24"/>
        </w:rPr>
      </w:pPr>
      <w:r w:rsidRPr="005E47CF">
        <w:rPr>
          <w:rFonts w:ascii="Tahoma" w:hAnsi="Tahoma" w:cs="Tahoma"/>
          <w:sz w:val="24"/>
          <w:szCs w:val="24"/>
        </w:rPr>
        <w:t xml:space="preserve">Joint Base San Antonio </w:t>
      </w:r>
      <w:r w:rsidR="007B0C72">
        <w:rPr>
          <w:rFonts w:ascii="Tahoma" w:hAnsi="Tahoma" w:cs="Tahoma"/>
          <w:sz w:val="24"/>
          <w:szCs w:val="24"/>
        </w:rPr>
        <w:t>–</w:t>
      </w:r>
      <w:r w:rsidRPr="005E47CF">
        <w:rPr>
          <w:rFonts w:ascii="Tahoma" w:hAnsi="Tahoma" w:cs="Tahoma"/>
          <w:sz w:val="24"/>
          <w:szCs w:val="24"/>
        </w:rPr>
        <w:t xml:space="preserve"> Lackland is home to a wide variety of joint military operations, including many enlisted technical schools attended by enlisted members of all branches of the armed forces. Interns work with patients from all uniformed services (</w:t>
      </w:r>
      <w:r w:rsidR="00830F4B" w:rsidRPr="005E47CF">
        <w:rPr>
          <w:rFonts w:ascii="Tahoma" w:hAnsi="Tahoma" w:cs="Tahoma"/>
          <w:sz w:val="24"/>
          <w:szCs w:val="24"/>
        </w:rPr>
        <w:t xml:space="preserve">Air Force, </w:t>
      </w:r>
      <w:r w:rsidRPr="005E47CF">
        <w:rPr>
          <w:rFonts w:ascii="Tahoma" w:hAnsi="Tahoma" w:cs="Tahoma"/>
          <w:sz w:val="24"/>
          <w:szCs w:val="24"/>
        </w:rPr>
        <w:t xml:space="preserve">Army, Navy, Marines, Public Health Service, </w:t>
      </w:r>
      <w:r w:rsidR="005F7296">
        <w:rPr>
          <w:rFonts w:ascii="Tahoma" w:hAnsi="Tahoma" w:cs="Tahoma"/>
          <w:sz w:val="24"/>
          <w:szCs w:val="24"/>
        </w:rPr>
        <w:t xml:space="preserve">US Space Force, </w:t>
      </w:r>
      <w:r w:rsidRPr="005E47CF">
        <w:rPr>
          <w:rFonts w:ascii="Tahoma" w:hAnsi="Tahoma" w:cs="Tahoma"/>
          <w:sz w:val="24"/>
          <w:szCs w:val="24"/>
        </w:rPr>
        <w:t xml:space="preserve">and Coast Guard) and learn about each service’s unique culture, missions, and rules. </w:t>
      </w:r>
      <w:r w:rsidR="00434561" w:rsidRPr="005E47CF">
        <w:rPr>
          <w:rFonts w:ascii="Tahoma" w:hAnsi="Tahoma" w:cs="Tahoma"/>
          <w:sz w:val="24"/>
          <w:szCs w:val="24"/>
        </w:rPr>
        <w:t>Providers are exposed to sister service policies</w:t>
      </w:r>
      <w:r w:rsidR="00830F4B" w:rsidRPr="005E47CF">
        <w:rPr>
          <w:rFonts w:ascii="Tahoma" w:hAnsi="Tahoma" w:cs="Tahoma"/>
          <w:sz w:val="24"/>
          <w:szCs w:val="24"/>
        </w:rPr>
        <w:t xml:space="preserve"> and cultures, learning </w:t>
      </w:r>
      <w:r w:rsidR="00434561" w:rsidRPr="005E47CF">
        <w:rPr>
          <w:rFonts w:ascii="Tahoma" w:hAnsi="Tahoma" w:cs="Tahoma"/>
          <w:sz w:val="24"/>
          <w:szCs w:val="24"/>
        </w:rPr>
        <w:t xml:space="preserve">how to work with patients and leadership from other military </w:t>
      </w:r>
      <w:r w:rsidR="00830F4B" w:rsidRPr="005E47CF">
        <w:rPr>
          <w:rFonts w:ascii="Tahoma" w:hAnsi="Tahoma" w:cs="Tahoma"/>
          <w:sz w:val="24"/>
          <w:szCs w:val="24"/>
        </w:rPr>
        <w:t>branches</w:t>
      </w:r>
      <w:r w:rsidR="00434561" w:rsidRPr="005E47CF">
        <w:rPr>
          <w:rFonts w:ascii="Tahoma" w:hAnsi="Tahoma" w:cs="Tahoma"/>
          <w:sz w:val="24"/>
          <w:szCs w:val="24"/>
        </w:rPr>
        <w:t>.</w:t>
      </w:r>
    </w:p>
    <w:p w14:paraId="4F3EDD68" w14:textId="77777777" w:rsidR="004E3D82" w:rsidRDefault="004E3D82" w:rsidP="00FD7D28">
      <w:pPr>
        <w:ind w:left="810" w:right="82" w:firstLine="0"/>
        <w:rPr>
          <w:rFonts w:ascii="Tahoma" w:hAnsi="Tahoma" w:cs="Tahoma"/>
          <w:sz w:val="24"/>
          <w:szCs w:val="24"/>
        </w:rPr>
      </w:pPr>
    </w:p>
    <w:p w14:paraId="66F69DF9" w14:textId="606AE230" w:rsidR="004E3D82" w:rsidRPr="005E47CF" w:rsidRDefault="004E3D82" w:rsidP="004E3D82">
      <w:pPr>
        <w:numPr>
          <w:ilvl w:val="0"/>
          <w:numId w:val="4"/>
        </w:numPr>
        <w:ind w:right="82"/>
        <w:rPr>
          <w:rFonts w:ascii="Tahoma" w:hAnsi="Tahoma" w:cs="Tahoma"/>
          <w:b/>
          <w:sz w:val="24"/>
          <w:szCs w:val="24"/>
        </w:rPr>
      </w:pPr>
      <w:r>
        <w:rPr>
          <w:rFonts w:ascii="Tahoma" w:hAnsi="Tahoma" w:cs="Tahoma"/>
          <w:b/>
          <w:sz w:val="24"/>
          <w:szCs w:val="24"/>
        </w:rPr>
        <w:t>Commitment to Diversity, Equity, and Inclusion (DEI)</w:t>
      </w:r>
    </w:p>
    <w:p w14:paraId="35C3B7C0" w14:textId="122EFA1B" w:rsidR="001A71B2" w:rsidRDefault="001A71B2" w:rsidP="004E3D82">
      <w:pPr>
        <w:numPr>
          <w:ilvl w:val="1"/>
          <w:numId w:val="21"/>
        </w:numPr>
        <w:ind w:right="82"/>
        <w:rPr>
          <w:rFonts w:ascii="Tahoma" w:hAnsi="Tahoma" w:cs="Tahoma"/>
          <w:sz w:val="24"/>
          <w:szCs w:val="24"/>
        </w:rPr>
      </w:pPr>
      <w:r>
        <w:rPr>
          <w:rFonts w:ascii="Tahoma" w:hAnsi="Tahoma" w:cs="Tahoma"/>
          <w:sz w:val="24"/>
          <w:szCs w:val="24"/>
        </w:rPr>
        <w:t>T</w:t>
      </w:r>
      <w:r w:rsidRPr="001A71B2">
        <w:rPr>
          <w:rFonts w:ascii="Tahoma" w:hAnsi="Tahoma" w:cs="Tahoma"/>
          <w:sz w:val="24"/>
          <w:szCs w:val="24"/>
        </w:rPr>
        <w:t>he program strives to consider individual and cultural differences throughout all aspects of program functioning—including the recruitment and retention of faculty and trainees, training activities (diversity-specific as well as more general topics), and program evaluation.</w:t>
      </w:r>
    </w:p>
    <w:p w14:paraId="5CB0DB9E" w14:textId="77777777" w:rsidR="00BA0114" w:rsidRDefault="00BA0114" w:rsidP="00BA0114">
      <w:pPr>
        <w:ind w:left="1170" w:right="82" w:firstLine="0"/>
        <w:rPr>
          <w:rFonts w:ascii="Tahoma" w:hAnsi="Tahoma" w:cs="Tahoma"/>
          <w:sz w:val="24"/>
          <w:szCs w:val="24"/>
        </w:rPr>
      </w:pPr>
    </w:p>
    <w:p w14:paraId="10258282" w14:textId="37268B0A" w:rsidR="002846D7" w:rsidRDefault="009876D2" w:rsidP="004E3D82">
      <w:pPr>
        <w:numPr>
          <w:ilvl w:val="1"/>
          <w:numId w:val="21"/>
        </w:numPr>
        <w:ind w:right="82"/>
        <w:rPr>
          <w:rFonts w:ascii="Tahoma" w:hAnsi="Tahoma" w:cs="Tahoma"/>
          <w:sz w:val="24"/>
          <w:szCs w:val="24"/>
        </w:rPr>
      </w:pPr>
      <w:r>
        <w:rPr>
          <w:rFonts w:ascii="Tahoma" w:hAnsi="Tahoma" w:cs="Tahoma"/>
          <w:sz w:val="24"/>
          <w:szCs w:val="24"/>
        </w:rPr>
        <w:t xml:space="preserve">The DEI Committee, comprised </w:t>
      </w:r>
      <w:r w:rsidR="007F5739">
        <w:rPr>
          <w:rFonts w:ascii="Tahoma" w:hAnsi="Tahoma" w:cs="Tahoma"/>
          <w:sz w:val="24"/>
          <w:szCs w:val="24"/>
        </w:rPr>
        <w:t xml:space="preserve">of both </w:t>
      </w:r>
      <w:r>
        <w:rPr>
          <w:rFonts w:ascii="Tahoma" w:hAnsi="Tahoma" w:cs="Tahoma"/>
          <w:sz w:val="24"/>
          <w:szCs w:val="24"/>
        </w:rPr>
        <w:t>faculty and intern</w:t>
      </w:r>
      <w:r w:rsidR="007F5739">
        <w:rPr>
          <w:rFonts w:ascii="Tahoma" w:hAnsi="Tahoma" w:cs="Tahoma"/>
          <w:sz w:val="24"/>
          <w:szCs w:val="24"/>
        </w:rPr>
        <w:t xml:space="preserve"> representative</w:t>
      </w:r>
      <w:r>
        <w:rPr>
          <w:rFonts w:ascii="Tahoma" w:hAnsi="Tahoma" w:cs="Tahoma"/>
          <w:sz w:val="24"/>
          <w:szCs w:val="24"/>
        </w:rPr>
        <w:t>s, spearheads</w:t>
      </w:r>
      <w:r w:rsidR="002846D7">
        <w:rPr>
          <w:rFonts w:ascii="Tahoma" w:hAnsi="Tahoma" w:cs="Tahoma"/>
          <w:sz w:val="24"/>
          <w:szCs w:val="24"/>
        </w:rPr>
        <w:t xml:space="preserve"> annual reviews of our </w:t>
      </w:r>
      <w:r w:rsidR="001A71B2">
        <w:rPr>
          <w:rFonts w:ascii="Tahoma" w:hAnsi="Tahoma" w:cs="Tahoma"/>
          <w:sz w:val="24"/>
          <w:szCs w:val="24"/>
        </w:rPr>
        <w:t xml:space="preserve">program’s </w:t>
      </w:r>
      <w:r w:rsidR="002846D7">
        <w:rPr>
          <w:rFonts w:ascii="Tahoma" w:hAnsi="Tahoma" w:cs="Tahoma"/>
          <w:sz w:val="24"/>
          <w:szCs w:val="24"/>
        </w:rPr>
        <w:t>comprehensive DEI Plan, desi</w:t>
      </w:r>
      <w:r w:rsidR="001A71B2">
        <w:rPr>
          <w:rFonts w:ascii="Tahoma" w:hAnsi="Tahoma" w:cs="Tahoma"/>
          <w:sz w:val="24"/>
          <w:szCs w:val="24"/>
        </w:rPr>
        <w:t>gn</w:t>
      </w:r>
      <w:r w:rsidR="002846D7">
        <w:rPr>
          <w:rFonts w:ascii="Tahoma" w:hAnsi="Tahoma" w:cs="Tahoma"/>
          <w:sz w:val="24"/>
          <w:szCs w:val="24"/>
        </w:rPr>
        <w:t xml:space="preserve">ed to </w:t>
      </w:r>
      <w:r w:rsidR="001A71B2" w:rsidRPr="001A71B2">
        <w:rPr>
          <w:rFonts w:ascii="Tahoma" w:hAnsi="Tahoma" w:cs="Tahoma"/>
          <w:sz w:val="24"/>
          <w:szCs w:val="24"/>
        </w:rPr>
        <w:t xml:space="preserve">communicate in a cohesive and comprehensive manner the variety of ways in which the program seeks to demonstrate respect for and understanding of cultural and individual differences in diversity.  </w:t>
      </w:r>
    </w:p>
    <w:p w14:paraId="7C794C5F" w14:textId="4CBB0A87" w:rsidR="004E3D82" w:rsidRPr="005E47CF" w:rsidRDefault="009876D2" w:rsidP="004E3D82">
      <w:pPr>
        <w:numPr>
          <w:ilvl w:val="1"/>
          <w:numId w:val="21"/>
        </w:numPr>
        <w:ind w:right="82"/>
        <w:rPr>
          <w:rFonts w:ascii="Tahoma" w:hAnsi="Tahoma" w:cs="Tahoma"/>
          <w:sz w:val="24"/>
          <w:szCs w:val="24"/>
        </w:rPr>
      </w:pPr>
      <w:r>
        <w:rPr>
          <w:rFonts w:ascii="Tahoma" w:hAnsi="Tahoma" w:cs="Tahoma"/>
          <w:sz w:val="24"/>
          <w:szCs w:val="24"/>
        </w:rPr>
        <w:t>Faculty intertwines cultural diversity and individual characteristics into didactics, supervision</w:t>
      </w:r>
      <w:r w:rsidR="006C6B79">
        <w:rPr>
          <w:rFonts w:ascii="Tahoma" w:hAnsi="Tahoma" w:cs="Tahoma"/>
          <w:sz w:val="24"/>
          <w:szCs w:val="24"/>
        </w:rPr>
        <w:t xml:space="preserve"> </w:t>
      </w:r>
      <w:r>
        <w:rPr>
          <w:rFonts w:ascii="Tahoma" w:hAnsi="Tahoma" w:cs="Tahoma"/>
          <w:sz w:val="24"/>
          <w:szCs w:val="24"/>
        </w:rPr>
        <w:t>case conference</w:t>
      </w:r>
      <w:r w:rsidR="006C6B79">
        <w:rPr>
          <w:rFonts w:ascii="Tahoma" w:hAnsi="Tahoma" w:cs="Tahoma"/>
          <w:sz w:val="24"/>
          <w:szCs w:val="24"/>
        </w:rPr>
        <w:t>, and population health seminar.</w:t>
      </w:r>
    </w:p>
    <w:p w14:paraId="7A032506" w14:textId="58700F08" w:rsidR="004E3D82" w:rsidRDefault="006C6B79" w:rsidP="006C6B79">
      <w:pPr>
        <w:numPr>
          <w:ilvl w:val="1"/>
          <w:numId w:val="21"/>
        </w:numPr>
        <w:ind w:right="82"/>
        <w:rPr>
          <w:rFonts w:ascii="Tahoma" w:hAnsi="Tahoma" w:cs="Tahoma"/>
          <w:sz w:val="24"/>
          <w:szCs w:val="24"/>
        </w:rPr>
      </w:pPr>
      <w:r>
        <w:rPr>
          <w:rFonts w:ascii="Tahoma" w:hAnsi="Tahoma" w:cs="Tahoma"/>
          <w:sz w:val="24"/>
          <w:szCs w:val="24"/>
        </w:rPr>
        <w:t xml:space="preserve">Faculty and interns participate in quarterly </w:t>
      </w:r>
      <w:r w:rsidR="00B00C25">
        <w:rPr>
          <w:rFonts w:ascii="Tahoma" w:hAnsi="Tahoma" w:cs="Tahoma"/>
          <w:sz w:val="24"/>
          <w:szCs w:val="24"/>
        </w:rPr>
        <w:t>diversity</w:t>
      </w:r>
      <w:r>
        <w:rPr>
          <w:rFonts w:ascii="Tahoma" w:hAnsi="Tahoma" w:cs="Tahoma"/>
          <w:sz w:val="24"/>
          <w:szCs w:val="24"/>
        </w:rPr>
        <w:t xml:space="preserve"> “i</w:t>
      </w:r>
      <w:r w:rsidR="00B00C25">
        <w:rPr>
          <w:rFonts w:ascii="Tahoma" w:hAnsi="Tahoma" w:cs="Tahoma"/>
          <w:sz w:val="24"/>
          <w:szCs w:val="24"/>
        </w:rPr>
        <w:t>nfusion</w:t>
      </w:r>
      <w:r>
        <w:rPr>
          <w:rFonts w:ascii="Tahoma" w:hAnsi="Tahoma" w:cs="Tahoma"/>
          <w:sz w:val="24"/>
          <w:szCs w:val="24"/>
        </w:rPr>
        <w:t>” activities</w:t>
      </w:r>
      <w:r w:rsidR="00B00C25">
        <w:rPr>
          <w:rFonts w:ascii="Tahoma" w:hAnsi="Tahoma" w:cs="Tahoma"/>
          <w:sz w:val="24"/>
          <w:szCs w:val="24"/>
        </w:rPr>
        <w:t xml:space="preserve"> where specific diversity </w:t>
      </w:r>
      <w:r w:rsidR="00F65415">
        <w:rPr>
          <w:rFonts w:ascii="Tahoma" w:hAnsi="Tahoma" w:cs="Tahoma"/>
          <w:sz w:val="24"/>
          <w:szCs w:val="24"/>
        </w:rPr>
        <w:t xml:space="preserve">factors </w:t>
      </w:r>
      <w:r w:rsidR="00B00C25">
        <w:rPr>
          <w:rFonts w:ascii="Tahoma" w:hAnsi="Tahoma" w:cs="Tahoma"/>
          <w:sz w:val="24"/>
          <w:szCs w:val="24"/>
        </w:rPr>
        <w:t>are the focus, with the use of relevant article reviews and presentations.</w:t>
      </w:r>
    </w:p>
    <w:p w14:paraId="33934B82" w14:textId="7CE6F9FD" w:rsidR="001A71B2" w:rsidRPr="001A71B2" w:rsidRDefault="001A71B2" w:rsidP="001A71B2">
      <w:pPr>
        <w:pStyle w:val="ListParagraph"/>
        <w:numPr>
          <w:ilvl w:val="1"/>
          <w:numId w:val="21"/>
        </w:numPr>
        <w:rPr>
          <w:rFonts w:ascii="Tahoma" w:eastAsia="Times New Roman" w:hAnsi="Tahoma" w:cs="Tahoma"/>
          <w:sz w:val="24"/>
          <w:szCs w:val="24"/>
        </w:rPr>
      </w:pPr>
      <w:r>
        <w:rPr>
          <w:rFonts w:ascii="Tahoma" w:eastAsia="Times New Roman" w:hAnsi="Tahoma" w:cs="Tahoma"/>
          <w:sz w:val="24"/>
          <w:szCs w:val="24"/>
        </w:rPr>
        <w:t xml:space="preserve">The DEI Committee oversees </w:t>
      </w:r>
      <w:r w:rsidRPr="001A71B2">
        <w:rPr>
          <w:rFonts w:ascii="Tahoma" w:eastAsia="Times New Roman" w:hAnsi="Tahoma" w:cs="Tahoma"/>
          <w:sz w:val="24"/>
          <w:szCs w:val="24"/>
        </w:rPr>
        <w:t>routine assessments of the learning climate and updates the DEI plan accordingly</w:t>
      </w:r>
      <w:r w:rsidR="007F5739">
        <w:rPr>
          <w:rFonts w:ascii="Tahoma" w:eastAsia="Times New Roman" w:hAnsi="Tahoma" w:cs="Tahoma"/>
          <w:sz w:val="24"/>
          <w:szCs w:val="24"/>
        </w:rPr>
        <w:t>.</w:t>
      </w:r>
    </w:p>
    <w:p w14:paraId="138F9594" w14:textId="77777777" w:rsidR="001A71B2" w:rsidRPr="006C6B79" w:rsidRDefault="001A71B2" w:rsidP="00FD7D28">
      <w:pPr>
        <w:ind w:left="1170" w:right="82" w:firstLine="0"/>
        <w:rPr>
          <w:rFonts w:ascii="Tahoma" w:hAnsi="Tahoma" w:cs="Tahoma"/>
          <w:sz w:val="24"/>
          <w:szCs w:val="24"/>
        </w:rPr>
      </w:pPr>
    </w:p>
    <w:p w14:paraId="65B03E21" w14:textId="77777777" w:rsidR="004E3D82" w:rsidRPr="005E47CF" w:rsidRDefault="004E3D82" w:rsidP="004E3D82">
      <w:pPr>
        <w:ind w:left="1080" w:right="82"/>
        <w:rPr>
          <w:rFonts w:ascii="Tahoma" w:hAnsi="Tahoma" w:cs="Tahoma"/>
          <w:sz w:val="24"/>
          <w:szCs w:val="24"/>
        </w:rPr>
      </w:pPr>
    </w:p>
    <w:p w14:paraId="54DF4FBF" w14:textId="77777777" w:rsidR="00E33476" w:rsidRDefault="00E33476" w:rsidP="00E33476">
      <w:pPr>
        <w:keepNext/>
        <w:ind w:left="0" w:right="82" w:firstLine="0"/>
        <w:jc w:val="center"/>
      </w:pPr>
      <w:r>
        <w:rPr>
          <w:noProof/>
        </w:rPr>
        <w:drawing>
          <wp:inline distT="0" distB="0" distL="0" distR="0" wp14:anchorId="7D01ADC1" wp14:editId="304F12BC">
            <wp:extent cx="4404094" cy="4404094"/>
            <wp:effectExtent l="19050" t="19050" r="15875" b="158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409066" cy="4409066"/>
                    </a:xfrm>
                    <a:prstGeom prst="rect">
                      <a:avLst/>
                    </a:prstGeom>
                    <a:noFill/>
                    <a:ln w="9525">
                      <a:solidFill>
                        <a:schemeClr val="tx1"/>
                      </a:solidFill>
                    </a:ln>
                  </pic:spPr>
                </pic:pic>
              </a:graphicData>
            </a:graphic>
          </wp:inline>
        </w:drawing>
      </w:r>
    </w:p>
    <w:p w14:paraId="2BDB6DEB" w14:textId="77777777" w:rsidR="00E33476" w:rsidRDefault="00E33476" w:rsidP="00E33476">
      <w:pPr>
        <w:pStyle w:val="Caption"/>
        <w:ind w:left="0" w:firstLine="0"/>
        <w:jc w:val="center"/>
        <w:rPr>
          <w:rFonts w:ascii="Tahoma" w:hAnsi="Tahoma" w:cs="Tahoma"/>
          <w:i w:val="0"/>
          <w:iCs w:val="0"/>
          <w:color w:val="000000" w:themeColor="text1"/>
        </w:rPr>
      </w:pPr>
    </w:p>
    <w:p w14:paraId="16033D50" w14:textId="2272DED6" w:rsidR="00E33476" w:rsidRPr="00E33476" w:rsidRDefault="00E33476" w:rsidP="00E33476">
      <w:pPr>
        <w:pStyle w:val="Caption"/>
        <w:ind w:left="0" w:firstLine="0"/>
        <w:jc w:val="center"/>
        <w:rPr>
          <w:rFonts w:ascii="Tahoma" w:hAnsi="Tahoma" w:cs="Tahoma"/>
          <w:i w:val="0"/>
          <w:iCs w:val="0"/>
          <w:color w:val="000000" w:themeColor="text1"/>
        </w:rPr>
      </w:pPr>
      <w:r w:rsidRPr="00E33476">
        <w:rPr>
          <w:rFonts w:ascii="Tahoma" w:hAnsi="Tahoma" w:cs="Tahoma"/>
          <w:i w:val="0"/>
          <w:iCs w:val="0"/>
          <w:color w:val="000000" w:themeColor="text1"/>
        </w:rPr>
        <w:t xml:space="preserve">The </w:t>
      </w:r>
      <w:r>
        <w:rPr>
          <w:rFonts w:ascii="Tahoma" w:hAnsi="Tahoma" w:cs="Tahoma"/>
          <w:i w:val="0"/>
          <w:iCs w:val="0"/>
          <w:color w:val="000000" w:themeColor="text1"/>
        </w:rPr>
        <w:t>Interns</w:t>
      </w:r>
      <w:r w:rsidRPr="00E33476">
        <w:rPr>
          <w:rFonts w:ascii="Tahoma" w:hAnsi="Tahoma" w:cs="Tahoma"/>
          <w:i w:val="0"/>
          <w:iCs w:val="0"/>
          <w:color w:val="000000" w:themeColor="text1"/>
        </w:rPr>
        <w:t xml:space="preserve"> testing out a Barany Chair on their field trip to Laughlin Air Force Base</w:t>
      </w:r>
    </w:p>
    <w:p w14:paraId="2FE84CA9" w14:textId="295249A0" w:rsidR="00F37CC8" w:rsidRDefault="00016CF5" w:rsidP="00E33476">
      <w:pPr>
        <w:ind w:left="0" w:right="82" w:firstLine="0"/>
        <w:jc w:val="center"/>
        <w:rPr>
          <w:rFonts w:ascii="Tahoma" w:hAnsi="Tahoma" w:cs="Tahoma"/>
          <w:b/>
          <w:sz w:val="28"/>
          <w:szCs w:val="24"/>
        </w:rPr>
      </w:pPr>
      <w:r>
        <w:rPr>
          <w:rFonts w:ascii="Tahoma" w:hAnsi="Tahoma" w:cs="Tahoma"/>
          <w:sz w:val="24"/>
          <w:szCs w:val="24"/>
        </w:rPr>
        <w:br w:type="page"/>
      </w:r>
    </w:p>
    <w:p w14:paraId="7DD1B6DF" w14:textId="77777777" w:rsidR="00067ACE" w:rsidRPr="007B0C72" w:rsidRDefault="00067ACE" w:rsidP="00016CF5">
      <w:pPr>
        <w:spacing w:after="240"/>
        <w:jc w:val="center"/>
        <w:rPr>
          <w:rFonts w:ascii="Tahoma" w:hAnsi="Tahoma" w:cs="Tahoma"/>
          <w:b/>
          <w:sz w:val="32"/>
          <w:szCs w:val="24"/>
        </w:rPr>
      </w:pPr>
      <w:r w:rsidRPr="007B0C72">
        <w:rPr>
          <w:rFonts w:ascii="Tahoma" w:hAnsi="Tahoma" w:cs="Tahoma"/>
          <w:b/>
          <w:sz w:val="32"/>
          <w:szCs w:val="24"/>
        </w:rPr>
        <w:lastRenderedPageBreak/>
        <w:t>Training Competencies</w:t>
      </w:r>
    </w:p>
    <w:p w14:paraId="71619427" w14:textId="77777777" w:rsidR="003945AD" w:rsidRPr="005E47CF" w:rsidRDefault="00067ACE" w:rsidP="00B853CE">
      <w:pPr>
        <w:ind w:left="90" w:right="82" w:hanging="4"/>
        <w:rPr>
          <w:rFonts w:ascii="Tahoma" w:hAnsi="Tahoma" w:cs="Tahoma"/>
          <w:sz w:val="24"/>
          <w:szCs w:val="24"/>
        </w:rPr>
      </w:pPr>
      <w:r w:rsidRPr="005E47CF">
        <w:rPr>
          <w:rFonts w:ascii="Tahoma" w:hAnsi="Tahoma" w:cs="Tahoma"/>
          <w:sz w:val="24"/>
          <w:szCs w:val="24"/>
        </w:rPr>
        <w:t>WHASC Clinical Psychology training program</w:t>
      </w:r>
      <w:r w:rsidR="00D87DB4" w:rsidRPr="005E47CF">
        <w:rPr>
          <w:rFonts w:ascii="Tahoma" w:hAnsi="Tahoma" w:cs="Tahoma"/>
          <w:sz w:val="24"/>
          <w:szCs w:val="24"/>
        </w:rPr>
        <w:t xml:space="preserve"> provides training in </w:t>
      </w:r>
      <w:proofErr w:type="gramStart"/>
      <w:r w:rsidR="00D87DB4" w:rsidRPr="005E47CF">
        <w:rPr>
          <w:rFonts w:ascii="Tahoma" w:hAnsi="Tahoma" w:cs="Tahoma"/>
          <w:sz w:val="24"/>
          <w:szCs w:val="24"/>
        </w:rPr>
        <w:t>all of</w:t>
      </w:r>
      <w:proofErr w:type="gramEnd"/>
      <w:r w:rsidR="00D87DB4" w:rsidRPr="005E47CF">
        <w:rPr>
          <w:rFonts w:ascii="Tahoma" w:hAnsi="Tahoma" w:cs="Tahoma"/>
          <w:sz w:val="24"/>
          <w:szCs w:val="24"/>
        </w:rPr>
        <w:t xml:space="preserve"> the</w:t>
      </w:r>
      <w:r w:rsidRPr="005E47CF">
        <w:rPr>
          <w:rFonts w:ascii="Tahoma" w:hAnsi="Tahoma" w:cs="Tahoma"/>
          <w:sz w:val="24"/>
          <w:szCs w:val="24"/>
        </w:rPr>
        <w:t xml:space="preserve"> profession wide competencies (i.e., research, ethics and legal standards, individual and cultural diversity, professional values and attitudes, communication and interpersonal skills, assessment, intervention, supervision, and consultation and interprofessional/interdisciplinary skills) as required by APA standards of accreditation. Additionally, WHASC provides program specific competency training in population health and officer development.</w:t>
      </w:r>
    </w:p>
    <w:p w14:paraId="477D81D8" w14:textId="77777777" w:rsidR="008617F7" w:rsidRPr="00C313BC" w:rsidRDefault="008617F7" w:rsidP="00067ACE">
      <w:pPr>
        <w:ind w:left="0" w:firstLine="0"/>
        <w:rPr>
          <w:rFonts w:ascii="Tahoma" w:hAnsi="Tahoma" w:cs="Tahoma"/>
          <w:sz w:val="24"/>
        </w:rPr>
      </w:pPr>
    </w:p>
    <w:p w14:paraId="34EB280A" w14:textId="77777777" w:rsidR="008617F7" w:rsidRPr="007B0C72" w:rsidRDefault="008617F7" w:rsidP="008617F7">
      <w:pPr>
        <w:ind w:left="90" w:firstLine="0"/>
        <w:rPr>
          <w:rFonts w:ascii="Tahoma" w:hAnsi="Tahoma" w:cs="Tahoma"/>
          <w:b/>
          <w:sz w:val="28"/>
          <w:u w:val="single"/>
        </w:rPr>
      </w:pPr>
      <w:r w:rsidRPr="007B0C72">
        <w:rPr>
          <w:rFonts w:ascii="Tahoma" w:hAnsi="Tahoma" w:cs="Tahoma"/>
          <w:b/>
          <w:sz w:val="28"/>
          <w:u w:val="single"/>
        </w:rPr>
        <w:t>Dynamic Training Environment</w:t>
      </w:r>
    </w:p>
    <w:p w14:paraId="3C6BE90A" w14:textId="77777777" w:rsidR="008617F7" w:rsidRPr="005E47CF" w:rsidRDefault="008617F7" w:rsidP="008617F7">
      <w:pPr>
        <w:ind w:left="90" w:right="82" w:firstLine="0"/>
        <w:jc w:val="both"/>
        <w:rPr>
          <w:rFonts w:ascii="Tahoma" w:hAnsi="Tahoma" w:cs="Tahoma"/>
          <w:sz w:val="24"/>
        </w:rPr>
      </w:pPr>
    </w:p>
    <w:p w14:paraId="12D80392" w14:textId="77777777" w:rsidR="007B0C72" w:rsidRDefault="008617F7" w:rsidP="00B853CE">
      <w:pPr>
        <w:ind w:left="90" w:right="82" w:firstLine="0"/>
        <w:rPr>
          <w:rFonts w:ascii="Tahoma" w:hAnsi="Tahoma" w:cs="Tahoma"/>
          <w:sz w:val="24"/>
        </w:rPr>
      </w:pPr>
      <w:r w:rsidRPr="005E47CF">
        <w:rPr>
          <w:rFonts w:ascii="Tahoma" w:hAnsi="Tahoma" w:cs="Tahoma"/>
          <w:sz w:val="24"/>
        </w:rPr>
        <w:t xml:space="preserve">The AF operational and training environment is dynamic. Thus, we are frequently adjusting our training activities to meet changing organizational and training demands and opportunities. </w:t>
      </w:r>
      <w:proofErr w:type="gramStart"/>
      <w:r w:rsidRPr="005E47CF">
        <w:rPr>
          <w:rFonts w:ascii="Tahoma" w:hAnsi="Tahoma" w:cs="Tahoma"/>
          <w:sz w:val="24"/>
        </w:rPr>
        <w:t>Usually</w:t>
      </w:r>
      <w:proofErr w:type="gramEnd"/>
      <w:r w:rsidRPr="005E47CF">
        <w:rPr>
          <w:rFonts w:ascii="Tahoma" w:hAnsi="Tahoma" w:cs="Tahoma"/>
          <w:sz w:val="24"/>
        </w:rPr>
        <w:t xml:space="preserve"> these changes are to improve the program; but at times mission demands may require the program to alter training schedules, reduce certain training components or remove specific minor components of the training program. Such changes would not affect the major components of the program.</w:t>
      </w:r>
    </w:p>
    <w:p w14:paraId="040DB0D7" w14:textId="61D2D61B" w:rsidR="008C0B70" w:rsidRPr="008C0B70" w:rsidRDefault="00EB5FC8" w:rsidP="008C0B70">
      <w:pPr>
        <w:ind w:left="0" w:right="82" w:firstLine="0"/>
        <w:jc w:val="both"/>
        <w:rPr>
          <w:rFonts w:ascii="Tahoma" w:hAnsi="Tahoma" w:cs="Tahoma"/>
          <w:sz w:val="28"/>
        </w:rPr>
      </w:pPr>
      <w:r>
        <w:rPr>
          <w:noProof/>
        </w:rPr>
        <w:drawing>
          <wp:anchor distT="0" distB="0" distL="114300" distR="114300" simplePos="0" relativeHeight="251638272" behindDoc="1" locked="0" layoutInCell="1" allowOverlap="1" wp14:anchorId="2374A462" wp14:editId="3B30FFD1">
            <wp:simplePos x="0" y="0"/>
            <wp:positionH relativeFrom="column">
              <wp:posOffset>537845</wp:posOffset>
            </wp:positionH>
            <wp:positionV relativeFrom="paragraph">
              <wp:posOffset>824230</wp:posOffset>
            </wp:positionV>
            <wp:extent cx="5909310" cy="3346450"/>
            <wp:effectExtent l="19050" t="19050" r="0" b="6350"/>
            <wp:wrapNone/>
            <wp:docPr id="120" name="Picture 120" desc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ac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09310" cy="334645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639296" behindDoc="0" locked="0" layoutInCell="1" allowOverlap="1" wp14:anchorId="4CD2FC66" wp14:editId="28CB5612">
                <wp:simplePos x="0" y="0"/>
                <wp:positionH relativeFrom="column">
                  <wp:posOffset>503555</wp:posOffset>
                </wp:positionH>
                <wp:positionV relativeFrom="paragraph">
                  <wp:posOffset>4251960</wp:posOffset>
                </wp:positionV>
                <wp:extent cx="5943600" cy="753110"/>
                <wp:effectExtent l="1270" t="0" r="0" b="1905"/>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7531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94A84D" w14:textId="77777777" w:rsidR="008C79B8" w:rsidRPr="002007AC" w:rsidRDefault="008C79B8" w:rsidP="002007AC">
                            <w:pPr>
                              <w:jc w:val="center"/>
                              <w:rPr>
                                <w:rFonts w:ascii="Tahoma" w:hAnsi="Tahoma" w:cs="Tahoma"/>
                              </w:rPr>
                            </w:pPr>
                            <w:r w:rsidRPr="00ED42C8">
                              <w:rPr>
                                <w:rFonts w:ascii="Tahoma" w:hAnsi="Tahoma" w:cs="Tahoma"/>
                              </w:rPr>
                              <w:t xml:space="preserve">2018-2019 WHASC Psychology Residents and Lt Col </w:t>
                            </w:r>
                            <w:proofErr w:type="spellStart"/>
                            <w:r w:rsidRPr="00ED42C8">
                              <w:rPr>
                                <w:rFonts w:ascii="Tahoma" w:hAnsi="Tahoma" w:cs="Tahoma"/>
                              </w:rPr>
                              <w:t>Vanecek</w:t>
                            </w:r>
                            <w:proofErr w:type="spellEnd"/>
                            <w:r w:rsidRPr="00ED42C8">
                              <w:rPr>
                                <w:rFonts w:ascii="Tahoma" w:hAnsi="Tahoma" w:cs="Tahoma"/>
                              </w:rPr>
                              <w:t xml:space="preserve"> are pictured with our Distinguished Visiting Professor (DVP) </w:t>
                            </w:r>
                            <w:r w:rsidRPr="00ED42C8">
                              <w:rPr>
                                <w:rFonts w:ascii="Tahoma" w:hAnsi="Tahoma" w:cs="Tahoma"/>
                                <w:b/>
                              </w:rPr>
                              <w:t xml:space="preserve">Dr. Kirk </w:t>
                            </w:r>
                            <w:proofErr w:type="spellStart"/>
                            <w:r w:rsidRPr="00ED42C8">
                              <w:rPr>
                                <w:rFonts w:ascii="Tahoma" w:hAnsi="Tahoma" w:cs="Tahoma"/>
                                <w:b/>
                              </w:rPr>
                              <w:t>Strosahl</w:t>
                            </w:r>
                            <w:proofErr w:type="spellEnd"/>
                            <w:r w:rsidRPr="00ED42C8">
                              <w:rPr>
                                <w:rFonts w:ascii="Tahoma" w:hAnsi="Tahoma" w:cs="Tahoma"/>
                              </w:rPr>
                              <w:t xml:space="preserve">, one of the founders of Acceptance and Commitment Therapy (ACT).  The program hosted an intensive two-day training with </w:t>
                            </w:r>
                            <w:r>
                              <w:rPr>
                                <w:rFonts w:ascii="Tahoma" w:hAnsi="Tahoma" w:cs="Tahoma"/>
                              </w:rPr>
                              <w:t xml:space="preserve">other psychology interns, </w:t>
                            </w:r>
                            <w:r w:rsidRPr="00ED42C8">
                              <w:rPr>
                                <w:rFonts w:ascii="Tahoma" w:hAnsi="Tahoma" w:cs="Tahoma"/>
                              </w:rPr>
                              <w:t>fellows, &amp; post-doctoral psychologists throughout JBSA.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D2FC66" id="_x0000_s1029" type="#_x0000_t202" style="position:absolute;left:0;text-align:left;margin-left:39.65pt;margin-top:334.8pt;width:468pt;height:59.3pt;z-index:251639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" stroked="f">
                <v:textbox>
                  <w:txbxContent>
                    <w:p w14:paraId="1294A84D" w14:textId="77777777" w:rsidR="008C79B8" w:rsidRPr="002007AC" w:rsidRDefault="008C79B8" w:rsidP="002007AC">
                      <w:pPr>
                        <w:jc w:val="center"/>
                        <w:rPr>
                          <w:rFonts w:ascii="Tahoma" w:hAnsi="Tahoma" w:cs="Tahoma"/>
                        </w:rPr>
                      </w:pPr>
                      <w:r w:rsidRPr="00ED42C8">
                        <w:rPr>
                          <w:rFonts w:ascii="Tahoma" w:hAnsi="Tahoma" w:cs="Tahoma"/>
                        </w:rPr>
                        <w:t xml:space="preserve">2018-2019 WHASC Psychology Residents and Lt Col Vanecek are pictured with our Distinguished Visiting Professor (DVP) </w:t>
                      </w:r>
                      <w:r w:rsidRPr="00ED42C8">
                        <w:rPr>
                          <w:rFonts w:ascii="Tahoma" w:hAnsi="Tahoma" w:cs="Tahoma"/>
                          <w:b/>
                        </w:rPr>
                        <w:t>Dr. Kirk Strosahl</w:t>
                      </w:r>
                      <w:r w:rsidRPr="00ED42C8">
                        <w:rPr>
                          <w:rFonts w:ascii="Tahoma" w:hAnsi="Tahoma" w:cs="Tahoma"/>
                        </w:rPr>
                        <w:t xml:space="preserve">, one of the founders of Acceptance and Commitment Therapy (ACT).  The program hosted an intensive two-day training with </w:t>
                      </w:r>
                      <w:r>
                        <w:rPr>
                          <w:rFonts w:ascii="Tahoma" w:hAnsi="Tahoma" w:cs="Tahoma"/>
                        </w:rPr>
                        <w:t xml:space="preserve">other psychology interns, </w:t>
                      </w:r>
                      <w:r w:rsidRPr="00ED42C8">
                        <w:rPr>
                          <w:rFonts w:ascii="Tahoma" w:hAnsi="Tahoma" w:cs="Tahoma"/>
                        </w:rPr>
                        <w:t>fellows, &amp; post-doctoral psychologists throughout JBSA.</w:t>
                      </w:r>
                    </w:p>
                  </w:txbxContent>
                </v:textbox>
                <w10:wrap type="square"/>
              </v:shape>
            </w:pict>
          </mc:Fallback>
        </mc:AlternateContent>
      </w:r>
      <w:r w:rsidR="007B0C72">
        <w:rPr>
          <w:rFonts w:ascii="Tahoma" w:hAnsi="Tahoma" w:cs="Tahoma"/>
          <w:sz w:val="24"/>
        </w:rPr>
        <w:br w:type="page"/>
      </w:r>
    </w:p>
    <w:p w14:paraId="1C45CF72" w14:textId="77777777" w:rsidR="007B113C" w:rsidRDefault="005D5911" w:rsidP="006B280B">
      <w:pPr>
        <w:tabs>
          <w:tab w:val="left" w:pos="1080"/>
        </w:tabs>
        <w:spacing w:after="120"/>
        <w:ind w:left="0" w:firstLine="0"/>
        <w:jc w:val="center"/>
        <w:rPr>
          <w:rFonts w:ascii="Tahoma" w:hAnsi="Tahoma" w:cs="Tahoma"/>
          <w:b/>
          <w:sz w:val="32"/>
          <w:szCs w:val="24"/>
        </w:rPr>
      </w:pPr>
      <w:r w:rsidRPr="008C0B70">
        <w:rPr>
          <w:rFonts w:ascii="Tahoma" w:hAnsi="Tahoma" w:cs="Tahoma"/>
          <w:b/>
          <w:sz w:val="32"/>
          <w:szCs w:val="24"/>
        </w:rPr>
        <w:lastRenderedPageBreak/>
        <w:t>Clinical Psychology Internship Rotations</w:t>
      </w:r>
    </w:p>
    <w:p w14:paraId="3D3409C1" w14:textId="7F83A217" w:rsidR="007B113C" w:rsidRPr="006B280B" w:rsidRDefault="007B113C" w:rsidP="008C0B70">
      <w:pPr>
        <w:ind w:left="90" w:hanging="4"/>
        <w:jc w:val="center"/>
        <w:rPr>
          <w:rFonts w:ascii="Tahoma" w:hAnsi="Tahoma" w:cs="Tahoma"/>
          <w:sz w:val="24"/>
          <w:szCs w:val="24"/>
        </w:rPr>
      </w:pPr>
      <w:r w:rsidRPr="006B280B">
        <w:rPr>
          <w:rFonts w:ascii="Tahoma" w:hAnsi="Tahoma" w:cs="Tahoma"/>
          <w:sz w:val="24"/>
          <w:szCs w:val="24"/>
        </w:rPr>
        <w:t>There are two major, 4-month rotations and four minor, 1-month rotations</w:t>
      </w:r>
      <w:r w:rsidR="002D4E6F">
        <w:rPr>
          <w:rFonts w:ascii="Tahoma" w:hAnsi="Tahoma" w:cs="Tahoma"/>
          <w:sz w:val="24"/>
          <w:szCs w:val="24"/>
        </w:rPr>
        <w:t>.</w:t>
      </w:r>
    </w:p>
    <w:p w14:paraId="4E518ACE" w14:textId="77777777" w:rsidR="005B4B4B" w:rsidRDefault="005B4B4B" w:rsidP="00067ACE">
      <w:pPr>
        <w:tabs>
          <w:tab w:val="left" w:pos="810"/>
          <w:tab w:val="left" w:pos="1080"/>
        </w:tabs>
        <w:rPr>
          <w:rFonts w:ascii="Tahoma" w:hAnsi="Tahoma" w:cs="Tahoma"/>
          <w:b/>
          <w:bCs/>
          <w:sz w:val="28"/>
          <w:szCs w:val="24"/>
        </w:rPr>
      </w:pPr>
    </w:p>
    <w:p w14:paraId="21CC47A8" w14:textId="37ECEB57" w:rsidR="005B4B4B" w:rsidRDefault="005B4B4B" w:rsidP="005B4B4B">
      <w:pPr>
        <w:tabs>
          <w:tab w:val="left" w:pos="810"/>
        </w:tabs>
        <w:ind w:left="0" w:firstLine="0"/>
        <w:rPr>
          <w:rFonts w:ascii="Tahoma" w:hAnsi="Tahoma" w:cs="Tahoma"/>
          <w:b/>
          <w:sz w:val="32"/>
          <w:szCs w:val="24"/>
        </w:rPr>
      </w:pPr>
      <w:r>
        <w:rPr>
          <w:rFonts w:ascii="Tahoma" w:hAnsi="Tahoma" w:cs="Tahoma"/>
          <w:b/>
          <w:sz w:val="32"/>
          <w:szCs w:val="24"/>
        </w:rPr>
        <w:t xml:space="preserve"> Major Rotations</w:t>
      </w:r>
    </w:p>
    <w:p w14:paraId="6F73C461" w14:textId="77777777" w:rsidR="005B4B4B" w:rsidRDefault="005B4B4B" w:rsidP="00067ACE">
      <w:pPr>
        <w:tabs>
          <w:tab w:val="left" w:pos="810"/>
          <w:tab w:val="left" w:pos="1080"/>
        </w:tabs>
        <w:rPr>
          <w:rFonts w:ascii="Tahoma" w:hAnsi="Tahoma" w:cs="Tahoma"/>
          <w:sz w:val="28"/>
          <w:szCs w:val="24"/>
        </w:rPr>
      </w:pPr>
    </w:p>
    <w:p w14:paraId="589B2CA9" w14:textId="7E8F30BB" w:rsidR="00067ACE" w:rsidRPr="005E47CF" w:rsidRDefault="00067ACE" w:rsidP="007B113C">
      <w:pPr>
        <w:ind w:left="90" w:hanging="4"/>
        <w:rPr>
          <w:rFonts w:ascii="Tahoma" w:hAnsi="Tahoma" w:cs="Tahoma"/>
          <w:b/>
          <w:sz w:val="24"/>
          <w:szCs w:val="24"/>
          <w:u w:val="single"/>
        </w:rPr>
      </w:pPr>
      <w:r w:rsidRPr="005E47CF">
        <w:rPr>
          <w:rFonts w:ascii="Tahoma" w:hAnsi="Tahoma" w:cs="Tahoma"/>
          <w:b/>
          <w:sz w:val="24"/>
          <w:szCs w:val="24"/>
          <w:u w:val="single"/>
        </w:rPr>
        <w:t>Outpa</w:t>
      </w:r>
      <w:r w:rsidR="007B113C" w:rsidRPr="005E47CF">
        <w:rPr>
          <w:rFonts w:ascii="Tahoma" w:hAnsi="Tahoma" w:cs="Tahoma"/>
          <w:b/>
          <w:sz w:val="24"/>
          <w:szCs w:val="24"/>
          <w:u w:val="single"/>
        </w:rPr>
        <w:t>tient Mental Health Clinic</w:t>
      </w:r>
      <w:r w:rsidR="00BA74B6" w:rsidRPr="005E47CF">
        <w:rPr>
          <w:rFonts w:ascii="Tahoma" w:hAnsi="Tahoma" w:cs="Tahoma"/>
          <w:b/>
          <w:sz w:val="24"/>
          <w:szCs w:val="24"/>
          <w:u w:val="single"/>
        </w:rPr>
        <w:t xml:space="preserve"> (MHC)</w:t>
      </w:r>
      <w:r w:rsidRPr="002D4E6F">
        <w:rPr>
          <w:rFonts w:ascii="Tahoma" w:hAnsi="Tahoma" w:cs="Tahoma"/>
          <w:b/>
          <w:sz w:val="24"/>
          <w:szCs w:val="24"/>
        </w:rPr>
        <w:t xml:space="preserve"> </w:t>
      </w:r>
      <w:r w:rsidRPr="002D4E6F">
        <w:rPr>
          <w:rFonts w:ascii="Tahoma" w:hAnsi="Tahoma" w:cs="Tahoma"/>
          <w:sz w:val="24"/>
          <w:szCs w:val="24"/>
        </w:rPr>
        <w:t>(4 months)</w:t>
      </w:r>
    </w:p>
    <w:p w14:paraId="540D3C90" w14:textId="77777777" w:rsidR="00067ACE" w:rsidRPr="005E47CF" w:rsidRDefault="00067ACE" w:rsidP="007B113C">
      <w:pPr>
        <w:tabs>
          <w:tab w:val="left" w:pos="810"/>
          <w:tab w:val="left" w:pos="1080"/>
        </w:tabs>
        <w:ind w:left="0" w:firstLine="0"/>
        <w:rPr>
          <w:rFonts w:ascii="Tahoma" w:hAnsi="Tahoma" w:cs="Tahoma"/>
          <w:szCs w:val="24"/>
        </w:rPr>
      </w:pPr>
    </w:p>
    <w:p w14:paraId="1AD9531B" w14:textId="564D6906" w:rsidR="00067ACE" w:rsidRPr="005E47CF" w:rsidRDefault="00BA74B6" w:rsidP="00B853CE">
      <w:pPr>
        <w:pStyle w:val="PlainText"/>
        <w:ind w:left="90" w:right="82" w:hanging="4"/>
        <w:rPr>
          <w:rFonts w:ascii="Tahoma" w:hAnsi="Tahoma" w:cs="Tahoma"/>
          <w:sz w:val="24"/>
          <w:szCs w:val="24"/>
        </w:rPr>
      </w:pPr>
      <w:r w:rsidRPr="005E47CF">
        <w:rPr>
          <w:rFonts w:ascii="Tahoma" w:hAnsi="Tahoma" w:cs="Tahoma"/>
          <w:sz w:val="24"/>
          <w:szCs w:val="24"/>
        </w:rPr>
        <w:t>The Mental Health Clinic</w:t>
      </w:r>
      <w:r w:rsidR="00067ACE" w:rsidRPr="005E47CF">
        <w:rPr>
          <w:rFonts w:ascii="Tahoma" w:hAnsi="Tahoma" w:cs="Tahoma"/>
          <w:sz w:val="24"/>
          <w:szCs w:val="24"/>
        </w:rPr>
        <w:t xml:space="preserve"> rotation provides clinical training across a range of activities and a diverse spectrum of clientele with presenting problems ranging from situational and work-related stressors to acute psychosis. The majority of daily clinical work is by scheduled appointments (</w:t>
      </w:r>
      <w:r w:rsidR="002F2F25">
        <w:rPr>
          <w:rFonts w:ascii="Tahoma" w:hAnsi="Tahoma" w:cs="Tahoma"/>
          <w:sz w:val="24"/>
          <w:szCs w:val="24"/>
          <w:lang w:val="en-US"/>
        </w:rPr>
        <w:t xml:space="preserve">psychotherapy groups, </w:t>
      </w:r>
      <w:r w:rsidR="00067ACE" w:rsidRPr="005E47CF">
        <w:rPr>
          <w:rFonts w:ascii="Tahoma" w:hAnsi="Tahoma" w:cs="Tahoma"/>
          <w:sz w:val="24"/>
          <w:szCs w:val="24"/>
          <w:lang w:val="en-US"/>
        </w:rPr>
        <w:t>initial intakes</w:t>
      </w:r>
      <w:r w:rsidR="002F2F25">
        <w:rPr>
          <w:rFonts w:ascii="Tahoma" w:hAnsi="Tahoma" w:cs="Tahoma"/>
          <w:sz w:val="24"/>
          <w:szCs w:val="24"/>
          <w:lang w:val="en-US"/>
        </w:rPr>
        <w:t>,</w:t>
      </w:r>
      <w:r w:rsidR="00067ACE" w:rsidRPr="005E47CF">
        <w:rPr>
          <w:rFonts w:ascii="Tahoma" w:hAnsi="Tahoma" w:cs="Tahoma"/>
          <w:sz w:val="24"/>
          <w:szCs w:val="24"/>
          <w:lang w:val="en-US"/>
        </w:rPr>
        <w:t xml:space="preserve"> and </w:t>
      </w:r>
      <w:r w:rsidR="007B113C" w:rsidRPr="005E47CF">
        <w:rPr>
          <w:rFonts w:ascii="Tahoma" w:hAnsi="Tahoma" w:cs="Tahoma"/>
          <w:sz w:val="24"/>
          <w:szCs w:val="24"/>
        </w:rPr>
        <w:t xml:space="preserve">follow-ups); </w:t>
      </w:r>
      <w:r w:rsidR="002F2F25">
        <w:rPr>
          <w:rFonts w:ascii="Tahoma" w:hAnsi="Tahoma" w:cs="Tahoma"/>
          <w:sz w:val="24"/>
          <w:szCs w:val="24"/>
          <w:lang w:val="en-US"/>
        </w:rPr>
        <w:t xml:space="preserve">vectoring to appropriate helping agency (e.g. Military &amp; </w:t>
      </w:r>
      <w:r w:rsidR="00A44744">
        <w:rPr>
          <w:rFonts w:ascii="Tahoma" w:hAnsi="Tahoma" w:cs="Tahoma"/>
          <w:sz w:val="24"/>
          <w:szCs w:val="24"/>
          <w:lang w:val="en-US"/>
        </w:rPr>
        <w:t xml:space="preserve">Family </w:t>
      </w:r>
      <w:r w:rsidR="002F2F25">
        <w:rPr>
          <w:rFonts w:ascii="Tahoma" w:hAnsi="Tahoma" w:cs="Tahoma"/>
          <w:sz w:val="24"/>
          <w:szCs w:val="24"/>
          <w:lang w:val="en-US"/>
        </w:rPr>
        <w:t xml:space="preserve">Life Counseling </w:t>
      </w:r>
      <w:r w:rsidR="00A44744">
        <w:rPr>
          <w:rFonts w:ascii="Tahoma" w:hAnsi="Tahoma" w:cs="Tahoma"/>
          <w:sz w:val="24"/>
          <w:szCs w:val="24"/>
          <w:lang w:val="en-US"/>
        </w:rPr>
        <w:t>program</w:t>
      </w:r>
      <w:r w:rsidR="002F2F25">
        <w:rPr>
          <w:rFonts w:ascii="Tahoma" w:hAnsi="Tahoma" w:cs="Tahoma"/>
          <w:sz w:val="24"/>
          <w:szCs w:val="24"/>
          <w:lang w:val="en-US"/>
        </w:rPr>
        <w:t xml:space="preserve">), </w:t>
      </w:r>
      <w:r w:rsidR="007B113C" w:rsidRPr="005E47CF">
        <w:rPr>
          <w:rFonts w:ascii="Tahoma" w:hAnsi="Tahoma" w:cs="Tahoma"/>
          <w:sz w:val="24"/>
          <w:szCs w:val="24"/>
        </w:rPr>
        <w:t>safety</w:t>
      </w:r>
      <w:r w:rsidR="002F2F25">
        <w:rPr>
          <w:rFonts w:ascii="Tahoma" w:hAnsi="Tahoma" w:cs="Tahoma"/>
          <w:sz w:val="24"/>
          <w:szCs w:val="24"/>
          <w:lang w:val="en-US"/>
        </w:rPr>
        <w:t xml:space="preserve"> risk</w:t>
      </w:r>
      <w:r w:rsidR="007B113C" w:rsidRPr="005E47CF">
        <w:rPr>
          <w:rFonts w:ascii="Tahoma" w:hAnsi="Tahoma" w:cs="Tahoma"/>
          <w:sz w:val="24"/>
          <w:szCs w:val="24"/>
        </w:rPr>
        <w:t xml:space="preserve"> evaluation</w:t>
      </w:r>
      <w:r w:rsidR="007B113C" w:rsidRPr="005E47CF">
        <w:rPr>
          <w:rFonts w:ascii="Tahoma" w:hAnsi="Tahoma" w:cs="Tahoma"/>
          <w:sz w:val="24"/>
          <w:szCs w:val="24"/>
          <w:lang w:val="en-US"/>
        </w:rPr>
        <w:t>,</w:t>
      </w:r>
      <w:r w:rsidR="007B113C" w:rsidRPr="005E47CF">
        <w:rPr>
          <w:rFonts w:ascii="Tahoma" w:hAnsi="Tahoma" w:cs="Tahoma"/>
          <w:sz w:val="24"/>
          <w:szCs w:val="24"/>
        </w:rPr>
        <w:t xml:space="preserve"> </w:t>
      </w:r>
      <w:r w:rsidR="002F2F25">
        <w:rPr>
          <w:rFonts w:ascii="Tahoma" w:hAnsi="Tahoma" w:cs="Tahoma"/>
          <w:sz w:val="24"/>
          <w:szCs w:val="24"/>
          <w:lang w:val="en-US"/>
        </w:rPr>
        <w:t xml:space="preserve">triage, </w:t>
      </w:r>
      <w:r w:rsidR="007B113C" w:rsidRPr="005E47CF">
        <w:rPr>
          <w:rFonts w:ascii="Tahoma" w:hAnsi="Tahoma" w:cs="Tahoma"/>
          <w:sz w:val="24"/>
          <w:szCs w:val="24"/>
        </w:rPr>
        <w:t xml:space="preserve">and determination of patient disposition are conducted for all who walk-in on an emergency basis. </w:t>
      </w:r>
      <w:r w:rsidR="00067ACE" w:rsidRPr="005E47CF">
        <w:rPr>
          <w:rFonts w:ascii="Tahoma" w:hAnsi="Tahoma" w:cs="Tahoma"/>
          <w:sz w:val="24"/>
          <w:szCs w:val="24"/>
        </w:rPr>
        <w:t>The patient population i</w:t>
      </w:r>
      <w:r w:rsidR="00516B91">
        <w:rPr>
          <w:rFonts w:ascii="Tahoma" w:hAnsi="Tahoma" w:cs="Tahoma"/>
          <w:sz w:val="24"/>
          <w:szCs w:val="24"/>
          <w:lang w:val="en-US"/>
        </w:rPr>
        <w:t>n this clinic is exclusively</w:t>
      </w:r>
      <w:r w:rsidR="00067ACE" w:rsidRPr="005E47CF">
        <w:rPr>
          <w:rFonts w:ascii="Tahoma" w:hAnsi="Tahoma" w:cs="Tahoma"/>
          <w:sz w:val="24"/>
          <w:szCs w:val="24"/>
        </w:rPr>
        <w:t xml:space="preserve"> active duty</w:t>
      </w:r>
      <w:r w:rsidR="00516B91">
        <w:rPr>
          <w:rFonts w:ascii="Tahoma" w:hAnsi="Tahoma" w:cs="Tahoma"/>
          <w:sz w:val="24"/>
          <w:szCs w:val="24"/>
          <w:lang w:val="en-US"/>
        </w:rPr>
        <w:t xml:space="preserve"> service members</w:t>
      </w:r>
      <w:r w:rsidR="00067ACE" w:rsidRPr="005E47CF">
        <w:rPr>
          <w:rFonts w:ascii="Tahoma" w:hAnsi="Tahoma" w:cs="Tahoma"/>
          <w:sz w:val="24"/>
          <w:szCs w:val="24"/>
        </w:rPr>
        <w:t>. Interns are supervised by a staff psychologist in providing individual and group therapies for both long and short-term care. Interns conduct manualized, cognitive-behavioral</w:t>
      </w:r>
      <w:r w:rsidR="002F2F25">
        <w:rPr>
          <w:rFonts w:ascii="Tahoma" w:hAnsi="Tahoma" w:cs="Tahoma"/>
          <w:sz w:val="24"/>
          <w:szCs w:val="24"/>
          <w:lang w:val="en-US"/>
        </w:rPr>
        <w:t>/third-wave psychotherap</w:t>
      </w:r>
      <w:r w:rsidR="005F72E9">
        <w:rPr>
          <w:rFonts w:ascii="Tahoma" w:hAnsi="Tahoma" w:cs="Tahoma"/>
          <w:sz w:val="24"/>
          <w:szCs w:val="24"/>
          <w:lang w:val="en-US"/>
        </w:rPr>
        <w:t>ies</w:t>
      </w:r>
      <w:r w:rsidR="00067ACE" w:rsidRPr="005E47CF">
        <w:rPr>
          <w:rFonts w:ascii="Tahoma" w:hAnsi="Tahoma" w:cs="Tahoma"/>
          <w:sz w:val="24"/>
          <w:szCs w:val="24"/>
        </w:rPr>
        <w:t xml:space="preserve">, educational/treatment groups. Case supervision focuses on empirically supported treatment, primarily from a cognitive-behavioral theoretical orientation.  </w:t>
      </w:r>
    </w:p>
    <w:p w14:paraId="1E55F0C7" w14:textId="77777777" w:rsidR="00067ACE" w:rsidRPr="005E47CF" w:rsidRDefault="00067ACE" w:rsidP="00B853CE">
      <w:pPr>
        <w:pStyle w:val="PlainText"/>
        <w:ind w:left="90" w:right="82" w:hanging="4"/>
        <w:rPr>
          <w:rFonts w:ascii="Tahoma" w:hAnsi="Tahoma" w:cs="Tahoma"/>
          <w:sz w:val="24"/>
          <w:szCs w:val="24"/>
        </w:rPr>
      </w:pPr>
    </w:p>
    <w:p w14:paraId="6202BE16" w14:textId="77777777" w:rsidR="00067ACE" w:rsidRPr="005E47CF" w:rsidRDefault="00067ACE" w:rsidP="00B853CE">
      <w:pPr>
        <w:pStyle w:val="PlainText"/>
        <w:ind w:left="90" w:right="82" w:hanging="4"/>
        <w:rPr>
          <w:rFonts w:ascii="Tahoma" w:hAnsi="Tahoma" w:cs="Tahoma"/>
          <w:sz w:val="24"/>
          <w:szCs w:val="24"/>
          <w:lang w:val="en-US"/>
        </w:rPr>
      </w:pPr>
      <w:r w:rsidRPr="005E47CF">
        <w:rPr>
          <w:rFonts w:ascii="Tahoma" w:hAnsi="Tahoma" w:cs="Tahoma"/>
          <w:sz w:val="24"/>
          <w:szCs w:val="24"/>
        </w:rPr>
        <w:t>Interns conduct supervised formal psychological assessments (e.g., testing) of outpatients generated by medical referrals</w:t>
      </w:r>
      <w:r w:rsidRPr="005E47CF">
        <w:rPr>
          <w:rFonts w:ascii="Tahoma" w:hAnsi="Tahoma" w:cs="Tahoma"/>
          <w:sz w:val="24"/>
          <w:szCs w:val="24"/>
          <w:lang w:val="en-US"/>
        </w:rPr>
        <w:t xml:space="preserve"> and</w:t>
      </w:r>
      <w:r w:rsidRPr="005E47CF">
        <w:rPr>
          <w:rFonts w:ascii="Tahoma" w:hAnsi="Tahoma" w:cs="Tahoma"/>
          <w:sz w:val="24"/>
          <w:szCs w:val="24"/>
        </w:rPr>
        <w:t xml:space="preserve"> via military-specific clinical evaluation processes</w:t>
      </w:r>
      <w:r w:rsidR="007B113C" w:rsidRPr="005E47CF">
        <w:rPr>
          <w:rFonts w:ascii="Tahoma" w:hAnsi="Tahoma" w:cs="Tahoma"/>
          <w:sz w:val="24"/>
          <w:szCs w:val="24"/>
          <w:lang w:val="en-US"/>
        </w:rPr>
        <w:t>,</w:t>
      </w:r>
      <w:r w:rsidRPr="005E47CF">
        <w:rPr>
          <w:rFonts w:ascii="Tahoma" w:hAnsi="Tahoma" w:cs="Tahoma"/>
          <w:sz w:val="24"/>
          <w:szCs w:val="24"/>
        </w:rPr>
        <w:t xml:space="preserve"> such as medical discharge evaluation boards, security clearances, and “commander-directed” concerns about occupational performance. </w:t>
      </w:r>
      <w:r w:rsidR="008D0227" w:rsidRPr="005E47CF">
        <w:rPr>
          <w:rFonts w:ascii="Tahoma" w:hAnsi="Tahoma" w:cs="Tahoma"/>
          <w:sz w:val="24"/>
          <w:szCs w:val="24"/>
          <w:lang w:val="en-US"/>
        </w:rPr>
        <w:t xml:space="preserve">Interns also conduct special duty evaluations for service members entering specialty military careers (for example, Military Training Instructor). </w:t>
      </w:r>
      <w:r w:rsidRPr="005E47CF">
        <w:rPr>
          <w:rFonts w:ascii="Tahoma" w:hAnsi="Tahoma" w:cs="Tahoma"/>
          <w:sz w:val="24"/>
          <w:szCs w:val="24"/>
        </w:rPr>
        <w:t xml:space="preserve">In conducting such evaluations, interns not only learn about various job requirements within the Air Force and how personnel are managed, but also how to conduct oneself ethically and professionally when analyzing, interpreting and acting as a command consultant or mental health "gate-keeper" regarding personnel issues. </w:t>
      </w:r>
      <w:r w:rsidR="008D0227" w:rsidRPr="005E47CF">
        <w:rPr>
          <w:rFonts w:ascii="Tahoma" w:hAnsi="Tahoma" w:cs="Tahoma"/>
          <w:sz w:val="24"/>
          <w:szCs w:val="24"/>
          <w:lang w:val="en-US"/>
        </w:rPr>
        <w:t xml:space="preserve">During the MHC rotation, interns </w:t>
      </w:r>
      <w:r w:rsidR="009A3573">
        <w:rPr>
          <w:rFonts w:ascii="Tahoma" w:hAnsi="Tahoma" w:cs="Tahoma"/>
          <w:sz w:val="24"/>
          <w:szCs w:val="24"/>
          <w:lang w:val="en-US"/>
        </w:rPr>
        <w:t>may</w:t>
      </w:r>
      <w:r w:rsidR="008D0227" w:rsidRPr="005E47CF">
        <w:rPr>
          <w:rFonts w:ascii="Tahoma" w:hAnsi="Tahoma" w:cs="Tahoma"/>
          <w:sz w:val="24"/>
          <w:szCs w:val="24"/>
          <w:lang w:val="en-US"/>
        </w:rPr>
        <w:t xml:space="preserve"> have the opportunity to provide individual supervision of a mental health technician. </w:t>
      </w:r>
      <w:r w:rsidRPr="005E47CF">
        <w:rPr>
          <w:rFonts w:ascii="Tahoma" w:hAnsi="Tahoma" w:cs="Tahoma"/>
          <w:sz w:val="24"/>
          <w:szCs w:val="24"/>
        </w:rPr>
        <w:t>These training experiences provide excellent preparation for general duties within an Air Force setting or in a similar civilian, clinical/community setting.</w:t>
      </w:r>
      <w:r w:rsidRPr="005E47CF">
        <w:rPr>
          <w:rFonts w:ascii="Tahoma" w:hAnsi="Tahoma" w:cs="Tahoma"/>
          <w:sz w:val="24"/>
          <w:szCs w:val="24"/>
          <w:lang w:val="en-US"/>
        </w:rPr>
        <w:t xml:space="preserve">  </w:t>
      </w:r>
    </w:p>
    <w:p w14:paraId="1E4329E3" w14:textId="77777777" w:rsidR="008617F7" w:rsidRDefault="008617F7" w:rsidP="007B113C">
      <w:pPr>
        <w:pStyle w:val="PlainText"/>
        <w:ind w:left="90" w:right="82" w:hanging="4"/>
        <w:jc w:val="both"/>
        <w:rPr>
          <w:rFonts w:ascii="Tahoma" w:hAnsi="Tahoma" w:cs="Tahoma"/>
          <w:sz w:val="24"/>
          <w:szCs w:val="24"/>
          <w:lang w:val="en-US"/>
        </w:rPr>
      </w:pPr>
    </w:p>
    <w:p w14:paraId="11AA9F6B" w14:textId="77777777" w:rsidR="00067ACE" w:rsidRPr="005E47CF" w:rsidRDefault="008D0227" w:rsidP="008D0227">
      <w:pPr>
        <w:ind w:left="90" w:hanging="4"/>
        <w:rPr>
          <w:rFonts w:ascii="Tahoma" w:hAnsi="Tahoma" w:cs="Tahoma"/>
          <w:sz w:val="24"/>
          <w:szCs w:val="24"/>
          <w:u w:val="single"/>
        </w:rPr>
      </w:pPr>
      <w:r w:rsidRPr="005E47CF">
        <w:rPr>
          <w:rFonts w:ascii="Tahoma" w:hAnsi="Tahoma" w:cs="Tahoma"/>
          <w:sz w:val="24"/>
          <w:szCs w:val="24"/>
          <w:u w:val="single"/>
        </w:rPr>
        <w:t>Training Opportunities in MHC Rotation</w:t>
      </w:r>
    </w:p>
    <w:p w14:paraId="59B276F4" w14:textId="77777777" w:rsidR="008D0227" w:rsidRPr="005E47CF" w:rsidRDefault="008D0227" w:rsidP="008D0227">
      <w:pPr>
        <w:ind w:left="90" w:hanging="4"/>
        <w:rPr>
          <w:rFonts w:ascii="Tahoma" w:hAnsi="Tahoma" w:cs="Tahoma"/>
          <w:sz w:val="24"/>
          <w:szCs w:val="24"/>
          <w:u w:val="single"/>
        </w:rPr>
      </w:pPr>
    </w:p>
    <w:p w14:paraId="2E8A597D" w14:textId="77777777" w:rsidR="00BA74B6" w:rsidRPr="005E47CF" w:rsidRDefault="00BA74B6" w:rsidP="00BA74B6">
      <w:pPr>
        <w:numPr>
          <w:ilvl w:val="0"/>
          <w:numId w:val="22"/>
        </w:numPr>
        <w:ind w:right="82"/>
        <w:rPr>
          <w:rFonts w:ascii="Tahoma" w:hAnsi="Tahoma" w:cs="Tahoma"/>
          <w:sz w:val="24"/>
          <w:szCs w:val="24"/>
        </w:rPr>
      </w:pPr>
      <w:r w:rsidRPr="005E47CF">
        <w:rPr>
          <w:rFonts w:ascii="Tahoma" w:hAnsi="Tahoma" w:cs="Tahoma"/>
          <w:sz w:val="24"/>
          <w:szCs w:val="24"/>
        </w:rPr>
        <w:t>Individual Therapy Caseload</w:t>
      </w:r>
    </w:p>
    <w:p w14:paraId="0C97EB00" w14:textId="77777777" w:rsidR="00BA74B6" w:rsidRPr="005E47CF" w:rsidRDefault="00BA74B6" w:rsidP="00BA74B6">
      <w:pPr>
        <w:numPr>
          <w:ilvl w:val="0"/>
          <w:numId w:val="22"/>
        </w:numPr>
        <w:rPr>
          <w:rFonts w:ascii="Tahoma" w:hAnsi="Tahoma" w:cs="Tahoma"/>
          <w:sz w:val="24"/>
          <w:szCs w:val="24"/>
        </w:rPr>
      </w:pPr>
      <w:r w:rsidRPr="005E47CF">
        <w:rPr>
          <w:rFonts w:ascii="Tahoma" w:hAnsi="Tahoma" w:cs="Tahoma"/>
          <w:bCs/>
          <w:sz w:val="24"/>
          <w:szCs w:val="24"/>
        </w:rPr>
        <w:t>Initial</w:t>
      </w:r>
      <w:r w:rsidRPr="005E47CF">
        <w:rPr>
          <w:rFonts w:ascii="Tahoma" w:hAnsi="Tahoma" w:cs="Tahoma"/>
          <w:sz w:val="24"/>
          <w:szCs w:val="24"/>
        </w:rPr>
        <w:t xml:space="preserve"> </w:t>
      </w:r>
      <w:r w:rsidRPr="005E47CF">
        <w:rPr>
          <w:rFonts w:ascii="Tahoma" w:hAnsi="Tahoma" w:cs="Tahoma"/>
          <w:bCs/>
          <w:sz w:val="24"/>
          <w:szCs w:val="24"/>
        </w:rPr>
        <w:t xml:space="preserve">Intake Evaluations </w:t>
      </w:r>
    </w:p>
    <w:p w14:paraId="3B1F29A1" w14:textId="2252E431" w:rsidR="00BA74B6" w:rsidRPr="005E47CF" w:rsidRDefault="00BA74B6" w:rsidP="00BA74B6">
      <w:pPr>
        <w:numPr>
          <w:ilvl w:val="0"/>
          <w:numId w:val="22"/>
        </w:numPr>
        <w:ind w:right="82"/>
        <w:rPr>
          <w:rFonts w:ascii="Tahoma" w:hAnsi="Tahoma" w:cs="Tahoma"/>
          <w:sz w:val="24"/>
          <w:szCs w:val="24"/>
        </w:rPr>
      </w:pPr>
      <w:r w:rsidRPr="005E47CF">
        <w:rPr>
          <w:rFonts w:ascii="Tahoma" w:hAnsi="Tahoma" w:cs="Tahoma"/>
          <w:sz w:val="24"/>
          <w:szCs w:val="24"/>
        </w:rPr>
        <w:t>Group Therapy</w:t>
      </w:r>
      <w:r w:rsidR="00516B91">
        <w:rPr>
          <w:rFonts w:ascii="Tahoma" w:hAnsi="Tahoma" w:cs="Tahoma"/>
          <w:sz w:val="24"/>
          <w:szCs w:val="24"/>
        </w:rPr>
        <w:t xml:space="preserve"> (e.g.,</w:t>
      </w:r>
      <w:r w:rsidRPr="005E47CF">
        <w:rPr>
          <w:rFonts w:ascii="Tahoma" w:hAnsi="Tahoma" w:cs="Tahoma"/>
          <w:sz w:val="24"/>
          <w:szCs w:val="24"/>
        </w:rPr>
        <w:t xml:space="preserve"> </w:t>
      </w:r>
      <w:r w:rsidR="008C79B8">
        <w:rPr>
          <w:rFonts w:ascii="Tahoma" w:hAnsi="Tahoma" w:cs="Tahoma"/>
          <w:sz w:val="24"/>
          <w:szCs w:val="24"/>
        </w:rPr>
        <w:t>Skills Training in Affective and Interpersonal Regulation</w:t>
      </w:r>
      <w:r w:rsidRPr="005E47CF">
        <w:rPr>
          <w:rFonts w:ascii="Tahoma" w:hAnsi="Tahoma" w:cs="Tahoma"/>
          <w:sz w:val="24"/>
          <w:szCs w:val="24"/>
        </w:rPr>
        <w:t xml:space="preserve"> [Combat and Non-Combat related trauma], </w:t>
      </w:r>
      <w:r w:rsidR="00516B91">
        <w:rPr>
          <w:rFonts w:ascii="Tahoma" w:hAnsi="Tahoma" w:cs="Tahoma"/>
          <w:sz w:val="24"/>
          <w:szCs w:val="24"/>
        </w:rPr>
        <w:t xml:space="preserve">Depression, </w:t>
      </w:r>
      <w:r w:rsidR="009A3573">
        <w:rPr>
          <w:rFonts w:ascii="Tahoma" w:hAnsi="Tahoma" w:cs="Tahoma"/>
          <w:sz w:val="24"/>
          <w:szCs w:val="24"/>
        </w:rPr>
        <w:t>Unified Protocol,</w:t>
      </w:r>
      <w:r w:rsidR="008C79B8">
        <w:rPr>
          <w:rFonts w:ascii="Tahoma" w:hAnsi="Tahoma" w:cs="Tahoma"/>
          <w:sz w:val="24"/>
          <w:szCs w:val="24"/>
        </w:rPr>
        <w:t xml:space="preserve"> Dialectical Behavioral Therapy,</w:t>
      </w:r>
      <w:r w:rsidR="009A3573">
        <w:rPr>
          <w:rFonts w:ascii="Tahoma" w:hAnsi="Tahoma" w:cs="Tahoma"/>
          <w:sz w:val="24"/>
          <w:szCs w:val="24"/>
        </w:rPr>
        <w:t xml:space="preserve"> and </w:t>
      </w:r>
      <w:r w:rsidR="00FB7EEA">
        <w:rPr>
          <w:rFonts w:ascii="Tahoma" w:hAnsi="Tahoma" w:cs="Tahoma"/>
          <w:sz w:val="24"/>
          <w:szCs w:val="24"/>
        </w:rPr>
        <w:t xml:space="preserve">Extended Care for </w:t>
      </w:r>
      <w:proofErr w:type="gramStart"/>
      <w:r w:rsidR="00516B91">
        <w:rPr>
          <w:rFonts w:ascii="Tahoma" w:hAnsi="Tahoma" w:cs="Tahoma"/>
          <w:sz w:val="24"/>
          <w:szCs w:val="24"/>
        </w:rPr>
        <w:t>High Risk</w:t>
      </w:r>
      <w:proofErr w:type="gramEnd"/>
      <w:r w:rsidR="00516B91">
        <w:rPr>
          <w:rFonts w:ascii="Tahoma" w:hAnsi="Tahoma" w:cs="Tahoma"/>
          <w:sz w:val="24"/>
          <w:szCs w:val="24"/>
        </w:rPr>
        <w:t xml:space="preserve"> Patient</w:t>
      </w:r>
      <w:r w:rsidR="00FB7EEA">
        <w:rPr>
          <w:rFonts w:ascii="Tahoma" w:hAnsi="Tahoma" w:cs="Tahoma"/>
          <w:sz w:val="24"/>
          <w:szCs w:val="24"/>
        </w:rPr>
        <w:t>s</w:t>
      </w:r>
      <w:r w:rsidRPr="005E47CF">
        <w:rPr>
          <w:rFonts w:ascii="Tahoma" w:hAnsi="Tahoma" w:cs="Tahoma"/>
          <w:sz w:val="24"/>
          <w:szCs w:val="24"/>
        </w:rPr>
        <w:t>)</w:t>
      </w:r>
    </w:p>
    <w:p w14:paraId="358CDC08" w14:textId="5EF281C2" w:rsidR="00067ACE" w:rsidRDefault="00067ACE" w:rsidP="00BC37BC">
      <w:pPr>
        <w:numPr>
          <w:ilvl w:val="0"/>
          <w:numId w:val="22"/>
        </w:numPr>
        <w:ind w:right="82"/>
        <w:rPr>
          <w:rFonts w:ascii="Tahoma" w:hAnsi="Tahoma" w:cs="Tahoma"/>
          <w:sz w:val="24"/>
          <w:szCs w:val="24"/>
        </w:rPr>
      </w:pPr>
      <w:r w:rsidRPr="005E47CF">
        <w:rPr>
          <w:rFonts w:ascii="Tahoma" w:hAnsi="Tahoma" w:cs="Tahoma"/>
          <w:sz w:val="24"/>
          <w:szCs w:val="24"/>
        </w:rPr>
        <w:t xml:space="preserve">Crisis Assessment and Intervention </w:t>
      </w:r>
      <w:r w:rsidR="008D0227" w:rsidRPr="005E47CF">
        <w:rPr>
          <w:rFonts w:ascii="Tahoma" w:hAnsi="Tahoma" w:cs="Tahoma"/>
          <w:sz w:val="24"/>
          <w:szCs w:val="24"/>
        </w:rPr>
        <w:t>(i.e.</w:t>
      </w:r>
      <w:r w:rsidR="00B2241C">
        <w:rPr>
          <w:rFonts w:ascii="Tahoma" w:hAnsi="Tahoma" w:cs="Tahoma"/>
          <w:sz w:val="24"/>
          <w:szCs w:val="24"/>
        </w:rPr>
        <w:t>,</w:t>
      </w:r>
      <w:r w:rsidR="008D0227" w:rsidRPr="005E47CF">
        <w:rPr>
          <w:rFonts w:ascii="Tahoma" w:hAnsi="Tahoma" w:cs="Tahoma"/>
          <w:sz w:val="24"/>
          <w:szCs w:val="24"/>
        </w:rPr>
        <w:t xml:space="preserve"> </w:t>
      </w:r>
      <w:r w:rsidR="00263DA2">
        <w:rPr>
          <w:rFonts w:ascii="Tahoma" w:hAnsi="Tahoma" w:cs="Tahoma"/>
          <w:sz w:val="24"/>
          <w:szCs w:val="24"/>
        </w:rPr>
        <w:t>walk</w:t>
      </w:r>
      <w:r w:rsidR="00BC37BC">
        <w:rPr>
          <w:rFonts w:ascii="Tahoma" w:hAnsi="Tahoma" w:cs="Tahoma"/>
          <w:sz w:val="24"/>
          <w:szCs w:val="24"/>
        </w:rPr>
        <w:t xml:space="preserve">-in </w:t>
      </w:r>
      <w:r w:rsidRPr="00BC37BC">
        <w:rPr>
          <w:rFonts w:ascii="Tahoma" w:hAnsi="Tahoma" w:cs="Tahoma"/>
          <w:sz w:val="24"/>
          <w:szCs w:val="24"/>
        </w:rPr>
        <w:t>triages)</w:t>
      </w:r>
    </w:p>
    <w:p w14:paraId="1868CDF7" w14:textId="1CD4D493" w:rsidR="005F72E9" w:rsidRPr="00BC37BC" w:rsidRDefault="005F72E9" w:rsidP="00BC37BC">
      <w:pPr>
        <w:numPr>
          <w:ilvl w:val="0"/>
          <w:numId w:val="22"/>
        </w:numPr>
        <w:ind w:right="82"/>
        <w:rPr>
          <w:rFonts w:ascii="Tahoma" w:hAnsi="Tahoma" w:cs="Tahoma"/>
          <w:sz w:val="24"/>
          <w:szCs w:val="24"/>
        </w:rPr>
      </w:pPr>
      <w:r>
        <w:rPr>
          <w:rFonts w:ascii="Tahoma" w:hAnsi="Tahoma" w:cs="Tahoma"/>
          <w:sz w:val="24"/>
          <w:szCs w:val="24"/>
        </w:rPr>
        <w:t xml:space="preserve">Vectoring </w:t>
      </w:r>
      <w:r w:rsidR="009F3B91">
        <w:rPr>
          <w:rFonts w:ascii="Tahoma" w:hAnsi="Tahoma" w:cs="Tahoma"/>
          <w:sz w:val="24"/>
          <w:szCs w:val="24"/>
        </w:rPr>
        <w:t>N</w:t>
      </w:r>
      <w:r>
        <w:rPr>
          <w:rFonts w:ascii="Tahoma" w:hAnsi="Tahoma" w:cs="Tahoma"/>
          <w:sz w:val="24"/>
          <w:szCs w:val="24"/>
        </w:rPr>
        <w:t xml:space="preserve">ew </w:t>
      </w:r>
      <w:r w:rsidR="009F3B91">
        <w:rPr>
          <w:rFonts w:ascii="Tahoma" w:hAnsi="Tahoma" w:cs="Tahoma"/>
          <w:sz w:val="24"/>
          <w:szCs w:val="24"/>
        </w:rPr>
        <w:t>P</w:t>
      </w:r>
      <w:r>
        <w:rPr>
          <w:rFonts w:ascii="Tahoma" w:hAnsi="Tahoma" w:cs="Tahoma"/>
          <w:sz w:val="24"/>
          <w:szCs w:val="24"/>
        </w:rPr>
        <w:t xml:space="preserve">atients </w:t>
      </w:r>
    </w:p>
    <w:p w14:paraId="77E1F0E0" w14:textId="6F2EF2E2" w:rsidR="00067ACE" w:rsidRPr="005E47CF" w:rsidRDefault="00067ACE" w:rsidP="00BC37BC">
      <w:pPr>
        <w:numPr>
          <w:ilvl w:val="0"/>
          <w:numId w:val="22"/>
        </w:numPr>
        <w:ind w:right="-8"/>
        <w:rPr>
          <w:rFonts w:ascii="Tahoma" w:hAnsi="Tahoma" w:cs="Tahoma"/>
          <w:sz w:val="24"/>
          <w:szCs w:val="24"/>
        </w:rPr>
      </w:pPr>
      <w:r w:rsidRPr="005E47CF">
        <w:rPr>
          <w:rFonts w:ascii="Tahoma" w:hAnsi="Tahoma" w:cs="Tahoma"/>
          <w:sz w:val="24"/>
          <w:szCs w:val="24"/>
        </w:rPr>
        <w:t>Psychol</w:t>
      </w:r>
      <w:r w:rsidR="008D0227" w:rsidRPr="005E47CF">
        <w:rPr>
          <w:rFonts w:ascii="Tahoma" w:hAnsi="Tahoma" w:cs="Tahoma"/>
          <w:sz w:val="24"/>
          <w:szCs w:val="24"/>
        </w:rPr>
        <w:t>ogical Assessment/Testing (e.g.</w:t>
      </w:r>
      <w:r w:rsidR="00B2241C">
        <w:rPr>
          <w:rFonts w:ascii="Tahoma" w:hAnsi="Tahoma" w:cs="Tahoma"/>
          <w:sz w:val="24"/>
          <w:szCs w:val="24"/>
        </w:rPr>
        <w:t>,</w:t>
      </w:r>
      <w:r w:rsidR="00BC37BC">
        <w:rPr>
          <w:rFonts w:ascii="Tahoma" w:hAnsi="Tahoma" w:cs="Tahoma"/>
          <w:sz w:val="24"/>
          <w:szCs w:val="24"/>
        </w:rPr>
        <w:t xml:space="preserve"> special </w:t>
      </w:r>
      <w:r w:rsidRPr="005E47CF">
        <w:rPr>
          <w:rFonts w:ascii="Tahoma" w:hAnsi="Tahoma" w:cs="Tahoma"/>
          <w:sz w:val="24"/>
          <w:szCs w:val="24"/>
        </w:rPr>
        <w:t>duty evaluations or medical board evaluations)</w:t>
      </w:r>
    </w:p>
    <w:p w14:paraId="31E2B6A4" w14:textId="3B5D1DF2" w:rsidR="009A3573" w:rsidRPr="005E47CF" w:rsidRDefault="009A3573" w:rsidP="009A3573">
      <w:pPr>
        <w:numPr>
          <w:ilvl w:val="0"/>
          <w:numId w:val="22"/>
        </w:numPr>
        <w:ind w:right="892"/>
        <w:rPr>
          <w:rFonts w:ascii="Tahoma" w:hAnsi="Tahoma" w:cs="Tahoma"/>
          <w:sz w:val="24"/>
          <w:szCs w:val="24"/>
        </w:rPr>
      </w:pPr>
      <w:r w:rsidRPr="005E47CF">
        <w:rPr>
          <w:rFonts w:ascii="Tahoma" w:hAnsi="Tahoma" w:cs="Tahoma"/>
          <w:sz w:val="24"/>
          <w:szCs w:val="24"/>
        </w:rPr>
        <w:t>Commander Directed and Fitness for Duty</w:t>
      </w:r>
      <w:r>
        <w:rPr>
          <w:rFonts w:ascii="Tahoma" w:hAnsi="Tahoma" w:cs="Tahoma"/>
          <w:sz w:val="24"/>
          <w:szCs w:val="24"/>
        </w:rPr>
        <w:t xml:space="preserve"> </w:t>
      </w:r>
      <w:r w:rsidRPr="005E47CF">
        <w:rPr>
          <w:rFonts w:ascii="Tahoma" w:hAnsi="Tahoma" w:cs="Tahoma"/>
          <w:sz w:val="24"/>
          <w:szCs w:val="24"/>
        </w:rPr>
        <w:t>Evaluations (i.e.</w:t>
      </w:r>
      <w:r>
        <w:rPr>
          <w:rFonts w:ascii="Tahoma" w:hAnsi="Tahoma" w:cs="Tahoma"/>
          <w:sz w:val="24"/>
          <w:szCs w:val="24"/>
        </w:rPr>
        <w:t>,</w:t>
      </w:r>
      <w:r w:rsidRPr="005E47CF">
        <w:rPr>
          <w:rFonts w:ascii="Tahoma" w:hAnsi="Tahoma" w:cs="Tahoma"/>
          <w:sz w:val="24"/>
          <w:szCs w:val="24"/>
        </w:rPr>
        <w:t xml:space="preserve"> personnel evaluations)</w:t>
      </w:r>
    </w:p>
    <w:p w14:paraId="61856F64" w14:textId="7EA3BB0D" w:rsidR="00067ACE" w:rsidRPr="005E47CF" w:rsidRDefault="00067ACE" w:rsidP="00BC37BC">
      <w:pPr>
        <w:numPr>
          <w:ilvl w:val="0"/>
          <w:numId w:val="22"/>
        </w:numPr>
        <w:ind w:right="82"/>
        <w:rPr>
          <w:rFonts w:ascii="Tahoma" w:hAnsi="Tahoma" w:cs="Tahoma"/>
          <w:sz w:val="24"/>
          <w:szCs w:val="24"/>
        </w:rPr>
      </w:pPr>
      <w:r w:rsidRPr="005E47CF">
        <w:rPr>
          <w:rFonts w:ascii="Tahoma" w:hAnsi="Tahoma" w:cs="Tahoma"/>
          <w:sz w:val="24"/>
          <w:szCs w:val="24"/>
        </w:rPr>
        <w:t>Individual Supervision of Mental Health Technicians</w:t>
      </w:r>
    </w:p>
    <w:p w14:paraId="570F49E9" w14:textId="0E11BE03" w:rsidR="00067ACE" w:rsidRPr="005E47CF" w:rsidRDefault="00067ACE" w:rsidP="00785C54">
      <w:pPr>
        <w:numPr>
          <w:ilvl w:val="0"/>
          <w:numId w:val="22"/>
        </w:numPr>
        <w:ind w:right="5662"/>
        <w:rPr>
          <w:rFonts w:ascii="Tahoma" w:hAnsi="Tahoma" w:cs="Tahoma"/>
          <w:sz w:val="24"/>
          <w:szCs w:val="24"/>
        </w:rPr>
      </w:pPr>
      <w:r w:rsidRPr="005E47CF">
        <w:rPr>
          <w:rFonts w:ascii="Tahoma" w:hAnsi="Tahoma" w:cs="Tahoma"/>
          <w:sz w:val="24"/>
          <w:szCs w:val="24"/>
        </w:rPr>
        <w:t xml:space="preserve">Consultation to </w:t>
      </w:r>
      <w:r w:rsidR="009A3573">
        <w:rPr>
          <w:rFonts w:ascii="Tahoma" w:hAnsi="Tahoma" w:cs="Tahoma"/>
          <w:sz w:val="24"/>
          <w:szCs w:val="24"/>
        </w:rPr>
        <w:t xml:space="preserve">Military Unit </w:t>
      </w:r>
      <w:r w:rsidRPr="005E47CF">
        <w:rPr>
          <w:rFonts w:ascii="Tahoma" w:hAnsi="Tahoma" w:cs="Tahoma"/>
          <w:sz w:val="24"/>
          <w:szCs w:val="24"/>
        </w:rPr>
        <w:t>Leadership</w:t>
      </w:r>
      <w:r w:rsidRPr="005E47CF">
        <w:rPr>
          <w:rFonts w:ascii="Tahoma" w:hAnsi="Tahoma" w:cs="Tahoma"/>
          <w:color w:val="FF0000"/>
          <w:sz w:val="24"/>
          <w:szCs w:val="24"/>
        </w:rPr>
        <w:t xml:space="preserve"> </w:t>
      </w:r>
    </w:p>
    <w:p w14:paraId="00934FC8" w14:textId="76A4BD58" w:rsidR="00D14917" w:rsidRPr="008C0B70" w:rsidRDefault="00D14917" w:rsidP="00D14917">
      <w:pPr>
        <w:tabs>
          <w:tab w:val="left" w:pos="810"/>
        </w:tabs>
        <w:rPr>
          <w:rFonts w:ascii="Tahoma" w:hAnsi="Tahoma" w:cs="Tahoma"/>
          <w:sz w:val="24"/>
          <w:szCs w:val="24"/>
        </w:rPr>
      </w:pPr>
    </w:p>
    <w:p w14:paraId="2E6860DB" w14:textId="68B3D151" w:rsidR="00D14917" w:rsidRPr="008C0B70" w:rsidRDefault="00D14917" w:rsidP="00D14917">
      <w:pPr>
        <w:tabs>
          <w:tab w:val="left" w:pos="810"/>
        </w:tabs>
        <w:rPr>
          <w:rFonts w:ascii="Tahoma" w:hAnsi="Tahoma" w:cs="Tahoma"/>
          <w:sz w:val="24"/>
          <w:szCs w:val="24"/>
        </w:rPr>
      </w:pPr>
    </w:p>
    <w:p w14:paraId="75588A0C" w14:textId="3A9FBC94" w:rsidR="008C0B70" w:rsidRPr="008C0B70" w:rsidRDefault="008D0227" w:rsidP="00067ACE">
      <w:pPr>
        <w:tabs>
          <w:tab w:val="left" w:pos="810"/>
          <w:tab w:val="left" w:pos="1080"/>
        </w:tabs>
        <w:rPr>
          <w:rFonts w:ascii="Tahoma" w:hAnsi="Tahoma" w:cs="Tahoma"/>
          <w:bCs/>
          <w:sz w:val="28"/>
          <w:szCs w:val="24"/>
        </w:rPr>
      </w:pPr>
      <w:r w:rsidRPr="005E47CF">
        <w:rPr>
          <w:rFonts w:ascii="Tahoma" w:hAnsi="Tahoma" w:cs="Tahoma"/>
          <w:b/>
          <w:bCs/>
          <w:sz w:val="24"/>
          <w:szCs w:val="24"/>
        </w:rPr>
        <w:br w:type="page"/>
      </w:r>
    </w:p>
    <w:p w14:paraId="1724181E" w14:textId="3FB4E1F9" w:rsidR="00E41A86" w:rsidRPr="00612130" w:rsidRDefault="002D4E6F" w:rsidP="00612130">
      <w:pPr>
        <w:tabs>
          <w:tab w:val="left" w:pos="810"/>
          <w:tab w:val="left" w:pos="1080"/>
        </w:tabs>
        <w:jc w:val="center"/>
        <w:rPr>
          <w:rFonts w:ascii="Tahoma" w:hAnsi="Tahoma" w:cs="Tahoma"/>
          <w:b/>
          <w:sz w:val="32"/>
          <w:szCs w:val="24"/>
        </w:rPr>
      </w:pPr>
      <w:r>
        <w:rPr>
          <w:rFonts w:ascii="Tahoma" w:hAnsi="Tahoma" w:cs="Tahoma"/>
          <w:b/>
          <w:sz w:val="32"/>
          <w:szCs w:val="24"/>
        </w:rPr>
        <w:lastRenderedPageBreak/>
        <w:t>Outpatient MHC</w:t>
      </w:r>
      <w:r w:rsidR="00E44C12" w:rsidRPr="008C0B70">
        <w:rPr>
          <w:rFonts w:ascii="Tahoma" w:hAnsi="Tahoma" w:cs="Tahoma"/>
          <w:b/>
          <w:sz w:val="32"/>
          <w:szCs w:val="24"/>
        </w:rPr>
        <w:t xml:space="preserve"> Rotation Faculty</w:t>
      </w:r>
    </w:p>
    <w:p w14:paraId="5EBDEF18" w14:textId="7BBBFE8E" w:rsidR="008C0B70" w:rsidRDefault="00A26237" w:rsidP="008C0B70">
      <w:pPr>
        <w:tabs>
          <w:tab w:val="left" w:pos="810"/>
          <w:tab w:val="left" w:pos="1080"/>
        </w:tabs>
        <w:rPr>
          <w:rFonts w:ascii="Tahoma" w:hAnsi="Tahoma" w:cs="Tahoma"/>
          <w:sz w:val="28"/>
          <w:szCs w:val="24"/>
        </w:rPr>
      </w:pPr>
      <w:r>
        <w:rPr>
          <w:noProof/>
        </w:rPr>
        <mc:AlternateContent>
          <mc:Choice Requires="wps">
            <w:drawing>
              <wp:anchor distT="45720" distB="45720" distL="114300" distR="114300" simplePos="0" relativeHeight="251640320" behindDoc="0" locked="0" layoutInCell="1" allowOverlap="1" wp14:anchorId="5529A2C1" wp14:editId="64AA4067">
                <wp:simplePos x="0" y="0"/>
                <wp:positionH relativeFrom="column">
                  <wp:posOffset>64135</wp:posOffset>
                </wp:positionH>
                <wp:positionV relativeFrom="paragraph">
                  <wp:posOffset>207010</wp:posOffset>
                </wp:positionV>
                <wp:extent cx="3696335" cy="4791075"/>
                <wp:effectExtent l="0" t="0" r="0" b="9525"/>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6335" cy="4791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A7F5E7" w14:textId="77777777" w:rsidR="007C4AC2" w:rsidRPr="00185569" w:rsidRDefault="007C4AC2" w:rsidP="007C4AC2">
                            <w:pPr>
                              <w:autoSpaceDE w:val="0"/>
                              <w:autoSpaceDN w:val="0"/>
                              <w:adjustRightInd w:val="0"/>
                              <w:spacing w:line="276" w:lineRule="auto"/>
                              <w:jc w:val="center"/>
                              <w:rPr>
                                <w:rFonts w:ascii="Tahoma" w:hAnsi="Tahoma" w:cs="Tahoma"/>
                                <w:b/>
                                <w:sz w:val="28"/>
                              </w:rPr>
                            </w:pPr>
                            <w:r w:rsidRPr="00185569">
                              <w:rPr>
                                <w:rFonts w:ascii="Tahoma" w:hAnsi="Tahoma" w:cs="Tahoma"/>
                                <w:b/>
                                <w:sz w:val="28"/>
                                <w:szCs w:val="24"/>
                              </w:rPr>
                              <w:t xml:space="preserve">Capt Haleigh Barnes </w:t>
                            </w:r>
                          </w:p>
                          <w:p w14:paraId="32919827" w14:textId="77777777" w:rsidR="007C4AC2" w:rsidRPr="00185569" w:rsidRDefault="007C4AC2" w:rsidP="00CC7F98">
                            <w:pPr>
                              <w:ind w:left="0" w:firstLine="0"/>
                              <w:jc w:val="both"/>
                              <w:rPr>
                                <w:rFonts w:ascii="Tahoma" w:hAnsi="Tahoma" w:cs="Tahoma"/>
                                <w:sz w:val="24"/>
                                <w:szCs w:val="24"/>
                              </w:rPr>
                            </w:pPr>
                            <w:bookmarkStart w:id="2" w:name="_Hlk141259983"/>
                            <w:r w:rsidRPr="00185569">
                              <w:rPr>
                                <w:rFonts w:ascii="Tahoma" w:hAnsi="Tahoma" w:cs="Tahoma"/>
                                <w:sz w:val="24"/>
                                <w:szCs w:val="24"/>
                              </w:rPr>
                              <w:t xml:space="preserve">Capt Haleigh Barnes is a Clinical Psychologist for the 59th Medical Operations Squadron at Joint Base San Antonio, Lackland. She received her PhD from Biola University in 2018, completed her internship at VA Pacific Islands Health Care System in Honolulu, HI in 2018, and completed her post-doctoral residency at W.G. (Bill) Hefner VA Medical Center in Salisbury, NC in 2019. Prior to entering Active Duty, Capt Barnes was a staff psychologist in the VA system where she focused on combat trauma and MST. Capt Barnes commissioned in the Air Force in June 2020. Capt Barnes is the newest faculty member, serving as one of the primary supervisors in the Mental Health Clinic rotation. Her primary areas of clinical interest include combat trauma, MST, supervision, and group therapy. Capt Barnes is certified in Cognitive Processing Therapy and has implemented Skills Training in Affective and Interpersonal Regulation (STAIR) as a new trauma group offered in the clinic. Capt Barnes also functions as the Department of Defense Suicide Event Report Coordinator and Mental Health Sexual Assault Prevention Response Case Management Group Representative. </w:t>
                            </w:r>
                          </w:p>
                          <w:bookmarkEnd w:id="2"/>
                          <w:p w14:paraId="0BBB11FC" w14:textId="77777777" w:rsidR="008C79B8" w:rsidRPr="005117FF" w:rsidRDefault="008C79B8" w:rsidP="005117FF">
                            <w:pPr>
                              <w:ind w:left="0" w:firstLine="0"/>
                              <w:rPr>
                                <w:rFonts w:ascii="Calibri" w:eastAsia="Calibri" w:hAnsi="Calibri"/>
                                <w:sz w:val="22"/>
                                <w:szCs w:val="21"/>
                              </w:rPr>
                            </w:pPr>
                          </w:p>
                          <w:p w14:paraId="22AD9C88" w14:textId="77777777" w:rsidR="008C79B8" w:rsidRDefault="008C79B8" w:rsidP="005117FF">
                            <w:pPr>
                              <w:spacing w:after="120"/>
                              <w:ind w:left="0" w:right="-30" w:firstLine="0"/>
                              <w:rPr>
                                <w:rFonts w:ascii="Tahoma" w:hAnsi="Tahoma" w:cs="Tahoma"/>
                                <w:sz w:val="24"/>
                                <w:szCs w:val="24"/>
                              </w:rPr>
                            </w:pPr>
                          </w:p>
                          <w:p w14:paraId="795AD8C8" w14:textId="77777777" w:rsidR="008C79B8" w:rsidRDefault="008C79B8" w:rsidP="005117FF">
                            <w:pPr>
                              <w:spacing w:after="120"/>
                              <w:ind w:right="-30"/>
                              <w:rPr>
                                <w:rFonts w:ascii="Tahoma" w:hAnsi="Tahoma" w:cs="Tahoma"/>
                                <w:sz w:val="24"/>
                                <w:szCs w:val="24"/>
                              </w:rPr>
                            </w:pPr>
                          </w:p>
                          <w:p w14:paraId="2D3B6685" w14:textId="77777777" w:rsidR="008C79B8" w:rsidRDefault="008C79B8" w:rsidP="005117FF">
                            <w:pPr>
                              <w:spacing w:after="120"/>
                              <w:ind w:right="-30"/>
                              <w:rPr>
                                <w:rFonts w:ascii="Tahoma" w:hAnsi="Tahoma" w:cs="Tahoma"/>
                                <w:sz w:val="24"/>
                                <w:szCs w:val="24"/>
                              </w:rPr>
                            </w:pPr>
                          </w:p>
                          <w:p w14:paraId="5AD8CB84" w14:textId="77777777" w:rsidR="008C79B8" w:rsidRDefault="008C79B8" w:rsidP="005117FF">
                            <w:pPr>
                              <w:spacing w:after="120"/>
                              <w:ind w:right="-30"/>
                              <w:rPr>
                                <w:rFonts w:ascii="Tahoma" w:hAnsi="Tahoma" w:cs="Tahoma"/>
                                <w:sz w:val="24"/>
                                <w:szCs w:val="24"/>
                              </w:rPr>
                            </w:pPr>
                          </w:p>
                          <w:p w14:paraId="4A046091" w14:textId="77777777" w:rsidR="008C79B8" w:rsidRDefault="008C79B8" w:rsidP="005117FF">
                            <w:pPr>
                              <w:spacing w:after="120"/>
                              <w:ind w:right="-30"/>
                              <w:rPr>
                                <w:rFonts w:ascii="Tahoma" w:hAnsi="Tahoma" w:cs="Tahoma"/>
                                <w:sz w:val="24"/>
                                <w:szCs w:val="24"/>
                              </w:rPr>
                            </w:pPr>
                          </w:p>
                          <w:p w14:paraId="24F97DCF" w14:textId="77777777" w:rsidR="008C79B8" w:rsidRDefault="008C79B8" w:rsidP="005117FF">
                            <w:pPr>
                              <w:spacing w:after="120"/>
                              <w:ind w:right="-30"/>
                              <w:rPr>
                                <w:rFonts w:ascii="Tahoma" w:hAnsi="Tahoma" w:cs="Tahoma"/>
                                <w:sz w:val="24"/>
                                <w:szCs w:val="24"/>
                              </w:rPr>
                            </w:pPr>
                          </w:p>
                          <w:p w14:paraId="125C2D97" w14:textId="77777777" w:rsidR="008C79B8" w:rsidRPr="008C0B70" w:rsidRDefault="008C79B8" w:rsidP="005117FF">
                            <w:pPr>
                              <w:spacing w:after="120"/>
                              <w:ind w:right="-30"/>
                              <w:rPr>
                                <w:rFonts w:ascii="Tahoma" w:hAnsi="Tahoma" w:cs="Tahoma"/>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529A2C1" id="_x0000_t202" coordsize="21600,21600" o:spt="202" path="m,l,21600r21600,l21600,xe">
                <v:stroke joinstyle="miter"/>
                <v:path gradientshapeok="t" o:connecttype="rect"/>
              </v:shapetype>
              <v:shape id="_x0000_s1030" type="#_x0000_t202" style="position:absolute;left:0;text-align:left;margin-left:5.05pt;margin-top:16.3pt;width:291.05pt;height:377.25pt;z-index:251640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" stroked="f">
                <v:textbox>
                  <w:txbxContent>
                    <w:p w14:paraId="5CA7F5E7" w14:textId="77777777" w:rsidR="007C4AC2" w:rsidRPr="00185569" w:rsidRDefault="007C4AC2" w:rsidP="007C4AC2">
                      <w:pPr>
                        <w:autoSpaceDE w:val="0"/>
                        <w:autoSpaceDN w:val="0"/>
                        <w:adjustRightInd w:val="0"/>
                        <w:spacing w:line="276" w:lineRule="auto"/>
                        <w:jc w:val="center"/>
                        <w:rPr>
                          <w:rFonts w:ascii="Tahoma" w:hAnsi="Tahoma" w:cs="Tahoma"/>
                          <w:b/>
                          <w:sz w:val="28"/>
                        </w:rPr>
                      </w:pPr>
                      <w:r w:rsidRPr="00185569">
                        <w:rPr>
                          <w:rFonts w:ascii="Tahoma" w:hAnsi="Tahoma" w:cs="Tahoma"/>
                          <w:b/>
                          <w:sz w:val="28"/>
                          <w:szCs w:val="24"/>
                        </w:rPr>
                        <w:t xml:space="preserve">Capt Haleigh Barnes </w:t>
                      </w:r>
                    </w:p>
                    <w:p w14:paraId="32919827" w14:textId="77777777" w:rsidR="007C4AC2" w:rsidRPr="00185569" w:rsidRDefault="007C4AC2" w:rsidP="00CC7F98">
                      <w:pPr>
                        <w:ind w:left="0" w:firstLine="0"/>
                        <w:jc w:val="both"/>
                        <w:rPr>
                          <w:rFonts w:ascii="Tahoma" w:hAnsi="Tahoma" w:cs="Tahoma"/>
                          <w:sz w:val="24"/>
                          <w:szCs w:val="24"/>
                        </w:rPr>
                      </w:pPr>
                      <w:bookmarkStart w:id="3" w:name="_Hlk141259983"/>
                      <w:r w:rsidRPr="00185569">
                        <w:rPr>
                          <w:rFonts w:ascii="Tahoma" w:hAnsi="Tahoma" w:cs="Tahoma"/>
                          <w:sz w:val="24"/>
                          <w:szCs w:val="24"/>
                        </w:rPr>
                        <w:t xml:space="preserve">Capt Haleigh Barnes is a Clinical Psychologist for the 59th Medical Operations Squadron at Joint Base San Antonio, Lackland. She received her PhD from Biola University in 2018, completed her internship at VA Pacific Islands Health Care System in Honolulu, HI in 2018, and completed her post-doctoral residency at W.G. (Bill) Hefner VA Medical Center in Salisbury, NC in 2019. Prior to entering Active Duty, Capt Barnes was a staff psychologist in the VA system where she focused on combat trauma and MST. Capt Barnes commissioned in the Air Force in June 2020. Capt Barnes is the newest faculty member, serving as one of the primary supervisors in the Mental Health Clinic rotation. Her primary areas of clinical interest include combat trauma, MST, supervision, and group therapy. Capt Barnes is certified in Cognitive Processing Therapy and has implemented Skills Training in Affective and Interpersonal Regulation (STAIR) as a new trauma group offered in the clinic. Capt Barnes also functions as the Department of Defense Suicide Event Report Coordinator and Mental Health Sexual Assault Prevention Response Case Management Group Representative. </w:t>
                      </w:r>
                    </w:p>
                    <w:bookmarkEnd w:id="3"/>
                    <w:p w14:paraId="0BBB11FC" w14:textId="77777777" w:rsidR="008C79B8" w:rsidRPr="005117FF" w:rsidRDefault="008C79B8" w:rsidP="005117FF">
                      <w:pPr>
                        <w:ind w:left="0" w:firstLine="0"/>
                        <w:rPr>
                          <w:rFonts w:ascii="Calibri" w:eastAsia="Calibri" w:hAnsi="Calibri"/>
                          <w:sz w:val="22"/>
                          <w:szCs w:val="21"/>
                        </w:rPr>
                      </w:pPr>
                    </w:p>
                    <w:p w14:paraId="22AD9C88" w14:textId="77777777" w:rsidR="008C79B8" w:rsidRDefault="008C79B8" w:rsidP="005117FF">
                      <w:pPr>
                        <w:spacing w:after="120"/>
                        <w:ind w:left="0" w:right="-30" w:firstLine="0"/>
                        <w:rPr>
                          <w:rFonts w:ascii="Tahoma" w:hAnsi="Tahoma" w:cs="Tahoma"/>
                          <w:sz w:val="24"/>
                          <w:szCs w:val="24"/>
                        </w:rPr>
                      </w:pPr>
                    </w:p>
                    <w:p w14:paraId="795AD8C8" w14:textId="77777777" w:rsidR="008C79B8" w:rsidRDefault="008C79B8" w:rsidP="005117FF">
                      <w:pPr>
                        <w:spacing w:after="120"/>
                        <w:ind w:right="-30"/>
                        <w:rPr>
                          <w:rFonts w:ascii="Tahoma" w:hAnsi="Tahoma" w:cs="Tahoma"/>
                          <w:sz w:val="24"/>
                          <w:szCs w:val="24"/>
                        </w:rPr>
                      </w:pPr>
                    </w:p>
                    <w:p w14:paraId="2D3B6685" w14:textId="77777777" w:rsidR="008C79B8" w:rsidRDefault="008C79B8" w:rsidP="005117FF">
                      <w:pPr>
                        <w:spacing w:after="120"/>
                        <w:ind w:right="-30"/>
                        <w:rPr>
                          <w:rFonts w:ascii="Tahoma" w:hAnsi="Tahoma" w:cs="Tahoma"/>
                          <w:sz w:val="24"/>
                          <w:szCs w:val="24"/>
                        </w:rPr>
                      </w:pPr>
                    </w:p>
                    <w:p w14:paraId="5AD8CB84" w14:textId="77777777" w:rsidR="008C79B8" w:rsidRDefault="008C79B8" w:rsidP="005117FF">
                      <w:pPr>
                        <w:spacing w:after="120"/>
                        <w:ind w:right="-30"/>
                        <w:rPr>
                          <w:rFonts w:ascii="Tahoma" w:hAnsi="Tahoma" w:cs="Tahoma"/>
                          <w:sz w:val="24"/>
                          <w:szCs w:val="24"/>
                        </w:rPr>
                      </w:pPr>
                    </w:p>
                    <w:p w14:paraId="4A046091" w14:textId="77777777" w:rsidR="008C79B8" w:rsidRDefault="008C79B8" w:rsidP="005117FF">
                      <w:pPr>
                        <w:spacing w:after="120"/>
                        <w:ind w:right="-30"/>
                        <w:rPr>
                          <w:rFonts w:ascii="Tahoma" w:hAnsi="Tahoma" w:cs="Tahoma"/>
                          <w:sz w:val="24"/>
                          <w:szCs w:val="24"/>
                        </w:rPr>
                      </w:pPr>
                    </w:p>
                    <w:p w14:paraId="24F97DCF" w14:textId="77777777" w:rsidR="008C79B8" w:rsidRDefault="008C79B8" w:rsidP="005117FF">
                      <w:pPr>
                        <w:spacing w:after="120"/>
                        <w:ind w:right="-30"/>
                        <w:rPr>
                          <w:rFonts w:ascii="Tahoma" w:hAnsi="Tahoma" w:cs="Tahoma"/>
                          <w:sz w:val="24"/>
                          <w:szCs w:val="24"/>
                        </w:rPr>
                      </w:pPr>
                    </w:p>
                    <w:p w14:paraId="125C2D97" w14:textId="77777777" w:rsidR="008C79B8" w:rsidRPr="008C0B70" w:rsidRDefault="008C79B8" w:rsidP="005117FF">
                      <w:pPr>
                        <w:spacing w:after="120"/>
                        <w:ind w:right="-30"/>
                        <w:rPr>
                          <w:rFonts w:ascii="Tahoma" w:hAnsi="Tahoma" w:cs="Tahoma"/>
                          <w:sz w:val="24"/>
                          <w:szCs w:val="24"/>
                        </w:rPr>
                      </w:pPr>
                    </w:p>
                  </w:txbxContent>
                </v:textbox>
                <w10:wrap type="square"/>
              </v:shape>
            </w:pict>
          </mc:Fallback>
        </mc:AlternateContent>
      </w:r>
      <w:r w:rsidR="007C4AC2" w:rsidRPr="00F80210">
        <w:rPr>
          <w:noProof/>
        </w:rPr>
        <w:drawing>
          <wp:anchor distT="0" distB="0" distL="114300" distR="114300" simplePos="0" relativeHeight="251720192" behindDoc="1" locked="0" layoutInCell="1" allowOverlap="1" wp14:anchorId="7B99FBF5" wp14:editId="5191C97E">
            <wp:simplePos x="0" y="0"/>
            <wp:positionH relativeFrom="margin">
              <wp:align>left</wp:align>
            </wp:positionH>
            <wp:positionV relativeFrom="paragraph">
              <wp:posOffset>5420995</wp:posOffset>
            </wp:positionV>
            <wp:extent cx="2587081" cy="3438525"/>
            <wp:effectExtent l="0" t="0" r="3810" b="0"/>
            <wp:wrapTight wrapText="bothSides">
              <wp:wrapPolygon edited="0">
                <wp:start x="0" y="0"/>
                <wp:lineTo x="0" y="21420"/>
                <wp:lineTo x="21473" y="21420"/>
                <wp:lineTo x="21473"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87081" cy="3438525"/>
                    </a:xfrm>
                    <a:prstGeom prst="rect">
                      <a:avLst/>
                    </a:prstGeom>
                    <a:noFill/>
                    <a:ln>
                      <a:noFill/>
                    </a:ln>
                  </pic:spPr>
                </pic:pic>
              </a:graphicData>
            </a:graphic>
          </wp:anchor>
        </w:drawing>
      </w:r>
      <w:r w:rsidR="007C4AC2" w:rsidRPr="007C4AC2">
        <w:rPr>
          <w:rFonts w:ascii="Tahoma" w:hAnsi="Tahoma" w:cs="Tahoma"/>
          <w:noProof/>
          <w:sz w:val="28"/>
          <w:szCs w:val="24"/>
        </w:rPr>
        <mc:AlternateContent>
          <mc:Choice Requires="wps">
            <w:drawing>
              <wp:anchor distT="45720" distB="45720" distL="114300" distR="114300" simplePos="0" relativeHeight="251728384" behindDoc="0" locked="0" layoutInCell="1" allowOverlap="1" wp14:anchorId="4C9D1ABB" wp14:editId="384A1D6C">
                <wp:simplePos x="0" y="0"/>
                <wp:positionH relativeFrom="column">
                  <wp:posOffset>3940810</wp:posOffset>
                </wp:positionH>
                <wp:positionV relativeFrom="paragraph">
                  <wp:posOffset>559435</wp:posOffset>
                </wp:positionV>
                <wp:extent cx="2360930" cy="3514725"/>
                <wp:effectExtent l="0" t="0" r="0" b="9525"/>
                <wp:wrapSquare wrapText="bothSides"/>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514725"/>
                        </a:xfrm>
                        <a:prstGeom prst="rect">
                          <a:avLst/>
                        </a:prstGeom>
                        <a:solidFill>
                          <a:srgbClr val="FFFFFF"/>
                        </a:solidFill>
                        <a:ln w="9525">
                          <a:noFill/>
                          <a:miter lim="800000"/>
                          <a:headEnd/>
                          <a:tailEnd/>
                        </a:ln>
                      </wps:spPr>
                      <wps:txbx>
                        <w:txbxContent>
                          <w:p w14:paraId="4D110C07" w14:textId="65009CCE" w:rsidR="007C4AC2" w:rsidRDefault="007C4AC2">
                            <w:r w:rsidRPr="007C4AC2">
                              <w:rPr>
                                <w:noProof/>
                              </w:rPr>
                              <w:drawing>
                                <wp:inline distT="0" distB="0" distL="0" distR="0" wp14:anchorId="2CC6057C" wp14:editId="462771FA">
                                  <wp:extent cx="2581275" cy="3633470"/>
                                  <wp:effectExtent l="0" t="0" r="9525" b="508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81275" cy="363347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C9D1ABB" id="_x0000_s1031" type="#_x0000_t202" style="position:absolute;left:0;text-align:left;margin-left:310.3pt;margin-top:44.05pt;width:185.9pt;height:276.75pt;z-index:25172838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" stroked="f">
                <v:textbox>
                  <w:txbxContent>
                    <w:p w14:paraId="4D110C07" w14:textId="65009CCE" w:rsidR="007C4AC2" w:rsidRDefault="007C4AC2">
                      <w:r w:rsidRPr="007C4AC2">
                        <w:rPr>
                          <w:noProof/>
                        </w:rPr>
                        <w:drawing>
                          <wp:inline distT="0" distB="0" distL="0" distR="0" wp14:anchorId="2CC6057C" wp14:editId="462771FA">
                            <wp:extent cx="2581275" cy="3633470"/>
                            <wp:effectExtent l="0" t="0" r="9525" b="508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81275" cy="3633470"/>
                                    </a:xfrm>
                                    <a:prstGeom prst="rect">
                                      <a:avLst/>
                                    </a:prstGeom>
                                    <a:noFill/>
                                    <a:ln>
                                      <a:noFill/>
                                    </a:ln>
                                  </pic:spPr>
                                </pic:pic>
                              </a:graphicData>
                            </a:graphic>
                          </wp:inline>
                        </w:drawing>
                      </w:r>
                    </w:p>
                  </w:txbxContent>
                </v:textbox>
                <w10:wrap type="square"/>
              </v:shape>
            </w:pict>
          </mc:Fallback>
        </mc:AlternateContent>
      </w:r>
    </w:p>
    <w:p w14:paraId="378A4E66" w14:textId="0EEB2A7E" w:rsidR="007F4B05" w:rsidRPr="008C0B70" w:rsidRDefault="007F4B05" w:rsidP="008C0B70">
      <w:pPr>
        <w:tabs>
          <w:tab w:val="left" w:pos="810"/>
          <w:tab w:val="left" w:pos="1080"/>
        </w:tabs>
        <w:ind w:left="0" w:firstLine="0"/>
        <w:rPr>
          <w:rFonts w:ascii="Tahoma" w:hAnsi="Tahoma" w:cs="Tahoma"/>
          <w:sz w:val="28"/>
          <w:szCs w:val="24"/>
        </w:rPr>
      </w:pPr>
    </w:p>
    <w:p w14:paraId="4FEE815C" w14:textId="6D527CD3" w:rsidR="008C0B70" w:rsidRDefault="008C0B70" w:rsidP="007F4B05">
      <w:pPr>
        <w:tabs>
          <w:tab w:val="left" w:pos="810"/>
          <w:tab w:val="left" w:pos="1080"/>
        </w:tabs>
        <w:ind w:left="0" w:firstLine="0"/>
        <w:rPr>
          <w:rFonts w:ascii="Tahoma" w:hAnsi="Tahoma" w:cs="Tahoma"/>
          <w:b/>
          <w:sz w:val="28"/>
          <w:szCs w:val="24"/>
        </w:rPr>
      </w:pPr>
    </w:p>
    <w:p w14:paraId="0BE58C41" w14:textId="108B99B3" w:rsidR="008C0B70" w:rsidRDefault="0041219E" w:rsidP="007F4B05">
      <w:pPr>
        <w:tabs>
          <w:tab w:val="left" w:pos="810"/>
          <w:tab w:val="left" w:pos="1080"/>
        </w:tabs>
        <w:ind w:left="0" w:firstLine="0"/>
        <w:rPr>
          <w:rFonts w:ascii="Tahoma" w:hAnsi="Tahoma" w:cs="Tahoma"/>
          <w:b/>
          <w:sz w:val="28"/>
          <w:szCs w:val="24"/>
        </w:rPr>
      </w:pPr>
      <w:r w:rsidRPr="007C4AC2">
        <w:rPr>
          <w:rFonts w:ascii="Tahoma" w:hAnsi="Tahoma" w:cs="Tahoma"/>
          <w:noProof/>
          <w:sz w:val="28"/>
          <w:szCs w:val="24"/>
        </w:rPr>
        <mc:AlternateContent>
          <mc:Choice Requires="wps">
            <w:drawing>
              <wp:anchor distT="45720" distB="45720" distL="114300" distR="114300" simplePos="0" relativeHeight="251730432" behindDoc="0" locked="0" layoutInCell="1" allowOverlap="1" wp14:anchorId="2A1C0137" wp14:editId="37DC548D">
                <wp:simplePos x="0" y="0"/>
                <wp:positionH relativeFrom="margin">
                  <wp:align>right</wp:align>
                </wp:positionH>
                <wp:positionV relativeFrom="paragraph">
                  <wp:posOffset>362585</wp:posOffset>
                </wp:positionV>
                <wp:extent cx="4305300" cy="4152900"/>
                <wp:effectExtent l="0" t="0" r="0" b="0"/>
                <wp:wrapSquare wrapText="bothSides"/>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5300" cy="4152900"/>
                        </a:xfrm>
                        <a:prstGeom prst="rect">
                          <a:avLst/>
                        </a:prstGeom>
                        <a:solidFill>
                          <a:srgbClr val="FFFFFF"/>
                        </a:solidFill>
                        <a:ln w="9525">
                          <a:noFill/>
                          <a:miter lim="800000"/>
                          <a:headEnd/>
                          <a:tailEnd/>
                        </a:ln>
                      </wps:spPr>
                      <wps:txbx>
                        <w:txbxContent>
                          <w:p w14:paraId="2E7A785E" w14:textId="72C2E504" w:rsidR="0041219E" w:rsidRDefault="0041219E" w:rsidP="0041219E">
                            <w:pPr>
                              <w:autoSpaceDE w:val="0"/>
                              <w:autoSpaceDN w:val="0"/>
                              <w:adjustRightInd w:val="0"/>
                              <w:ind w:left="0" w:firstLine="0"/>
                              <w:jc w:val="center"/>
                              <w:rPr>
                                <w:rFonts w:ascii="Tahoma" w:hAnsi="Tahoma" w:cs="Tahoma"/>
                                <w:b/>
                                <w:bCs/>
                                <w:color w:val="000000"/>
                                <w:sz w:val="28"/>
                                <w:szCs w:val="28"/>
                              </w:rPr>
                            </w:pPr>
                            <w:r w:rsidRPr="00F80210">
                              <w:rPr>
                                <w:rFonts w:ascii="Tahoma" w:hAnsi="Tahoma" w:cs="Tahoma"/>
                                <w:b/>
                                <w:bCs/>
                                <w:color w:val="000000"/>
                                <w:sz w:val="28"/>
                                <w:szCs w:val="28"/>
                              </w:rPr>
                              <w:t>Lt Col John M. Reardon</w:t>
                            </w:r>
                          </w:p>
                          <w:p w14:paraId="2B687AF4" w14:textId="77777777" w:rsidR="0041219E" w:rsidRPr="00F80210" w:rsidRDefault="0041219E" w:rsidP="0041219E">
                            <w:pPr>
                              <w:autoSpaceDE w:val="0"/>
                              <w:autoSpaceDN w:val="0"/>
                              <w:adjustRightInd w:val="0"/>
                              <w:ind w:left="0" w:firstLine="0"/>
                              <w:jc w:val="center"/>
                              <w:rPr>
                                <w:rFonts w:ascii="Tahoma" w:hAnsi="Tahoma" w:cs="Tahoma"/>
                                <w:color w:val="000000"/>
                                <w:sz w:val="18"/>
                                <w:szCs w:val="18"/>
                              </w:rPr>
                            </w:pPr>
                          </w:p>
                          <w:tbl>
                            <w:tblPr>
                              <w:tblW w:w="6392" w:type="dxa"/>
                              <w:tblLayout w:type="fixed"/>
                              <w:tblCellMar>
                                <w:left w:w="0" w:type="dxa"/>
                                <w:right w:w="0" w:type="dxa"/>
                              </w:tblCellMar>
                              <w:tblLook w:val="0000" w:firstRow="0" w:lastRow="0" w:firstColumn="0" w:lastColumn="0" w:noHBand="0" w:noVBand="0"/>
                            </w:tblPr>
                            <w:tblGrid>
                              <w:gridCol w:w="5850"/>
                              <w:gridCol w:w="542"/>
                            </w:tblGrid>
                            <w:tr w:rsidR="0041219E" w:rsidRPr="00F80210" w14:paraId="298219F9" w14:textId="77777777" w:rsidTr="0041219E">
                              <w:trPr>
                                <w:trHeight w:val="3073"/>
                              </w:trPr>
                              <w:tc>
                                <w:tcPr>
                                  <w:tcW w:w="5850" w:type="dxa"/>
                                </w:tcPr>
                                <w:p w14:paraId="256B4EE0" w14:textId="2BBCC9E1" w:rsidR="0041219E" w:rsidRPr="00F80210" w:rsidRDefault="0041219E" w:rsidP="00CC7F98">
                                  <w:pPr>
                                    <w:autoSpaceDE w:val="0"/>
                                    <w:autoSpaceDN w:val="0"/>
                                    <w:adjustRightInd w:val="0"/>
                                    <w:ind w:left="0" w:firstLine="0"/>
                                    <w:jc w:val="both"/>
                                    <w:rPr>
                                      <w:rFonts w:ascii="Tahoma" w:hAnsi="Tahoma" w:cs="Tahoma"/>
                                      <w:color w:val="000000"/>
                                      <w:sz w:val="24"/>
                                      <w:szCs w:val="24"/>
                                    </w:rPr>
                                  </w:pPr>
                                  <w:r w:rsidRPr="00F80210">
                                    <w:rPr>
                                      <w:rFonts w:ascii="Tahoma" w:hAnsi="Tahoma" w:cs="Tahoma"/>
                                      <w:color w:val="000000"/>
                                      <w:sz w:val="24"/>
                                      <w:szCs w:val="24"/>
                                    </w:rPr>
                                    <w:t>Lieutenant Colonel John M. Reardon is the Clinical Psychology Residency Program Director and faculty member for the Clinical Psychology Pre-Doctoral Internship for the 59th Medical Operations Squadron, 59th Medical Operations Group, 59th Medical Wing, Joint Base San Antonio Lackland. In these roles he facilitates graduate education and clinical training for the Air Force’s largest clinical psychology training platforms. Upon graduation, he ensures all trainees are fully equipped to provide full spectrum outpatient psychiatric care; alcohol and drug abuse evaluation, treatment, and prevention services; and comprehensive occupational medicine evaluations. He earned his Doctor of Philosophy degree in clinical psychology at the University</w:t>
                                  </w:r>
                                  <w:r>
                                    <w:rPr>
                                      <w:rFonts w:ascii="Tahoma" w:hAnsi="Tahoma" w:cs="Tahoma"/>
                                      <w:color w:val="000000"/>
                                      <w:sz w:val="24"/>
                                      <w:szCs w:val="24"/>
                                    </w:rPr>
                                    <w:t xml:space="preserve"> of Arkansas</w:t>
                                  </w:r>
                                  <w:r w:rsidR="00CC7F98">
                                    <w:rPr>
                                      <w:rFonts w:ascii="Tahoma" w:hAnsi="Tahoma" w:cs="Tahoma"/>
                                      <w:color w:val="000000"/>
                                      <w:sz w:val="24"/>
                                      <w:szCs w:val="24"/>
                                    </w:rPr>
                                    <w:t xml:space="preserve"> </w:t>
                                  </w:r>
                                  <w:r w:rsidRPr="00F80210">
                                    <w:rPr>
                                      <w:rFonts w:ascii="Tahoma" w:hAnsi="Tahoma" w:cs="Tahoma"/>
                                      <w:color w:val="000000"/>
                                      <w:sz w:val="24"/>
                                      <w:szCs w:val="24"/>
                                    </w:rPr>
                                    <w:t xml:space="preserve">and later completed a postdoctoral </w:t>
                                  </w:r>
                                  <w:r>
                                    <w:rPr>
                                      <w:rFonts w:ascii="Tahoma" w:hAnsi="Tahoma" w:cs="Tahoma"/>
                                      <w:color w:val="000000"/>
                                      <w:sz w:val="24"/>
                                      <w:szCs w:val="24"/>
                                    </w:rPr>
                                    <w:t xml:space="preserve">MS </w:t>
                                  </w:r>
                                  <w:r w:rsidRPr="00F80210">
                                    <w:rPr>
                                      <w:rFonts w:ascii="Tahoma" w:hAnsi="Tahoma" w:cs="Tahoma"/>
                                      <w:color w:val="000000"/>
                                      <w:sz w:val="24"/>
                                      <w:szCs w:val="24"/>
                                    </w:rPr>
                                    <w:t>in clinical psychopharmacology. Lieutenant Colonel Reardon completed his residency in clinical psychology at Wilford Hall Medical Center in 2009. He is board certified in Behavioral and Cognitive Psychology</w:t>
                                  </w:r>
                                  <w:r>
                                    <w:rPr>
                                      <w:rFonts w:ascii="Tahoma" w:hAnsi="Tahoma" w:cs="Tahoma"/>
                                      <w:color w:val="000000"/>
                                      <w:sz w:val="24"/>
                                      <w:szCs w:val="24"/>
                                    </w:rPr>
                                    <w:t>.</w:t>
                                  </w:r>
                                </w:p>
                              </w:tc>
                              <w:tc>
                                <w:tcPr>
                                  <w:tcW w:w="542" w:type="dxa"/>
                                </w:tcPr>
                                <w:p w14:paraId="20BDB980" w14:textId="503E3AB7" w:rsidR="0041219E" w:rsidRPr="00F80210" w:rsidRDefault="0041219E" w:rsidP="00CC7F98">
                                  <w:pPr>
                                    <w:ind w:left="0" w:firstLine="0"/>
                                    <w:jc w:val="both"/>
                                    <w:rPr>
                                      <w:rFonts w:ascii="Tahoma" w:hAnsi="Tahoma" w:cs="Tahoma"/>
                                    </w:rPr>
                                  </w:pPr>
                                </w:p>
                              </w:tc>
                            </w:tr>
                          </w:tbl>
                          <w:p w14:paraId="41581947" w14:textId="7F2B4151" w:rsidR="007C4AC2" w:rsidRDefault="007C4AC2" w:rsidP="0041219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1C0137" id="_x0000_s1032" type="#_x0000_t202" style="position:absolute;margin-left:287.8pt;margin-top:28.55pt;width:339pt;height:327pt;z-index:2517304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" stroked="f">
                <v:textbox>
                  <w:txbxContent>
                    <w:p w14:paraId="2E7A785E" w14:textId="72C2E504" w:rsidR="0041219E" w:rsidRDefault="0041219E" w:rsidP="0041219E">
                      <w:pPr>
                        <w:autoSpaceDE w:val="0"/>
                        <w:autoSpaceDN w:val="0"/>
                        <w:adjustRightInd w:val="0"/>
                        <w:ind w:left="0" w:firstLine="0"/>
                        <w:jc w:val="center"/>
                        <w:rPr>
                          <w:rFonts w:ascii="Tahoma" w:hAnsi="Tahoma" w:cs="Tahoma"/>
                          <w:b/>
                          <w:bCs/>
                          <w:color w:val="000000"/>
                          <w:sz w:val="28"/>
                          <w:szCs w:val="28"/>
                        </w:rPr>
                      </w:pPr>
                      <w:r w:rsidRPr="00F80210">
                        <w:rPr>
                          <w:rFonts w:ascii="Tahoma" w:hAnsi="Tahoma" w:cs="Tahoma"/>
                          <w:b/>
                          <w:bCs/>
                          <w:color w:val="000000"/>
                          <w:sz w:val="28"/>
                          <w:szCs w:val="28"/>
                        </w:rPr>
                        <w:t>Lt Col John M. Reardon</w:t>
                      </w:r>
                    </w:p>
                    <w:p w14:paraId="2B687AF4" w14:textId="77777777" w:rsidR="0041219E" w:rsidRPr="00F80210" w:rsidRDefault="0041219E" w:rsidP="0041219E">
                      <w:pPr>
                        <w:autoSpaceDE w:val="0"/>
                        <w:autoSpaceDN w:val="0"/>
                        <w:adjustRightInd w:val="0"/>
                        <w:ind w:left="0" w:firstLine="0"/>
                        <w:jc w:val="center"/>
                        <w:rPr>
                          <w:rFonts w:ascii="Tahoma" w:hAnsi="Tahoma" w:cs="Tahoma"/>
                          <w:color w:val="000000"/>
                          <w:sz w:val="18"/>
                          <w:szCs w:val="18"/>
                        </w:rPr>
                      </w:pPr>
                    </w:p>
                    <w:tbl>
                      <w:tblPr>
                        <w:tblW w:w="6392" w:type="dxa"/>
                        <w:tblLayout w:type="fixed"/>
                        <w:tblCellMar>
                          <w:left w:w="0" w:type="dxa"/>
                          <w:right w:w="0" w:type="dxa"/>
                        </w:tblCellMar>
                        <w:tblLook w:val="0000" w:firstRow="0" w:lastRow="0" w:firstColumn="0" w:lastColumn="0" w:noHBand="0" w:noVBand="0"/>
                      </w:tblPr>
                      <w:tblGrid>
                        <w:gridCol w:w="5850"/>
                        <w:gridCol w:w="542"/>
                      </w:tblGrid>
                      <w:tr w:rsidR="0041219E" w:rsidRPr="00F80210" w14:paraId="298219F9" w14:textId="77777777" w:rsidTr="0041219E">
                        <w:trPr>
                          <w:trHeight w:val="3073"/>
                        </w:trPr>
                        <w:tc>
                          <w:tcPr>
                            <w:tcW w:w="5850" w:type="dxa"/>
                          </w:tcPr>
                          <w:p w14:paraId="256B4EE0" w14:textId="2BBCC9E1" w:rsidR="0041219E" w:rsidRPr="00F80210" w:rsidRDefault="0041219E" w:rsidP="00CC7F98">
                            <w:pPr>
                              <w:autoSpaceDE w:val="0"/>
                              <w:autoSpaceDN w:val="0"/>
                              <w:adjustRightInd w:val="0"/>
                              <w:ind w:left="0" w:firstLine="0"/>
                              <w:jc w:val="both"/>
                              <w:rPr>
                                <w:rFonts w:ascii="Tahoma" w:hAnsi="Tahoma" w:cs="Tahoma"/>
                                <w:color w:val="000000"/>
                                <w:sz w:val="24"/>
                                <w:szCs w:val="24"/>
                              </w:rPr>
                            </w:pPr>
                            <w:r w:rsidRPr="00F80210">
                              <w:rPr>
                                <w:rFonts w:ascii="Tahoma" w:hAnsi="Tahoma" w:cs="Tahoma"/>
                                <w:color w:val="000000"/>
                                <w:sz w:val="24"/>
                                <w:szCs w:val="24"/>
                              </w:rPr>
                              <w:t>Lieutenant Colonel John M. Reardon is the Clinical Psychology Residency Program Director and faculty member for the Clinical Psychology Pre-Doctoral Internship for the 59th Medical Operations Squadron, 59th Medical Operations Group, 59th Medical Wing, Joint Base San Antonio Lackland. In these roles he facilitates graduate education and clinical training for the Air Force’s largest clinical psychology training platforms. Upon graduation, he ensures all trainees are fully equipped to provide full spectrum outpatient psychiatric care; alcohol and drug abuse evaluation, treatment, and prevention services; and comprehensive occupational medicine evaluations. He earned his Doctor of Philosophy degree in clinical psychology at the University</w:t>
                            </w:r>
                            <w:r>
                              <w:rPr>
                                <w:rFonts w:ascii="Tahoma" w:hAnsi="Tahoma" w:cs="Tahoma"/>
                                <w:color w:val="000000"/>
                                <w:sz w:val="24"/>
                                <w:szCs w:val="24"/>
                              </w:rPr>
                              <w:t xml:space="preserve"> of Arkansas</w:t>
                            </w:r>
                            <w:r w:rsidR="00CC7F98">
                              <w:rPr>
                                <w:rFonts w:ascii="Tahoma" w:hAnsi="Tahoma" w:cs="Tahoma"/>
                                <w:color w:val="000000"/>
                                <w:sz w:val="24"/>
                                <w:szCs w:val="24"/>
                              </w:rPr>
                              <w:t xml:space="preserve"> </w:t>
                            </w:r>
                            <w:r w:rsidRPr="00F80210">
                              <w:rPr>
                                <w:rFonts w:ascii="Tahoma" w:hAnsi="Tahoma" w:cs="Tahoma"/>
                                <w:color w:val="000000"/>
                                <w:sz w:val="24"/>
                                <w:szCs w:val="24"/>
                              </w:rPr>
                              <w:t xml:space="preserve">and later completed a postdoctoral </w:t>
                            </w:r>
                            <w:r>
                              <w:rPr>
                                <w:rFonts w:ascii="Tahoma" w:hAnsi="Tahoma" w:cs="Tahoma"/>
                                <w:color w:val="000000"/>
                                <w:sz w:val="24"/>
                                <w:szCs w:val="24"/>
                              </w:rPr>
                              <w:t xml:space="preserve">MS </w:t>
                            </w:r>
                            <w:r w:rsidRPr="00F80210">
                              <w:rPr>
                                <w:rFonts w:ascii="Tahoma" w:hAnsi="Tahoma" w:cs="Tahoma"/>
                                <w:color w:val="000000"/>
                                <w:sz w:val="24"/>
                                <w:szCs w:val="24"/>
                              </w:rPr>
                              <w:t>in clinical psychopharmacology. Lieutenant Colonel Reardon completed his residency in clinical psychology at Wilford Hall Medical Center in 2009. He is board certified in Behavioral and Cognitive Psychology</w:t>
                            </w:r>
                            <w:r>
                              <w:rPr>
                                <w:rFonts w:ascii="Tahoma" w:hAnsi="Tahoma" w:cs="Tahoma"/>
                                <w:color w:val="000000"/>
                                <w:sz w:val="24"/>
                                <w:szCs w:val="24"/>
                              </w:rPr>
                              <w:t>.</w:t>
                            </w:r>
                          </w:p>
                        </w:tc>
                        <w:tc>
                          <w:tcPr>
                            <w:tcW w:w="542" w:type="dxa"/>
                          </w:tcPr>
                          <w:p w14:paraId="20BDB980" w14:textId="503E3AB7" w:rsidR="0041219E" w:rsidRPr="00F80210" w:rsidRDefault="0041219E" w:rsidP="00CC7F98">
                            <w:pPr>
                              <w:ind w:left="0" w:firstLine="0"/>
                              <w:jc w:val="both"/>
                              <w:rPr>
                                <w:rFonts w:ascii="Tahoma" w:hAnsi="Tahoma" w:cs="Tahoma"/>
                              </w:rPr>
                            </w:pPr>
                          </w:p>
                        </w:tc>
                      </w:tr>
                    </w:tbl>
                    <w:p w14:paraId="41581947" w14:textId="7F2B4151" w:rsidR="007C4AC2" w:rsidRDefault="007C4AC2" w:rsidP="0041219E"/>
                  </w:txbxContent>
                </v:textbox>
                <w10:wrap type="square" anchorx="margin"/>
              </v:shape>
            </w:pict>
          </mc:Fallback>
        </mc:AlternateContent>
      </w:r>
    </w:p>
    <w:p w14:paraId="00424753" w14:textId="7AC84146" w:rsidR="008C0B70" w:rsidRDefault="00CC7F98" w:rsidP="007F4B05">
      <w:pPr>
        <w:tabs>
          <w:tab w:val="left" w:pos="810"/>
          <w:tab w:val="left" w:pos="1080"/>
        </w:tabs>
        <w:ind w:left="0" w:firstLine="0"/>
        <w:rPr>
          <w:rFonts w:ascii="Tahoma" w:hAnsi="Tahoma" w:cs="Tahoma"/>
          <w:b/>
          <w:sz w:val="28"/>
          <w:szCs w:val="24"/>
        </w:rPr>
      </w:pPr>
      <w:r>
        <w:rPr>
          <w:noProof/>
        </w:rPr>
        <w:lastRenderedPageBreak/>
        <mc:AlternateContent>
          <mc:Choice Requires="wps">
            <w:drawing>
              <wp:anchor distT="45720" distB="45720" distL="114300" distR="114300" simplePos="0" relativeHeight="251718144" behindDoc="1" locked="0" layoutInCell="1" allowOverlap="1" wp14:anchorId="0318C24F" wp14:editId="6360351F">
                <wp:simplePos x="0" y="0"/>
                <wp:positionH relativeFrom="column">
                  <wp:posOffset>6985</wp:posOffset>
                </wp:positionH>
                <wp:positionV relativeFrom="paragraph">
                  <wp:posOffset>62230</wp:posOffset>
                </wp:positionV>
                <wp:extent cx="3950970" cy="4219575"/>
                <wp:effectExtent l="0" t="0" r="0" b="9525"/>
                <wp:wrapTight wrapText="bothSides">
                  <wp:wrapPolygon edited="0">
                    <wp:start x="0" y="0"/>
                    <wp:lineTo x="0" y="21551"/>
                    <wp:lineTo x="21454" y="21551"/>
                    <wp:lineTo x="21454" y="0"/>
                    <wp:lineTo x="0" y="0"/>
                  </wp:wrapPolygon>
                </wp:wrapTight>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0970" cy="4219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2D0B13" w14:textId="1570D1D9" w:rsidR="00F80210" w:rsidRDefault="00F80210" w:rsidP="00F80210">
                            <w:pPr>
                              <w:autoSpaceDE w:val="0"/>
                              <w:autoSpaceDN w:val="0"/>
                              <w:adjustRightInd w:val="0"/>
                              <w:spacing w:line="276" w:lineRule="auto"/>
                              <w:jc w:val="center"/>
                              <w:rPr>
                                <w:rFonts w:ascii="Tahoma" w:hAnsi="Tahoma" w:cs="Tahoma"/>
                                <w:b/>
                                <w:sz w:val="28"/>
                              </w:rPr>
                            </w:pPr>
                            <w:r w:rsidRPr="00BF05AC">
                              <w:rPr>
                                <w:rFonts w:ascii="Tahoma" w:hAnsi="Tahoma" w:cs="Tahoma"/>
                                <w:b/>
                                <w:sz w:val="28"/>
                              </w:rPr>
                              <w:t xml:space="preserve">Lt Col </w:t>
                            </w:r>
                            <w:r>
                              <w:rPr>
                                <w:rFonts w:ascii="Tahoma" w:hAnsi="Tahoma" w:cs="Tahoma"/>
                                <w:b/>
                                <w:sz w:val="28"/>
                              </w:rPr>
                              <w:t>Kirsten DeLambo</w:t>
                            </w:r>
                          </w:p>
                          <w:p w14:paraId="7B734081" w14:textId="33B6D9F8" w:rsidR="00F80210" w:rsidRPr="003256F4" w:rsidRDefault="00F80210" w:rsidP="00CC7F98">
                            <w:pPr>
                              <w:autoSpaceDE w:val="0"/>
                              <w:autoSpaceDN w:val="0"/>
                              <w:adjustRightInd w:val="0"/>
                              <w:ind w:left="0" w:firstLine="0"/>
                              <w:jc w:val="both"/>
                              <w:rPr>
                                <w:rFonts w:ascii="Tahoma" w:hAnsi="Tahoma" w:cs="Tahoma"/>
                                <w:sz w:val="24"/>
                              </w:rPr>
                            </w:pPr>
                            <w:bookmarkStart w:id="3" w:name="_Hlk141259969"/>
                            <w:bookmarkStart w:id="4" w:name="_Hlk141259970"/>
                            <w:r w:rsidRPr="00EA0393">
                              <w:rPr>
                                <w:rFonts w:ascii="Tahoma" w:hAnsi="Tahoma" w:cs="Tahoma"/>
                                <w:sz w:val="24"/>
                              </w:rPr>
                              <w:t xml:space="preserve">Lt Col Kirsten DeLambo is a </w:t>
                            </w:r>
                            <w:r>
                              <w:rPr>
                                <w:rFonts w:ascii="Tahoma" w:hAnsi="Tahoma" w:cs="Tahoma"/>
                                <w:sz w:val="24"/>
                              </w:rPr>
                              <w:t xml:space="preserve">Board-Certified </w:t>
                            </w:r>
                            <w:r w:rsidRPr="00EA0393">
                              <w:rPr>
                                <w:rFonts w:ascii="Tahoma" w:hAnsi="Tahoma" w:cs="Tahoma"/>
                                <w:sz w:val="24"/>
                              </w:rPr>
                              <w:t>Clinical Psychologist</w:t>
                            </w:r>
                            <w:r>
                              <w:rPr>
                                <w:rFonts w:ascii="Tahoma" w:hAnsi="Tahoma" w:cs="Tahoma"/>
                                <w:sz w:val="24"/>
                              </w:rPr>
                              <w:t xml:space="preserve">, </w:t>
                            </w:r>
                            <w:r w:rsidRPr="00EA0393">
                              <w:rPr>
                                <w:rFonts w:ascii="Tahoma" w:hAnsi="Tahoma" w:cs="Tahoma"/>
                                <w:sz w:val="24"/>
                              </w:rPr>
                              <w:t xml:space="preserve">the Associate Program Director for the Wilford Hall Psychology Internship </w:t>
                            </w:r>
                            <w:proofErr w:type="gramStart"/>
                            <w:r>
                              <w:rPr>
                                <w:rFonts w:ascii="Tahoma" w:hAnsi="Tahoma" w:cs="Tahoma"/>
                                <w:sz w:val="24"/>
                              </w:rPr>
                              <w:t>P</w:t>
                            </w:r>
                            <w:r w:rsidRPr="00EA0393">
                              <w:rPr>
                                <w:rFonts w:ascii="Tahoma" w:hAnsi="Tahoma" w:cs="Tahoma"/>
                                <w:sz w:val="24"/>
                              </w:rPr>
                              <w:t>rogram</w:t>
                            </w:r>
                            <w:r w:rsidR="007E794F">
                              <w:rPr>
                                <w:rFonts w:ascii="Tahoma" w:hAnsi="Tahoma" w:cs="Tahoma"/>
                                <w:sz w:val="24"/>
                              </w:rPr>
                              <w:t>,</w:t>
                            </w:r>
                            <w:r w:rsidRPr="00EA0393">
                              <w:rPr>
                                <w:rFonts w:ascii="Tahoma" w:hAnsi="Tahoma" w:cs="Tahoma"/>
                                <w:sz w:val="24"/>
                              </w:rPr>
                              <w:t xml:space="preserve"> and</w:t>
                            </w:r>
                            <w:proofErr w:type="gramEnd"/>
                            <w:r w:rsidRPr="00EA0393">
                              <w:rPr>
                                <w:rFonts w:ascii="Tahoma" w:hAnsi="Tahoma" w:cs="Tahoma"/>
                                <w:sz w:val="24"/>
                              </w:rPr>
                              <w:t xml:space="preserve"> is the Director of Psychological Health for </w:t>
                            </w:r>
                            <w:r>
                              <w:rPr>
                                <w:rFonts w:ascii="Tahoma" w:hAnsi="Tahoma" w:cs="Tahoma"/>
                                <w:sz w:val="24"/>
                              </w:rPr>
                              <w:t>JBSA</w:t>
                            </w:r>
                            <w:r w:rsidRPr="00EA0393">
                              <w:rPr>
                                <w:rFonts w:ascii="Tahoma" w:hAnsi="Tahoma" w:cs="Tahoma"/>
                                <w:sz w:val="24"/>
                              </w:rPr>
                              <w:t xml:space="preserve"> Lackland. Lt Col DeLambo</w:t>
                            </w:r>
                            <w:r>
                              <w:rPr>
                                <w:rFonts w:ascii="Tahoma" w:hAnsi="Tahoma" w:cs="Tahoma"/>
                                <w:sz w:val="24"/>
                              </w:rPr>
                              <w:t xml:space="preserve"> began her military service with the Ohio Army National Guard in 2011. Serving as the state’s </w:t>
                            </w:r>
                            <w:r w:rsidRPr="00EA0393">
                              <w:rPr>
                                <w:rFonts w:ascii="Tahoma" w:hAnsi="Tahoma" w:cs="Tahoma"/>
                                <w:sz w:val="24"/>
                              </w:rPr>
                              <w:t>first-ever psychologist</w:t>
                            </w:r>
                            <w:r>
                              <w:rPr>
                                <w:rFonts w:ascii="Tahoma" w:hAnsi="Tahoma" w:cs="Tahoma"/>
                                <w:sz w:val="24"/>
                              </w:rPr>
                              <w:t>, s</w:t>
                            </w:r>
                            <w:r w:rsidRPr="00EA0393">
                              <w:rPr>
                                <w:rFonts w:ascii="Tahoma" w:hAnsi="Tahoma" w:cs="Tahoma"/>
                                <w:sz w:val="24"/>
                              </w:rPr>
                              <w:t xml:space="preserve">he established policies and services for Guardsmen that are still followed. </w:t>
                            </w:r>
                            <w:r>
                              <w:rPr>
                                <w:rFonts w:ascii="Tahoma" w:hAnsi="Tahoma" w:cs="Tahoma"/>
                                <w:sz w:val="24"/>
                              </w:rPr>
                              <w:t xml:space="preserve">In 2015, </w:t>
                            </w:r>
                            <w:r w:rsidRPr="00EA0393">
                              <w:rPr>
                                <w:rFonts w:ascii="Tahoma" w:hAnsi="Tahoma" w:cs="Tahoma"/>
                                <w:sz w:val="24"/>
                              </w:rPr>
                              <w:t xml:space="preserve">Lt Col DeLambo </w:t>
                            </w:r>
                            <w:r>
                              <w:rPr>
                                <w:rFonts w:ascii="Tahoma" w:hAnsi="Tahoma" w:cs="Tahoma"/>
                                <w:sz w:val="24"/>
                              </w:rPr>
                              <w:t xml:space="preserve">joined the USAF and served as MH </w:t>
                            </w:r>
                            <w:r w:rsidRPr="00EA0393">
                              <w:rPr>
                                <w:rFonts w:ascii="Tahoma" w:hAnsi="Tahoma" w:cs="Tahoma"/>
                                <w:sz w:val="24"/>
                              </w:rPr>
                              <w:t xml:space="preserve">Officer in Charge at </w:t>
                            </w:r>
                            <w:proofErr w:type="spellStart"/>
                            <w:r w:rsidRPr="00EA0393">
                              <w:rPr>
                                <w:rFonts w:ascii="Tahoma" w:hAnsi="Tahoma" w:cs="Tahoma"/>
                                <w:sz w:val="24"/>
                              </w:rPr>
                              <w:t>Nellis</w:t>
                            </w:r>
                            <w:proofErr w:type="spellEnd"/>
                            <w:r w:rsidRPr="00EA0393">
                              <w:rPr>
                                <w:rFonts w:ascii="Tahoma" w:hAnsi="Tahoma" w:cs="Tahoma"/>
                                <w:sz w:val="24"/>
                              </w:rPr>
                              <w:t xml:space="preserve"> </w:t>
                            </w:r>
                            <w:r>
                              <w:rPr>
                                <w:rFonts w:ascii="Tahoma" w:hAnsi="Tahoma" w:cs="Tahoma"/>
                                <w:sz w:val="24"/>
                              </w:rPr>
                              <w:t>AFB</w:t>
                            </w:r>
                            <w:r w:rsidRPr="00EA0393">
                              <w:rPr>
                                <w:rFonts w:ascii="Tahoma" w:hAnsi="Tahoma" w:cs="Tahoma"/>
                                <w:sz w:val="24"/>
                              </w:rPr>
                              <w:t>, Las Vegas, N</w:t>
                            </w:r>
                            <w:r>
                              <w:rPr>
                                <w:rFonts w:ascii="Tahoma" w:hAnsi="Tahoma" w:cs="Tahoma"/>
                                <w:sz w:val="24"/>
                              </w:rPr>
                              <w:t>V</w:t>
                            </w:r>
                            <w:r w:rsidRPr="00EA0393">
                              <w:rPr>
                                <w:rFonts w:ascii="Tahoma" w:hAnsi="Tahoma" w:cs="Tahoma"/>
                                <w:sz w:val="24"/>
                              </w:rPr>
                              <w:t>.</w:t>
                            </w:r>
                            <w:r w:rsidR="00CC7F98">
                              <w:rPr>
                                <w:rFonts w:ascii="Tahoma" w:hAnsi="Tahoma" w:cs="Tahoma"/>
                                <w:sz w:val="24"/>
                              </w:rPr>
                              <w:t xml:space="preserve"> </w:t>
                            </w:r>
                            <w:r w:rsidRPr="00EA0393">
                              <w:rPr>
                                <w:rFonts w:ascii="Tahoma" w:hAnsi="Tahoma" w:cs="Tahoma"/>
                                <w:sz w:val="24"/>
                              </w:rPr>
                              <w:t xml:space="preserve">Lt Col DeLambo has expertise in PTSD treatments, specifically, Prolonged Exposure Therapy. She has authored and delivered </w:t>
                            </w:r>
                            <w:proofErr w:type="gramStart"/>
                            <w:r>
                              <w:rPr>
                                <w:rFonts w:ascii="Tahoma" w:hAnsi="Tahoma" w:cs="Tahoma"/>
                                <w:sz w:val="24"/>
                              </w:rPr>
                              <w:t>1-4 day</w:t>
                            </w:r>
                            <w:proofErr w:type="gramEnd"/>
                            <w:r>
                              <w:rPr>
                                <w:rFonts w:ascii="Tahoma" w:hAnsi="Tahoma" w:cs="Tahoma"/>
                                <w:sz w:val="24"/>
                              </w:rPr>
                              <w:t xml:space="preserve"> </w:t>
                            </w:r>
                            <w:r w:rsidRPr="00EA0393">
                              <w:rPr>
                                <w:rFonts w:ascii="Tahoma" w:hAnsi="Tahoma" w:cs="Tahoma"/>
                                <w:sz w:val="24"/>
                              </w:rPr>
                              <w:t>workshops and webinars of clinical training programs, training over 4</w:t>
                            </w:r>
                            <w:r w:rsidR="007E794F">
                              <w:rPr>
                                <w:rFonts w:ascii="Tahoma" w:hAnsi="Tahoma" w:cs="Tahoma"/>
                                <w:sz w:val="24"/>
                              </w:rPr>
                              <w:t>,</w:t>
                            </w:r>
                            <w:r w:rsidRPr="00EA0393">
                              <w:rPr>
                                <w:rFonts w:ascii="Tahoma" w:hAnsi="Tahoma" w:cs="Tahoma"/>
                                <w:sz w:val="24"/>
                              </w:rPr>
                              <w:t xml:space="preserve">000 professionals across 37 states. Lt Col </w:t>
                            </w:r>
                            <w:proofErr w:type="spellStart"/>
                            <w:r w:rsidRPr="00EA0393">
                              <w:rPr>
                                <w:rFonts w:ascii="Tahoma" w:hAnsi="Tahoma" w:cs="Tahoma"/>
                                <w:sz w:val="24"/>
                              </w:rPr>
                              <w:t>DeLambo</w:t>
                            </w:r>
                            <w:r>
                              <w:rPr>
                                <w:rFonts w:ascii="Tahoma" w:hAnsi="Tahoma" w:cs="Tahoma"/>
                                <w:sz w:val="24"/>
                              </w:rPr>
                              <w:t>’s</w:t>
                            </w:r>
                            <w:proofErr w:type="spellEnd"/>
                            <w:r>
                              <w:rPr>
                                <w:rFonts w:ascii="Tahoma" w:hAnsi="Tahoma" w:cs="Tahoma"/>
                                <w:sz w:val="24"/>
                              </w:rPr>
                              <w:t xml:space="preserve"> </w:t>
                            </w:r>
                            <w:r w:rsidRPr="00EA0393">
                              <w:rPr>
                                <w:rFonts w:ascii="Tahoma" w:hAnsi="Tahoma" w:cs="Tahoma"/>
                                <w:sz w:val="24"/>
                              </w:rPr>
                              <w:t xml:space="preserve">clinical and research interests </w:t>
                            </w:r>
                            <w:r>
                              <w:rPr>
                                <w:rFonts w:ascii="Tahoma" w:hAnsi="Tahoma" w:cs="Tahoma"/>
                                <w:sz w:val="24"/>
                              </w:rPr>
                              <w:t xml:space="preserve">are in </w:t>
                            </w:r>
                            <w:r w:rsidRPr="00EA0393">
                              <w:rPr>
                                <w:rFonts w:ascii="Tahoma" w:hAnsi="Tahoma" w:cs="Tahoma"/>
                                <w:sz w:val="24"/>
                              </w:rPr>
                              <w:t>the performance optimization among individuals in high</w:t>
                            </w:r>
                            <w:r>
                              <w:rPr>
                                <w:rFonts w:ascii="Tahoma" w:hAnsi="Tahoma" w:cs="Tahoma"/>
                                <w:sz w:val="24"/>
                              </w:rPr>
                              <w:t>-</w:t>
                            </w:r>
                            <w:r w:rsidRPr="00EA0393">
                              <w:rPr>
                                <w:rFonts w:ascii="Tahoma" w:hAnsi="Tahoma" w:cs="Tahoma"/>
                                <w:sz w:val="24"/>
                              </w:rPr>
                              <w:t>stress</w:t>
                            </w:r>
                            <w:r>
                              <w:rPr>
                                <w:rFonts w:ascii="Tahoma" w:hAnsi="Tahoma" w:cs="Tahoma"/>
                                <w:sz w:val="24"/>
                              </w:rPr>
                              <w:t>/</w:t>
                            </w:r>
                            <w:r w:rsidRPr="00EA0393">
                              <w:rPr>
                                <w:rFonts w:ascii="Tahoma" w:hAnsi="Tahoma" w:cs="Tahoma"/>
                                <w:sz w:val="24"/>
                              </w:rPr>
                              <w:t>high</w:t>
                            </w:r>
                            <w:r>
                              <w:rPr>
                                <w:rFonts w:ascii="Tahoma" w:hAnsi="Tahoma" w:cs="Tahoma"/>
                                <w:sz w:val="24"/>
                              </w:rPr>
                              <w:t>-</w:t>
                            </w:r>
                            <w:r w:rsidRPr="00EA0393">
                              <w:rPr>
                                <w:rFonts w:ascii="Tahoma" w:hAnsi="Tahoma" w:cs="Tahoma"/>
                                <w:sz w:val="24"/>
                              </w:rPr>
                              <w:t>demand</w:t>
                            </w:r>
                            <w:r>
                              <w:rPr>
                                <w:rFonts w:ascii="Tahoma" w:hAnsi="Tahoma" w:cs="Tahoma"/>
                                <w:sz w:val="24"/>
                              </w:rPr>
                              <w:t xml:space="preserve"> </w:t>
                            </w:r>
                            <w:r w:rsidRPr="00EA0393">
                              <w:rPr>
                                <w:rFonts w:ascii="Tahoma" w:hAnsi="Tahoma" w:cs="Tahoma"/>
                                <w:sz w:val="24"/>
                              </w:rPr>
                              <w:t>occupations</w:t>
                            </w:r>
                            <w:r>
                              <w:rPr>
                                <w:rFonts w:ascii="Tahoma" w:hAnsi="Tahoma" w:cs="Tahoma"/>
                                <w:sz w:val="24"/>
                              </w:rPr>
                              <w:t xml:space="preserve"> through utilizing </w:t>
                            </w:r>
                            <w:r w:rsidRPr="00EA0393">
                              <w:rPr>
                                <w:rFonts w:ascii="Tahoma" w:hAnsi="Tahoma" w:cs="Tahoma"/>
                                <w:sz w:val="24"/>
                              </w:rPr>
                              <w:t xml:space="preserve">mindfulness, </w:t>
                            </w:r>
                            <w:r>
                              <w:rPr>
                                <w:rFonts w:ascii="Tahoma" w:hAnsi="Tahoma" w:cs="Tahoma"/>
                                <w:sz w:val="24"/>
                              </w:rPr>
                              <w:t>f</w:t>
                            </w:r>
                            <w:r w:rsidRPr="00EA0393">
                              <w:rPr>
                                <w:rFonts w:ascii="Tahoma" w:hAnsi="Tahoma" w:cs="Tahoma"/>
                                <w:sz w:val="24"/>
                              </w:rPr>
                              <w:t>low state, and self-discipline</w:t>
                            </w:r>
                            <w:r>
                              <w:rPr>
                                <w:rFonts w:ascii="Tahoma" w:hAnsi="Tahoma" w:cs="Tahoma"/>
                                <w:sz w:val="24"/>
                              </w:rPr>
                              <w:t xml:space="preserve"> techniques</w:t>
                            </w:r>
                            <w:r w:rsidRPr="00EA0393">
                              <w:rPr>
                                <w:rFonts w:ascii="Tahoma" w:hAnsi="Tahoma" w:cs="Tahoma"/>
                                <w:sz w:val="24"/>
                              </w:rPr>
                              <w:t>. She enjoys consulting with leadership teams on these performance concepts in order to optimize readiness</w:t>
                            </w:r>
                            <w:r>
                              <w:rPr>
                                <w:rFonts w:ascii="Tahoma" w:hAnsi="Tahoma" w:cs="Tahoma"/>
                                <w:sz w:val="24"/>
                              </w:rPr>
                              <w:t xml:space="preserve"> and </w:t>
                            </w:r>
                            <w:r w:rsidRPr="00EA0393">
                              <w:rPr>
                                <w:rFonts w:ascii="Tahoma" w:hAnsi="Tahoma" w:cs="Tahoma"/>
                                <w:sz w:val="24"/>
                              </w:rPr>
                              <w:t>wellness in military units.</w:t>
                            </w:r>
                            <w:bookmarkEnd w:id="3"/>
                            <w:bookmarkEnd w:id="4"/>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318C24F" id="_x0000_s1033" type="#_x0000_t202" style="position:absolute;margin-left:.55pt;margin-top:4.9pt;width:311.1pt;height:332.25pt;z-index:-251598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" stroked="f">
                <v:textbox>
                  <w:txbxContent>
                    <w:p w14:paraId="042D0B13" w14:textId="1570D1D9" w:rsidR="00F80210" w:rsidRDefault="00F80210" w:rsidP="00F80210">
                      <w:pPr>
                        <w:autoSpaceDE w:val="0"/>
                        <w:autoSpaceDN w:val="0"/>
                        <w:adjustRightInd w:val="0"/>
                        <w:spacing w:line="276" w:lineRule="auto"/>
                        <w:jc w:val="center"/>
                        <w:rPr>
                          <w:rFonts w:ascii="Tahoma" w:hAnsi="Tahoma" w:cs="Tahoma"/>
                          <w:b/>
                          <w:sz w:val="28"/>
                        </w:rPr>
                      </w:pPr>
                      <w:r w:rsidRPr="00BF05AC">
                        <w:rPr>
                          <w:rFonts w:ascii="Tahoma" w:hAnsi="Tahoma" w:cs="Tahoma"/>
                          <w:b/>
                          <w:sz w:val="28"/>
                        </w:rPr>
                        <w:t xml:space="preserve">Lt Col </w:t>
                      </w:r>
                      <w:r>
                        <w:rPr>
                          <w:rFonts w:ascii="Tahoma" w:hAnsi="Tahoma" w:cs="Tahoma"/>
                          <w:b/>
                          <w:sz w:val="28"/>
                        </w:rPr>
                        <w:t>Kirsten DeLambo</w:t>
                      </w:r>
                    </w:p>
                    <w:p w14:paraId="7B734081" w14:textId="33B6D9F8" w:rsidR="00F80210" w:rsidRPr="003256F4" w:rsidRDefault="00F80210" w:rsidP="00CC7F98">
                      <w:pPr>
                        <w:autoSpaceDE w:val="0"/>
                        <w:autoSpaceDN w:val="0"/>
                        <w:adjustRightInd w:val="0"/>
                        <w:ind w:left="0" w:firstLine="0"/>
                        <w:jc w:val="both"/>
                        <w:rPr>
                          <w:rFonts w:ascii="Tahoma" w:hAnsi="Tahoma" w:cs="Tahoma"/>
                          <w:sz w:val="24"/>
                        </w:rPr>
                      </w:pPr>
                      <w:bookmarkStart w:id="6" w:name="_Hlk141259969"/>
                      <w:bookmarkStart w:id="7" w:name="_Hlk141259970"/>
                      <w:r w:rsidRPr="00EA0393">
                        <w:rPr>
                          <w:rFonts w:ascii="Tahoma" w:hAnsi="Tahoma" w:cs="Tahoma"/>
                          <w:sz w:val="24"/>
                        </w:rPr>
                        <w:t xml:space="preserve">Lt Col Kirsten DeLambo is a </w:t>
                      </w:r>
                      <w:r>
                        <w:rPr>
                          <w:rFonts w:ascii="Tahoma" w:hAnsi="Tahoma" w:cs="Tahoma"/>
                          <w:sz w:val="24"/>
                        </w:rPr>
                        <w:t xml:space="preserve">Board-Certified </w:t>
                      </w:r>
                      <w:r w:rsidRPr="00EA0393">
                        <w:rPr>
                          <w:rFonts w:ascii="Tahoma" w:hAnsi="Tahoma" w:cs="Tahoma"/>
                          <w:sz w:val="24"/>
                        </w:rPr>
                        <w:t>Clinical Psychologist</w:t>
                      </w:r>
                      <w:r>
                        <w:rPr>
                          <w:rFonts w:ascii="Tahoma" w:hAnsi="Tahoma" w:cs="Tahoma"/>
                          <w:sz w:val="24"/>
                        </w:rPr>
                        <w:t xml:space="preserve">, </w:t>
                      </w:r>
                      <w:r w:rsidRPr="00EA0393">
                        <w:rPr>
                          <w:rFonts w:ascii="Tahoma" w:hAnsi="Tahoma" w:cs="Tahoma"/>
                          <w:sz w:val="24"/>
                        </w:rPr>
                        <w:t xml:space="preserve">the Associate Program Director for the Wilford Hall Psychology Internship </w:t>
                      </w:r>
                      <w:proofErr w:type="gramStart"/>
                      <w:r>
                        <w:rPr>
                          <w:rFonts w:ascii="Tahoma" w:hAnsi="Tahoma" w:cs="Tahoma"/>
                          <w:sz w:val="24"/>
                        </w:rPr>
                        <w:t>P</w:t>
                      </w:r>
                      <w:r w:rsidRPr="00EA0393">
                        <w:rPr>
                          <w:rFonts w:ascii="Tahoma" w:hAnsi="Tahoma" w:cs="Tahoma"/>
                          <w:sz w:val="24"/>
                        </w:rPr>
                        <w:t>rogram</w:t>
                      </w:r>
                      <w:r w:rsidR="007E794F">
                        <w:rPr>
                          <w:rFonts w:ascii="Tahoma" w:hAnsi="Tahoma" w:cs="Tahoma"/>
                          <w:sz w:val="24"/>
                        </w:rPr>
                        <w:t>,</w:t>
                      </w:r>
                      <w:r w:rsidRPr="00EA0393">
                        <w:rPr>
                          <w:rFonts w:ascii="Tahoma" w:hAnsi="Tahoma" w:cs="Tahoma"/>
                          <w:sz w:val="24"/>
                        </w:rPr>
                        <w:t xml:space="preserve"> and</w:t>
                      </w:r>
                      <w:proofErr w:type="gramEnd"/>
                      <w:r w:rsidRPr="00EA0393">
                        <w:rPr>
                          <w:rFonts w:ascii="Tahoma" w:hAnsi="Tahoma" w:cs="Tahoma"/>
                          <w:sz w:val="24"/>
                        </w:rPr>
                        <w:t xml:space="preserve"> is the Director of Psychological Health for </w:t>
                      </w:r>
                      <w:r>
                        <w:rPr>
                          <w:rFonts w:ascii="Tahoma" w:hAnsi="Tahoma" w:cs="Tahoma"/>
                          <w:sz w:val="24"/>
                        </w:rPr>
                        <w:t>JBSA</w:t>
                      </w:r>
                      <w:r w:rsidRPr="00EA0393">
                        <w:rPr>
                          <w:rFonts w:ascii="Tahoma" w:hAnsi="Tahoma" w:cs="Tahoma"/>
                          <w:sz w:val="24"/>
                        </w:rPr>
                        <w:t xml:space="preserve"> Lackland. Lt Col DeLambo</w:t>
                      </w:r>
                      <w:r>
                        <w:rPr>
                          <w:rFonts w:ascii="Tahoma" w:hAnsi="Tahoma" w:cs="Tahoma"/>
                          <w:sz w:val="24"/>
                        </w:rPr>
                        <w:t xml:space="preserve"> began her military service with the Ohio Army National Guard in 2011. Serving as the state’s </w:t>
                      </w:r>
                      <w:r w:rsidRPr="00EA0393">
                        <w:rPr>
                          <w:rFonts w:ascii="Tahoma" w:hAnsi="Tahoma" w:cs="Tahoma"/>
                          <w:sz w:val="24"/>
                        </w:rPr>
                        <w:t>first-ever psychologist</w:t>
                      </w:r>
                      <w:r>
                        <w:rPr>
                          <w:rFonts w:ascii="Tahoma" w:hAnsi="Tahoma" w:cs="Tahoma"/>
                          <w:sz w:val="24"/>
                        </w:rPr>
                        <w:t>, s</w:t>
                      </w:r>
                      <w:r w:rsidRPr="00EA0393">
                        <w:rPr>
                          <w:rFonts w:ascii="Tahoma" w:hAnsi="Tahoma" w:cs="Tahoma"/>
                          <w:sz w:val="24"/>
                        </w:rPr>
                        <w:t xml:space="preserve">he established policies and services for Guardsmen that are still followed. </w:t>
                      </w:r>
                      <w:r>
                        <w:rPr>
                          <w:rFonts w:ascii="Tahoma" w:hAnsi="Tahoma" w:cs="Tahoma"/>
                          <w:sz w:val="24"/>
                        </w:rPr>
                        <w:t xml:space="preserve">In 2015, </w:t>
                      </w:r>
                      <w:r w:rsidRPr="00EA0393">
                        <w:rPr>
                          <w:rFonts w:ascii="Tahoma" w:hAnsi="Tahoma" w:cs="Tahoma"/>
                          <w:sz w:val="24"/>
                        </w:rPr>
                        <w:t xml:space="preserve">Lt Col DeLambo </w:t>
                      </w:r>
                      <w:r>
                        <w:rPr>
                          <w:rFonts w:ascii="Tahoma" w:hAnsi="Tahoma" w:cs="Tahoma"/>
                          <w:sz w:val="24"/>
                        </w:rPr>
                        <w:t xml:space="preserve">joined the USAF and served as MH </w:t>
                      </w:r>
                      <w:r w:rsidRPr="00EA0393">
                        <w:rPr>
                          <w:rFonts w:ascii="Tahoma" w:hAnsi="Tahoma" w:cs="Tahoma"/>
                          <w:sz w:val="24"/>
                        </w:rPr>
                        <w:t xml:space="preserve">Officer in Charge at </w:t>
                      </w:r>
                      <w:proofErr w:type="spellStart"/>
                      <w:r w:rsidRPr="00EA0393">
                        <w:rPr>
                          <w:rFonts w:ascii="Tahoma" w:hAnsi="Tahoma" w:cs="Tahoma"/>
                          <w:sz w:val="24"/>
                        </w:rPr>
                        <w:t>Nellis</w:t>
                      </w:r>
                      <w:proofErr w:type="spellEnd"/>
                      <w:r w:rsidRPr="00EA0393">
                        <w:rPr>
                          <w:rFonts w:ascii="Tahoma" w:hAnsi="Tahoma" w:cs="Tahoma"/>
                          <w:sz w:val="24"/>
                        </w:rPr>
                        <w:t xml:space="preserve"> </w:t>
                      </w:r>
                      <w:r>
                        <w:rPr>
                          <w:rFonts w:ascii="Tahoma" w:hAnsi="Tahoma" w:cs="Tahoma"/>
                          <w:sz w:val="24"/>
                        </w:rPr>
                        <w:t>AFB</w:t>
                      </w:r>
                      <w:r w:rsidRPr="00EA0393">
                        <w:rPr>
                          <w:rFonts w:ascii="Tahoma" w:hAnsi="Tahoma" w:cs="Tahoma"/>
                          <w:sz w:val="24"/>
                        </w:rPr>
                        <w:t>, Las Vegas, N</w:t>
                      </w:r>
                      <w:r>
                        <w:rPr>
                          <w:rFonts w:ascii="Tahoma" w:hAnsi="Tahoma" w:cs="Tahoma"/>
                          <w:sz w:val="24"/>
                        </w:rPr>
                        <w:t>V</w:t>
                      </w:r>
                      <w:r w:rsidRPr="00EA0393">
                        <w:rPr>
                          <w:rFonts w:ascii="Tahoma" w:hAnsi="Tahoma" w:cs="Tahoma"/>
                          <w:sz w:val="24"/>
                        </w:rPr>
                        <w:t>.</w:t>
                      </w:r>
                      <w:r w:rsidR="00CC7F98">
                        <w:rPr>
                          <w:rFonts w:ascii="Tahoma" w:hAnsi="Tahoma" w:cs="Tahoma"/>
                          <w:sz w:val="24"/>
                        </w:rPr>
                        <w:t xml:space="preserve"> </w:t>
                      </w:r>
                      <w:r w:rsidRPr="00EA0393">
                        <w:rPr>
                          <w:rFonts w:ascii="Tahoma" w:hAnsi="Tahoma" w:cs="Tahoma"/>
                          <w:sz w:val="24"/>
                        </w:rPr>
                        <w:t xml:space="preserve">Lt Col </w:t>
                      </w:r>
                      <w:proofErr w:type="spellStart"/>
                      <w:r w:rsidRPr="00EA0393">
                        <w:rPr>
                          <w:rFonts w:ascii="Tahoma" w:hAnsi="Tahoma" w:cs="Tahoma"/>
                          <w:sz w:val="24"/>
                        </w:rPr>
                        <w:t>DeLambo</w:t>
                      </w:r>
                      <w:proofErr w:type="spellEnd"/>
                      <w:r w:rsidRPr="00EA0393">
                        <w:rPr>
                          <w:rFonts w:ascii="Tahoma" w:hAnsi="Tahoma" w:cs="Tahoma"/>
                          <w:sz w:val="24"/>
                        </w:rPr>
                        <w:t xml:space="preserve"> has expertise in PTSD treatments, specifically, Prolonged Exposure Therapy. She has authored and delivered </w:t>
                      </w:r>
                      <w:proofErr w:type="gramStart"/>
                      <w:r>
                        <w:rPr>
                          <w:rFonts w:ascii="Tahoma" w:hAnsi="Tahoma" w:cs="Tahoma"/>
                          <w:sz w:val="24"/>
                        </w:rPr>
                        <w:t>1-4 day</w:t>
                      </w:r>
                      <w:proofErr w:type="gramEnd"/>
                      <w:r>
                        <w:rPr>
                          <w:rFonts w:ascii="Tahoma" w:hAnsi="Tahoma" w:cs="Tahoma"/>
                          <w:sz w:val="24"/>
                        </w:rPr>
                        <w:t xml:space="preserve"> </w:t>
                      </w:r>
                      <w:r w:rsidRPr="00EA0393">
                        <w:rPr>
                          <w:rFonts w:ascii="Tahoma" w:hAnsi="Tahoma" w:cs="Tahoma"/>
                          <w:sz w:val="24"/>
                        </w:rPr>
                        <w:t>workshops and webinars of clinical training programs, training over 4</w:t>
                      </w:r>
                      <w:r w:rsidR="007E794F">
                        <w:rPr>
                          <w:rFonts w:ascii="Tahoma" w:hAnsi="Tahoma" w:cs="Tahoma"/>
                          <w:sz w:val="24"/>
                        </w:rPr>
                        <w:t>,</w:t>
                      </w:r>
                      <w:r w:rsidRPr="00EA0393">
                        <w:rPr>
                          <w:rFonts w:ascii="Tahoma" w:hAnsi="Tahoma" w:cs="Tahoma"/>
                          <w:sz w:val="24"/>
                        </w:rPr>
                        <w:t xml:space="preserve">000 professionals across 37 states. Lt Col </w:t>
                      </w:r>
                      <w:proofErr w:type="spellStart"/>
                      <w:r w:rsidRPr="00EA0393">
                        <w:rPr>
                          <w:rFonts w:ascii="Tahoma" w:hAnsi="Tahoma" w:cs="Tahoma"/>
                          <w:sz w:val="24"/>
                        </w:rPr>
                        <w:t>DeLambo</w:t>
                      </w:r>
                      <w:r>
                        <w:rPr>
                          <w:rFonts w:ascii="Tahoma" w:hAnsi="Tahoma" w:cs="Tahoma"/>
                          <w:sz w:val="24"/>
                        </w:rPr>
                        <w:t>’s</w:t>
                      </w:r>
                      <w:proofErr w:type="spellEnd"/>
                      <w:r>
                        <w:rPr>
                          <w:rFonts w:ascii="Tahoma" w:hAnsi="Tahoma" w:cs="Tahoma"/>
                          <w:sz w:val="24"/>
                        </w:rPr>
                        <w:t xml:space="preserve"> </w:t>
                      </w:r>
                      <w:r w:rsidRPr="00EA0393">
                        <w:rPr>
                          <w:rFonts w:ascii="Tahoma" w:hAnsi="Tahoma" w:cs="Tahoma"/>
                          <w:sz w:val="24"/>
                        </w:rPr>
                        <w:t xml:space="preserve">clinical and research interests </w:t>
                      </w:r>
                      <w:r>
                        <w:rPr>
                          <w:rFonts w:ascii="Tahoma" w:hAnsi="Tahoma" w:cs="Tahoma"/>
                          <w:sz w:val="24"/>
                        </w:rPr>
                        <w:t xml:space="preserve">are in </w:t>
                      </w:r>
                      <w:r w:rsidRPr="00EA0393">
                        <w:rPr>
                          <w:rFonts w:ascii="Tahoma" w:hAnsi="Tahoma" w:cs="Tahoma"/>
                          <w:sz w:val="24"/>
                        </w:rPr>
                        <w:t>the performance optimization among individuals in high</w:t>
                      </w:r>
                      <w:r>
                        <w:rPr>
                          <w:rFonts w:ascii="Tahoma" w:hAnsi="Tahoma" w:cs="Tahoma"/>
                          <w:sz w:val="24"/>
                        </w:rPr>
                        <w:t>-</w:t>
                      </w:r>
                      <w:r w:rsidRPr="00EA0393">
                        <w:rPr>
                          <w:rFonts w:ascii="Tahoma" w:hAnsi="Tahoma" w:cs="Tahoma"/>
                          <w:sz w:val="24"/>
                        </w:rPr>
                        <w:t>stress</w:t>
                      </w:r>
                      <w:r>
                        <w:rPr>
                          <w:rFonts w:ascii="Tahoma" w:hAnsi="Tahoma" w:cs="Tahoma"/>
                          <w:sz w:val="24"/>
                        </w:rPr>
                        <w:t>/</w:t>
                      </w:r>
                      <w:r w:rsidRPr="00EA0393">
                        <w:rPr>
                          <w:rFonts w:ascii="Tahoma" w:hAnsi="Tahoma" w:cs="Tahoma"/>
                          <w:sz w:val="24"/>
                        </w:rPr>
                        <w:t>high</w:t>
                      </w:r>
                      <w:r>
                        <w:rPr>
                          <w:rFonts w:ascii="Tahoma" w:hAnsi="Tahoma" w:cs="Tahoma"/>
                          <w:sz w:val="24"/>
                        </w:rPr>
                        <w:t>-</w:t>
                      </w:r>
                      <w:r w:rsidRPr="00EA0393">
                        <w:rPr>
                          <w:rFonts w:ascii="Tahoma" w:hAnsi="Tahoma" w:cs="Tahoma"/>
                          <w:sz w:val="24"/>
                        </w:rPr>
                        <w:t>demand</w:t>
                      </w:r>
                      <w:r>
                        <w:rPr>
                          <w:rFonts w:ascii="Tahoma" w:hAnsi="Tahoma" w:cs="Tahoma"/>
                          <w:sz w:val="24"/>
                        </w:rPr>
                        <w:t xml:space="preserve"> </w:t>
                      </w:r>
                      <w:r w:rsidRPr="00EA0393">
                        <w:rPr>
                          <w:rFonts w:ascii="Tahoma" w:hAnsi="Tahoma" w:cs="Tahoma"/>
                          <w:sz w:val="24"/>
                        </w:rPr>
                        <w:t>occupations</w:t>
                      </w:r>
                      <w:r>
                        <w:rPr>
                          <w:rFonts w:ascii="Tahoma" w:hAnsi="Tahoma" w:cs="Tahoma"/>
                          <w:sz w:val="24"/>
                        </w:rPr>
                        <w:t xml:space="preserve"> through utilizing </w:t>
                      </w:r>
                      <w:r w:rsidRPr="00EA0393">
                        <w:rPr>
                          <w:rFonts w:ascii="Tahoma" w:hAnsi="Tahoma" w:cs="Tahoma"/>
                          <w:sz w:val="24"/>
                        </w:rPr>
                        <w:t xml:space="preserve">mindfulness, </w:t>
                      </w:r>
                      <w:r>
                        <w:rPr>
                          <w:rFonts w:ascii="Tahoma" w:hAnsi="Tahoma" w:cs="Tahoma"/>
                          <w:sz w:val="24"/>
                        </w:rPr>
                        <w:t>f</w:t>
                      </w:r>
                      <w:r w:rsidRPr="00EA0393">
                        <w:rPr>
                          <w:rFonts w:ascii="Tahoma" w:hAnsi="Tahoma" w:cs="Tahoma"/>
                          <w:sz w:val="24"/>
                        </w:rPr>
                        <w:t>low state, and self-discipline</w:t>
                      </w:r>
                      <w:r>
                        <w:rPr>
                          <w:rFonts w:ascii="Tahoma" w:hAnsi="Tahoma" w:cs="Tahoma"/>
                          <w:sz w:val="24"/>
                        </w:rPr>
                        <w:t xml:space="preserve"> techniques</w:t>
                      </w:r>
                      <w:r w:rsidRPr="00EA0393">
                        <w:rPr>
                          <w:rFonts w:ascii="Tahoma" w:hAnsi="Tahoma" w:cs="Tahoma"/>
                          <w:sz w:val="24"/>
                        </w:rPr>
                        <w:t>. She enjoys consulting with leadership teams on these performance concepts in order to optimize readiness</w:t>
                      </w:r>
                      <w:r>
                        <w:rPr>
                          <w:rFonts w:ascii="Tahoma" w:hAnsi="Tahoma" w:cs="Tahoma"/>
                          <w:sz w:val="24"/>
                        </w:rPr>
                        <w:t xml:space="preserve"> and </w:t>
                      </w:r>
                      <w:r w:rsidRPr="00EA0393">
                        <w:rPr>
                          <w:rFonts w:ascii="Tahoma" w:hAnsi="Tahoma" w:cs="Tahoma"/>
                          <w:sz w:val="24"/>
                        </w:rPr>
                        <w:t>wellness in military units.</w:t>
                      </w:r>
                      <w:bookmarkEnd w:id="6"/>
                      <w:bookmarkEnd w:id="7"/>
                    </w:p>
                  </w:txbxContent>
                </v:textbox>
                <w10:wrap type="tight"/>
              </v:shape>
            </w:pict>
          </mc:Fallback>
        </mc:AlternateContent>
      </w:r>
      <w:r w:rsidR="0041219E" w:rsidRPr="0016124D">
        <w:rPr>
          <w:rFonts w:ascii="Tahoma" w:hAnsi="Tahoma" w:cs="Tahoma"/>
          <w:b/>
          <w:noProof/>
          <w:sz w:val="28"/>
          <w:szCs w:val="24"/>
        </w:rPr>
        <w:drawing>
          <wp:anchor distT="0" distB="0" distL="114300" distR="114300" simplePos="0" relativeHeight="251719168" behindDoc="1" locked="0" layoutInCell="1" allowOverlap="1" wp14:anchorId="632D86CB" wp14:editId="6D04FC92">
            <wp:simplePos x="0" y="0"/>
            <wp:positionH relativeFrom="column">
              <wp:posOffset>4026535</wp:posOffset>
            </wp:positionH>
            <wp:positionV relativeFrom="paragraph">
              <wp:posOffset>300355</wp:posOffset>
            </wp:positionV>
            <wp:extent cx="2600960" cy="3251200"/>
            <wp:effectExtent l="0" t="0" r="8890" b="6350"/>
            <wp:wrapTight wrapText="bothSides">
              <wp:wrapPolygon edited="0">
                <wp:start x="0" y="0"/>
                <wp:lineTo x="0" y="21516"/>
                <wp:lineTo x="21516" y="21516"/>
                <wp:lineTo x="21516"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600960" cy="3251200"/>
                    </a:xfrm>
                    <a:prstGeom prst="rect">
                      <a:avLst/>
                    </a:prstGeom>
                  </pic:spPr>
                </pic:pic>
              </a:graphicData>
            </a:graphic>
            <wp14:sizeRelH relativeFrom="page">
              <wp14:pctWidth>0</wp14:pctWidth>
            </wp14:sizeRelH>
            <wp14:sizeRelV relativeFrom="page">
              <wp14:pctHeight>0</wp14:pctHeight>
            </wp14:sizeRelV>
          </wp:anchor>
        </w:drawing>
      </w:r>
    </w:p>
    <w:p w14:paraId="09B6E6FD" w14:textId="5F14243B" w:rsidR="005117FF" w:rsidRDefault="005117FF" w:rsidP="007F4B05">
      <w:pPr>
        <w:tabs>
          <w:tab w:val="left" w:pos="810"/>
          <w:tab w:val="left" w:pos="1080"/>
        </w:tabs>
        <w:ind w:left="0" w:firstLine="0"/>
        <w:rPr>
          <w:rFonts w:ascii="Tahoma" w:hAnsi="Tahoma" w:cs="Tahoma"/>
          <w:b/>
          <w:sz w:val="28"/>
          <w:szCs w:val="24"/>
        </w:rPr>
      </w:pPr>
    </w:p>
    <w:p w14:paraId="48C8355A" w14:textId="67741F4F" w:rsidR="005117FF" w:rsidRDefault="005117FF" w:rsidP="007F4B05">
      <w:pPr>
        <w:tabs>
          <w:tab w:val="left" w:pos="810"/>
          <w:tab w:val="left" w:pos="1080"/>
        </w:tabs>
        <w:ind w:left="0" w:firstLine="0"/>
        <w:rPr>
          <w:rFonts w:ascii="Tahoma" w:hAnsi="Tahoma" w:cs="Tahoma"/>
          <w:b/>
          <w:sz w:val="28"/>
          <w:szCs w:val="24"/>
        </w:rPr>
      </w:pPr>
    </w:p>
    <w:p w14:paraId="0396260A" w14:textId="299A1AB2" w:rsidR="0016124D" w:rsidRDefault="00185569" w:rsidP="00612130">
      <w:pPr>
        <w:tabs>
          <w:tab w:val="left" w:pos="810"/>
          <w:tab w:val="left" w:pos="1080"/>
        </w:tabs>
        <w:ind w:left="0" w:firstLine="0"/>
        <w:rPr>
          <w:rFonts w:ascii="Tahoma" w:hAnsi="Tahoma" w:cs="Tahoma"/>
          <w:b/>
          <w:sz w:val="28"/>
          <w:szCs w:val="24"/>
        </w:rPr>
      </w:pPr>
      <w:r>
        <w:rPr>
          <w:rFonts w:ascii="Tahoma" w:hAnsi="Tahoma" w:cs="Tahoma"/>
          <w:b/>
          <w:sz w:val="28"/>
          <w:szCs w:val="24"/>
        </w:rPr>
        <w:t xml:space="preserve">     </w:t>
      </w:r>
      <w:r w:rsidR="00435897">
        <w:fldChar w:fldCharType="begin"/>
      </w:r>
      <w:r w:rsidR="00435897">
        <w:instrText xml:space="preserve"> INCLUDEPICTURE "https://2.bp.blogspot.com/-qllv9Ccg_Jw/UTocVR13EdI/AAAAAAAAI8E/AjRc18UALNQ/s1600/superhero2.png" \* MERGEFORMATINET </w:instrText>
      </w:r>
      <w:r w:rsidR="00435897">
        <w:fldChar w:fldCharType="end"/>
      </w:r>
    </w:p>
    <w:p w14:paraId="5E7F9B51" w14:textId="372E400F" w:rsidR="00F80210" w:rsidRDefault="00F80210" w:rsidP="00612130">
      <w:pPr>
        <w:tabs>
          <w:tab w:val="left" w:pos="810"/>
          <w:tab w:val="left" w:pos="1080"/>
        </w:tabs>
        <w:ind w:left="0" w:firstLine="0"/>
        <w:rPr>
          <w:rFonts w:ascii="Tahoma" w:hAnsi="Tahoma" w:cs="Tahoma"/>
          <w:b/>
          <w:sz w:val="28"/>
          <w:szCs w:val="24"/>
        </w:rPr>
      </w:pPr>
    </w:p>
    <w:p w14:paraId="3607F67D" w14:textId="5D211512" w:rsidR="00F80210" w:rsidRDefault="00F80210" w:rsidP="00612130">
      <w:pPr>
        <w:tabs>
          <w:tab w:val="left" w:pos="810"/>
          <w:tab w:val="left" w:pos="1080"/>
        </w:tabs>
        <w:ind w:left="0" w:firstLine="0"/>
        <w:rPr>
          <w:rFonts w:ascii="Tahoma" w:hAnsi="Tahoma" w:cs="Tahoma"/>
          <w:b/>
          <w:sz w:val="28"/>
          <w:szCs w:val="24"/>
        </w:rPr>
      </w:pPr>
    </w:p>
    <w:p w14:paraId="794CF54B" w14:textId="0117753B" w:rsidR="00F80210" w:rsidRDefault="00F80210" w:rsidP="00612130">
      <w:pPr>
        <w:tabs>
          <w:tab w:val="left" w:pos="810"/>
          <w:tab w:val="left" w:pos="1080"/>
        </w:tabs>
        <w:ind w:left="0" w:firstLine="0"/>
        <w:rPr>
          <w:rFonts w:ascii="Tahoma" w:hAnsi="Tahoma" w:cs="Tahoma"/>
          <w:b/>
          <w:sz w:val="28"/>
          <w:szCs w:val="24"/>
        </w:rPr>
      </w:pPr>
    </w:p>
    <w:p w14:paraId="7FD3AA80" w14:textId="168E2114" w:rsidR="00612130" w:rsidRPr="00612130" w:rsidRDefault="00612130" w:rsidP="00612130">
      <w:pPr>
        <w:tabs>
          <w:tab w:val="left" w:pos="810"/>
          <w:tab w:val="left" w:pos="1080"/>
        </w:tabs>
        <w:ind w:left="0" w:firstLine="0"/>
        <w:rPr>
          <w:rFonts w:ascii="Tahoma" w:hAnsi="Tahoma" w:cs="Tahoma"/>
          <w:b/>
          <w:sz w:val="18"/>
          <w:szCs w:val="16"/>
        </w:rPr>
      </w:pPr>
    </w:p>
    <w:p w14:paraId="11E54804" w14:textId="1A65BED6" w:rsidR="0016124D" w:rsidRDefault="0016124D" w:rsidP="00D6296D">
      <w:pPr>
        <w:tabs>
          <w:tab w:val="left" w:pos="810"/>
          <w:tab w:val="left" w:pos="1080"/>
        </w:tabs>
        <w:ind w:left="0" w:firstLine="720"/>
        <w:rPr>
          <w:rFonts w:ascii="Tahoma" w:hAnsi="Tahoma" w:cs="Tahoma"/>
          <w:b/>
          <w:sz w:val="28"/>
          <w:szCs w:val="24"/>
        </w:rPr>
      </w:pPr>
    </w:p>
    <w:p w14:paraId="656DED23" w14:textId="12922F9E" w:rsidR="008C0B70" w:rsidRDefault="008C0B70" w:rsidP="007F4B05">
      <w:pPr>
        <w:tabs>
          <w:tab w:val="left" w:pos="810"/>
          <w:tab w:val="left" w:pos="1080"/>
        </w:tabs>
        <w:ind w:left="0" w:firstLine="0"/>
        <w:rPr>
          <w:rFonts w:ascii="Tahoma" w:hAnsi="Tahoma" w:cs="Tahoma"/>
          <w:b/>
          <w:sz w:val="28"/>
          <w:szCs w:val="24"/>
        </w:rPr>
      </w:pPr>
    </w:p>
    <w:p w14:paraId="6167C3BD" w14:textId="7D22EDA7" w:rsidR="0041219E" w:rsidRDefault="0041219E" w:rsidP="0041219E">
      <w:pPr>
        <w:tabs>
          <w:tab w:val="left" w:pos="810"/>
          <w:tab w:val="left" w:pos="1080"/>
        </w:tabs>
        <w:ind w:left="0" w:firstLine="0"/>
        <w:rPr>
          <w:rFonts w:ascii="Tahoma" w:hAnsi="Tahoma" w:cs="Tahoma"/>
          <w:b/>
          <w:sz w:val="28"/>
          <w:szCs w:val="24"/>
        </w:rPr>
      </w:pPr>
    </w:p>
    <w:p w14:paraId="55E4DB4C" w14:textId="1872E939" w:rsidR="0071526E" w:rsidRDefault="0071526E" w:rsidP="0071526E">
      <w:pPr>
        <w:spacing w:after="120"/>
        <w:ind w:left="0" w:firstLine="0"/>
        <w:rPr>
          <w:rFonts w:ascii="Tahoma" w:hAnsi="Tahoma" w:cs="Tahoma"/>
          <w:b/>
          <w:sz w:val="28"/>
          <w:szCs w:val="24"/>
        </w:rPr>
      </w:pPr>
    </w:p>
    <w:p w14:paraId="6B85A7BE" w14:textId="29189878" w:rsidR="0071526E" w:rsidRDefault="0071526E" w:rsidP="0071526E">
      <w:pPr>
        <w:spacing w:after="120"/>
        <w:ind w:left="0" w:firstLine="0"/>
        <w:rPr>
          <w:rFonts w:ascii="Tahoma" w:hAnsi="Tahoma" w:cs="Tahoma"/>
          <w:b/>
          <w:sz w:val="28"/>
          <w:szCs w:val="24"/>
        </w:rPr>
      </w:pPr>
    </w:p>
    <w:p w14:paraId="4E84C31A" w14:textId="70A5C99E" w:rsidR="0071526E" w:rsidRDefault="0071526E" w:rsidP="0041219E">
      <w:pPr>
        <w:tabs>
          <w:tab w:val="left" w:pos="810"/>
          <w:tab w:val="left" w:pos="1080"/>
        </w:tabs>
        <w:ind w:left="0" w:firstLine="0"/>
        <w:rPr>
          <w:rFonts w:ascii="Tahoma" w:hAnsi="Tahoma" w:cs="Tahoma"/>
          <w:b/>
          <w:sz w:val="32"/>
          <w:szCs w:val="24"/>
        </w:rPr>
      </w:pPr>
    </w:p>
    <w:p w14:paraId="139E817D" w14:textId="1FE90FFD" w:rsidR="0071526E" w:rsidRDefault="00BA0114" w:rsidP="0041219E">
      <w:pPr>
        <w:tabs>
          <w:tab w:val="left" w:pos="810"/>
          <w:tab w:val="left" w:pos="1080"/>
        </w:tabs>
        <w:ind w:left="0" w:firstLine="0"/>
        <w:rPr>
          <w:rFonts w:ascii="Tahoma" w:hAnsi="Tahoma" w:cs="Tahoma"/>
          <w:b/>
          <w:sz w:val="32"/>
          <w:szCs w:val="24"/>
        </w:rPr>
      </w:pPr>
      <w:r w:rsidRPr="0071526E">
        <w:rPr>
          <w:rFonts w:ascii="Tahoma" w:hAnsi="Tahoma" w:cs="Tahoma"/>
          <w:b/>
          <w:noProof/>
          <w:sz w:val="32"/>
          <w:szCs w:val="24"/>
        </w:rPr>
        <mc:AlternateContent>
          <mc:Choice Requires="wps">
            <w:drawing>
              <wp:anchor distT="45720" distB="45720" distL="114300" distR="114300" simplePos="0" relativeHeight="251732480" behindDoc="0" locked="0" layoutInCell="1" allowOverlap="1" wp14:anchorId="320FCC3F" wp14:editId="35D2CC5E">
                <wp:simplePos x="0" y="0"/>
                <wp:positionH relativeFrom="margin">
                  <wp:posOffset>3173612</wp:posOffset>
                </wp:positionH>
                <wp:positionV relativeFrom="paragraph">
                  <wp:posOffset>7798</wp:posOffset>
                </wp:positionV>
                <wp:extent cx="3676650" cy="3152775"/>
                <wp:effectExtent l="0" t="0" r="0" b="0"/>
                <wp:wrapSquare wrapText="bothSides"/>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6650" cy="3152775"/>
                        </a:xfrm>
                        <a:prstGeom prst="rect">
                          <a:avLst/>
                        </a:prstGeom>
                        <a:noFill/>
                        <a:ln w="9525">
                          <a:noFill/>
                          <a:miter lim="800000"/>
                          <a:headEnd/>
                          <a:tailEnd/>
                        </a:ln>
                      </wps:spPr>
                      <wps:txbx>
                        <w:txbxContent>
                          <w:p w14:paraId="6DF4018F" w14:textId="1CCBED9E" w:rsidR="0071526E" w:rsidRDefault="00A25321" w:rsidP="0071526E">
                            <w:pPr>
                              <w:spacing w:after="120"/>
                              <w:ind w:left="0" w:firstLine="0"/>
                              <w:rPr>
                                <w:rFonts w:ascii="Tahoma" w:hAnsi="Tahoma" w:cs="Tahoma"/>
                                <w:sz w:val="24"/>
                                <w:szCs w:val="24"/>
                              </w:rPr>
                            </w:pPr>
                            <w:r>
                              <w:rPr>
                                <w:rFonts w:ascii="Tahoma" w:hAnsi="Tahoma" w:cs="Tahoma"/>
                                <w:b/>
                                <w:sz w:val="28"/>
                                <w:szCs w:val="24"/>
                              </w:rPr>
                              <w:t xml:space="preserve">              </w:t>
                            </w:r>
                            <w:r w:rsidR="0071526E">
                              <w:rPr>
                                <w:rFonts w:ascii="Tahoma" w:hAnsi="Tahoma" w:cs="Tahoma"/>
                                <w:b/>
                                <w:sz w:val="28"/>
                                <w:szCs w:val="24"/>
                              </w:rPr>
                              <w:t>Capt Natalie Roy</w:t>
                            </w:r>
                          </w:p>
                          <w:p w14:paraId="4159EE1A" w14:textId="53E70122" w:rsidR="0071526E" w:rsidRPr="0071526E" w:rsidRDefault="0071526E" w:rsidP="00CC7F98">
                            <w:pPr>
                              <w:spacing w:after="120"/>
                              <w:ind w:left="0" w:hanging="4"/>
                              <w:jc w:val="both"/>
                              <w:rPr>
                                <w:rFonts w:ascii="Tahoma" w:hAnsi="Tahoma" w:cs="Tahoma"/>
                                <w:sz w:val="24"/>
                              </w:rPr>
                            </w:pPr>
                            <w:r w:rsidRPr="008A6999">
                              <w:rPr>
                                <w:rFonts w:ascii="Tahoma" w:hAnsi="Tahoma" w:cs="Tahoma"/>
                                <w:sz w:val="24"/>
                              </w:rPr>
                              <w:t xml:space="preserve">Capt Natalie Roy is </w:t>
                            </w:r>
                            <w:r>
                              <w:rPr>
                                <w:rFonts w:ascii="Tahoma" w:hAnsi="Tahoma" w:cs="Tahoma"/>
                                <w:sz w:val="24"/>
                              </w:rPr>
                              <w:t>a licensed psychologist in Wilford Hall Ambulatory Surgical Center Mental Health Flight</w:t>
                            </w:r>
                            <w:r w:rsidRPr="008A6999">
                              <w:rPr>
                                <w:rFonts w:ascii="Tahoma" w:hAnsi="Tahoma" w:cs="Tahoma"/>
                                <w:sz w:val="24"/>
                              </w:rPr>
                              <w:t>. She received her B.A. in Psychology from the University of California, Berkeley. She also received her Ph.D. in Clinical Psychology, with a dual emphasis track in developmental and clinical psychology, at the University of Maine. Capt Roy entered the Air Force in June 2019.</w:t>
                            </w:r>
                            <w:r>
                              <w:rPr>
                                <w:rFonts w:ascii="Tahoma" w:hAnsi="Tahoma" w:cs="Tahoma"/>
                                <w:sz w:val="24"/>
                              </w:rPr>
                              <w:t xml:space="preserve"> </w:t>
                            </w:r>
                            <w:r w:rsidRPr="008A6999">
                              <w:rPr>
                                <w:rFonts w:ascii="Tahoma" w:hAnsi="Tahoma" w:cs="Tahoma"/>
                                <w:sz w:val="24"/>
                              </w:rPr>
                              <w:t xml:space="preserve">Capt Roy’s training is rooted in the scientist-practitioner </w:t>
                            </w:r>
                            <w:r w:rsidR="007E794F" w:rsidRPr="008A6999">
                              <w:rPr>
                                <w:rFonts w:ascii="Tahoma" w:hAnsi="Tahoma" w:cs="Tahoma"/>
                                <w:sz w:val="24"/>
                              </w:rPr>
                              <w:t>model,</w:t>
                            </w:r>
                            <w:r w:rsidRPr="008A6999">
                              <w:rPr>
                                <w:rFonts w:ascii="Tahoma" w:hAnsi="Tahoma" w:cs="Tahoma"/>
                                <w:sz w:val="24"/>
                              </w:rPr>
                              <w:t xml:space="preserve"> and she is committed to biopsychosocial approaches, motivational interviewing, and evidence-based treatments. These treatments include Cognitive Behavioral Therapy, Mindfulness-Based Cognitive Therapy, and Acceptance and Commitment Therapy.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0FCC3F" id="_x0000_s1034" type="#_x0000_t202" style="position:absolute;margin-left:249.9pt;margin-top:.6pt;width:289.5pt;height:248.25pt;z-index:251732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" filled="f" stroked="f">
                <v:textbox>
                  <w:txbxContent>
                    <w:p w14:paraId="6DF4018F" w14:textId="1CCBED9E" w:rsidR="0071526E" w:rsidRDefault="00A25321" w:rsidP="0071526E">
                      <w:pPr>
                        <w:spacing w:after="120"/>
                        <w:ind w:left="0" w:firstLine="0"/>
                        <w:rPr>
                          <w:rFonts w:ascii="Tahoma" w:hAnsi="Tahoma" w:cs="Tahoma"/>
                          <w:sz w:val="24"/>
                          <w:szCs w:val="24"/>
                        </w:rPr>
                      </w:pPr>
                      <w:r>
                        <w:rPr>
                          <w:rFonts w:ascii="Tahoma" w:hAnsi="Tahoma" w:cs="Tahoma"/>
                          <w:b/>
                          <w:sz w:val="28"/>
                          <w:szCs w:val="24"/>
                        </w:rPr>
                        <w:t xml:space="preserve">              </w:t>
                      </w:r>
                      <w:r w:rsidR="0071526E">
                        <w:rPr>
                          <w:rFonts w:ascii="Tahoma" w:hAnsi="Tahoma" w:cs="Tahoma"/>
                          <w:b/>
                          <w:sz w:val="28"/>
                          <w:szCs w:val="24"/>
                        </w:rPr>
                        <w:t>Capt Natalie Roy</w:t>
                      </w:r>
                    </w:p>
                    <w:p w14:paraId="4159EE1A" w14:textId="53E70122" w:rsidR="0071526E" w:rsidRPr="0071526E" w:rsidRDefault="0071526E" w:rsidP="00CC7F98">
                      <w:pPr>
                        <w:spacing w:after="120"/>
                        <w:ind w:left="0" w:hanging="4"/>
                        <w:jc w:val="both"/>
                        <w:rPr>
                          <w:rFonts w:ascii="Tahoma" w:hAnsi="Tahoma" w:cs="Tahoma"/>
                          <w:sz w:val="24"/>
                        </w:rPr>
                      </w:pPr>
                      <w:r w:rsidRPr="008A6999">
                        <w:rPr>
                          <w:rFonts w:ascii="Tahoma" w:hAnsi="Tahoma" w:cs="Tahoma"/>
                          <w:sz w:val="24"/>
                        </w:rPr>
                        <w:t xml:space="preserve">Capt Natalie Roy is </w:t>
                      </w:r>
                      <w:r>
                        <w:rPr>
                          <w:rFonts w:ascii="Tahoma" w:hAnsi="Tahoma" w:cs="Tahoma"/>
                          <w:sz w:val="24"/>
                        </w:rPr>
                        <w:t>a licensed psychologist in Wilford Hall Ambulatory Surgical Center Mental Health Flight</w:t>
                      </w:r>
                      <w:r w:rsidRPr="008A6999">
                        <w:rPr>
                          <w:rFonts w:ascii="Tahoma" w:hAnsi="Tahoma" w:cs="Tahoma"/>
                          <w:sz w:val="24"/>
                        </w:rPr>
                        <w:t>. She received her B.A. in Psychology from the University of California, Berkeley. She also received her Ph.D. in Clinical Psychology, with a dual emphasis track in developmental and clinical psychology, at the University of Maine. Capt Roy entered the Air Force in June 2019.</w:t>
                      </w:r>
                      <w:r>
                        <w:rPr>
                          <w:rFonts w:ascii="Tahoma" w:hAnsi="Tahoma" w:cs="Tahoma"/>
                          <w:sz w:val="24"/>
                        </w:rPr>
                        <w:t xml:space="preserve"> </w:t>
                      </w:r>
                      <w:r w:rsidRPr="008A6999">
                        <w:rPr>
                          <w:rFonts w:ascii="Tahoma" w:hAnsi="Tahoma" w:cs="Tahoma"/>
                          <w:sz w:val="24"/>
                        </w:rPr>
                        <w:t xml:space="preserve">Capt Roy’s training is rooted in the scientist-practitioner </w:t>
                      </w:r>
                      <w:r w:rsidR="007E794F" w:rsidRPr="008A6999">
                        <w:rPr>
                          <w:rFonts w:ascii="Tahoma" w:hAnsi="Tahoma" w:cs="Tahoma"/>
                          <w:sz w:val="24"/>
                        </w:rPr>
                        <w:t>model,</w:t>
                      </w:r>
                      <w:r w:rsidRPr="008A6999">
                        <w:rPr>
                          <w:rFonts w:ascii="Tahoma" w:hAnsi="Tahoma" w:cs="Tahoma"/>
                          <w:sz w:val="24"/>
                        </w:rPr>
                        <w:t xml:space="preserve"> and she is committed to biopsychosocial approaches, motivational interviewing, and evidence-based treatments. These treatments include Cognitive Behavioral Therapy, Mindfulness-Based Cognitive Therapy, and Acceptance and Commitment Therapy.  </w:t>
                      </w:r>
                    </w:p>
                  </w:txbxContent>
                </v:textbox>
                <w10:wrap type="square" anchorx="margin"/>
              </v:shape>
            </w:pict>
          </mc:Fallback>
        </mc:AlternateContent>
      </w:r>
      <w:r>
        <w:rPr>
          <w:rFonts w:ascii="Tahoma" w:hAnsi="Tahoma" w:cs="Tahoma"/>
          <w:b/>
          <w:noProof/>
          <w:sz w:val="32"/>
          <w:szCs w:val="24"/>
        </w:rPr>
        <w:drawing>
          <wp:anchor distT="0" distB="0" distL="114300" distR="114300" simplePos="0" relativeHeight="251744768" behindDoc="0" locked="0" layoutInCell="1" allowOverlap="1" wp14:anchorId="18C1D54A" wp14:editId="36475467">
            <wp:simplePos x="0" y="0"/>
            <wp:positionH relativeFrom="column">
              <wp:posOffset>309127</wp:posOffset>
            </wp:positionH>
            <wp:positionV relativeFrom="paragraph">
              <wp:posOffset>10868</wp:posOffset>
            </wp:positionV>
            <wp:extent cx="2647950" cy="3219450"/>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47950" cy="3219450"/>
                    </a:xfrm>
                    <a:prstGeom prst="rect">
                      <a:avLst/>
                    </a:prstGeom>
                    <a:noFill/>
                  </pic:spPr>
                </pic:pic>
              </a:graphicData>
            </a:graphic>
            <wp14:sizeRelH relativeFrom="page">
              <wp14:pctWidth>0</wp14:pctWidth>
            </wp14:sizeRelH>
            <wp14:sizeRelV relativeFrom="page">
              <wp14:pctHeight>0</wp14:pctHeight>
            </wp14:sizeRelV>
          </wp:anchor>
        </w:drawing>
      </w:r>
    </w:p>
    <w:p w14:paraId="4BFA10FF" w14:textId="5D6DF568" w:rsidR="0071526E" w:rsidRDefault="0071526E" w:rsidP="0041219E">
      <w:pPr>
        <w:tabs>
          <w:tab w:val="left" w:pos="810"/>
          <w:tab w:val="left" w:pos="1080"/>
        </w:tabs>
        <w:ind w:left="0" w:firstLine="0"/>
        <w:rPr>
          <w:rFonts w:ascii="Tahoma" w:hAnsi="Tahoma" w:cs="Tahoma"/>
          <w:b/>
          <w:sz w:val="32"/>
          <w:szCs w:val="24"/>
        </w:rPr>
      </w:pPr>
    </w:p>
    <w:p w14:paraId="495D1586" w14:textId="1D27EE2E" w:rsidR="0071526E" w:rsidRDefault="0071526E" w:rsidP="0041219E">
      <w:pPr>
        <w:tabs>
          <w:tab w:val="left" w:pos="810"/>
          <w:tab w:val="left" w:pos="1080"/>
        </w:tabs>
        <w:ind w:left="0" w:firstLine="0"/>
        <w:rPr>
          <w:rFonts w:ascii="Tahoma" w:hAnsi="Tahoma" w:cs="Tahoma"/>
          <w:b/>
          <w:sz w:val="32"/>
          <w:szCs w:val="24"/>
        </w:rPr>
      </w:pPr>
    </w:p>
    <w:p w14:paraId="55414729" w14:textId="41E85C39" w:rsidR="0071526E" w:rsidRDefault="0071526E" w:rsidP="0041219E">
      <w:pPr>
        <w:tabs>
          <w:tab w:val="left" w:pos="810"/>
          <w:tab w:val="left" w:pos="1080"/>
        </w:tabs>
        <w:ind w:left="0" w:firstLine="0"/>
        <w:rPr>
          <w:rFonts w:ascii="Tahoma" w:hAnsi="Tahoma" w:cs="Tahoma"/>
          <w:b/>
          <w:sz w:val="32"/>
          <w:szCs w:val="24"/>
        </w:rPr>
      </w:pPr>
    </w:p>
    <w:p w14:paraId="2B2C3758" w14:textId="2D383348" w:rsidR="00664E08" w:rsidRDefault="00664E08" w:rsidP="0041219E">
      <w:pPr>
        <w:tabs>
          <w:tab w:val="left" w:pos="810"/>
          <w:tab w:val="left" w:pos="1080"/>
        </w:tabs>
        <w:ind w:left="0" w:firstLine="0"/>
        <w:rPr>
          <w:rFonts w:ascii="Tahoma" w:hAnsi="Tahoma" w:cs="Tahoma"/>
          <w:b/>
          <w:sz w:val="32"/>
          <w:szCs w:val="24"/>
        </w:rPr>
      </w:pPr>
      <w:r w:rsidRPr="00664E08">
        <w:rPr>
          <w:rFonts w:ascii="Tahoma" w:hAnsi="Tahoma" w:cs="Tahoma"/>
          <w:b/>
          <w:noProof/>
          <w:sz w:val="32"/>
          <w:szCs w:val="24"/>
        </w:rPr>
        <w:lastRenderedPageBreak/>
        <mc:AlternateContent>
          <mc:Choice Requires="wps">
            <w:drawing>
              <wp:anchor distT="45720" distB="45720" distL="114300" distR="114300" simplePos="0" relativeHeight="251739648" behindDoc="1" locked="0" layoutInCell="1" allowOverlap="1" wp14:anchorId="732ACB45" wp14:editId="6D9BFF5A">
                <wp:simplePos x="0" y="0"/>
                <wp:positionH relativeFrom="margin">
                  <wp:align>right</wp:align>
                </wp:positionH>
                <wp:positionV relativeFrom="paragraph">
                  <wp:posOffset>109855</wp:posOffset>
                </wp:positionV>
                <wp:extent cx="4638675" cy="4238625"/>
                <wp:effectExtent l="0" t="0" r="9525" b="9525"/>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8675" cy="4238625"/>
                        </a:xfrm>
                        <a:prstGeom prst="rect">
                          <a:avLst/>
                        </a:prstGeom>
                        <a:solidFill>
                          <a:srgbClr val="FFFFFF"/>
                        </a:solidFill>
                        <a:ln w="9525">
                          <a:noFill/>
                          <a:miter lim="800000"/>
                          <a:headEnd/>
                          <a:tailEnd/>
                        </a:ln>
                      </wps:spPr>
                      <wps:txbx>
                        <w:txbxContent>
                          <w:p w14:paraId="5CE201E8" w14:textId="3FED7657" w:rsidR="00664E08" w:rsidRPr="00664E08" w:rsidRDefault="00664E08" w:rsidP="00664E08">
                            <w:pPr>
                              <w:pStyle w:val="PlainText"/>
                              <w:jc w:val="center"/>
                              <w:rPr>
                                <w:rFonts w:ascii="Tahoma" w:hAnsi="Tahoma" w:cs="Tahoma"/>
                                <w:b/>
                                <w:bCs/>
                                <w:sz w:val="28"/>
                                <w:szCs w:val="28"/>
                                <w:lang w:val="en-US"/>
                              </w:rPr>
                            </w:pPr>
                            <w:r w:rsidRPr="00664E08">
                              <w:rPr>
                                <w:rFonts w:ascii="Tahoma" w:hAnsi="Tahoma" w:cs="Tahoma"/>
                                <w:b/>
                                <w:bCs/>
                                <w:sz w:val="28"/>
                                <w:szCs w:val="28"/>
                                <w:lang w:val="en-US"/>
                              </w:rPr>
                              <w:t>Dr. Laura Reardon</w:t>
                            </w:r>
                          </w:p>
                          <w:p w14:paraId="0F514175" w14:textId="7222097F" w:rsidR="001A0CAE" w:rsidRPr="001A0CAE" w:rsidRDefault="001A0CAE" w:rsidP="00CC7F98">
                            <w:pPr>
                              <w:ind w:left="0" w:firstLine="0"/>
                              <w:jc w:val="both"/>
                              <w:rPr>
                                <w:rFonts w:ascii="Tahoma" w:hAnsi="Tahoma" w:cs="Tahoma"/>
                                <w:sz w:val="24"/>
                                <w:szCs w:val="24"/>
                              </w:rPr>
                            </w:pPr>
                            <w:r w:rsidRPr="001A0CAE">
                              <w:rPr>
                                <w:rFonts w:ascii="Tahoma" w:hAnsi="Tahoma" w:cs="Tahoma"/>
                                <w:sz w:val="24"/>
                                <w:szCs w:val="24"/>
                              </w:rPr>
                              <w:t>Dr. Laura Reardon is a Board Certified Licensed Clinical</w:t>
                            </w:r>
                            <w:r w:rsidR="007574B7">
                              <w:rPr>
                                <w:rFonts w:ascii="Tahoma" w:hAnsi="Tahoma" w:cs="Tahoma"/>
                                <w:sz w:val="24"/>
                                <w:szCs w:val="24"/>
                              </w:rPr>
                              <w:t xml:space="preserve"> </w:t>
                            </w:r>
                            <w:r w:rsidRPr="001A0CAE">
                              <w:rPr>
                                <w:rFonts w:ascii="Tahoma" w:hAnsi="Tahoma" w:cs="Tahoma"/>
                                <w:sz w:val="24"/>
                                <w:szCs w:val="24"/>
                              </w:rPr>
                              <w:t>Psychologist and</w:t>
                            </w:r>
                            <w:r w:rsidR="007574B7">
                              <w:rPr>
                                <w:rFonts w:ascii="Tahoma" w:hAnsi="Tahoma" w:cs="Tahoma"/>
                                <w:sz w:val="24"/>
                                <w:szCs w:val="24"/>
                              </w:rPr>
                              <w:t xml:space="preserve"> </w:t>
                            </w:r>
                            <w:r w:rsidRPr="001A0CAE">
                              <w:rPr>
                                <w:rFonts w:ascii="Tahoma" w:hAnsi="Tahoma" w:cs="Tahoma"/>
                                <w:sz w:val="24"/>
                                <w:szCs w:val="24"/>
                              </w:rPr>
                              <w:t xml:space="preserve">holds a </w:t>
                            </w:r>
                            <w:proofErr w:type="gramStart"/>
                            <w:r w:rsidRPr="001A0CAE">
                              <w:rPr>
                                <w:rFonts w:ascii="Tahoma" w:hAnsi="Tahoma" w:cs="Tahoma"/>
                                <w:sz w:val="24"/>
                                <w:szCs w:val="24"/>
                              </w:rPr>
                              <w:t>Master's degree in Public Health</w:t>
                            </w:r>
                            <w:proofErr w:type="gramEnd"/>
                            <w:r w:rsidRPr="001A0CAE">
                              <w:rPr>
                                <w:rFonts w:ascii="Tahoma" w:hAnsi="Tahoma" w:cs="Tahoma"/>
                                <w:sz w:val="24"/>
                                <w:szCs w:val="24"/>
                              </w:rPr>
                              <w:t>. She currently works as a civilian</w:t>
                            </w:r>
                            <w:r w:rsidR="007574B7">
                              <w:rPr>
                                <w:rFonts w:ascii="Tahoma" w:hAnsi="Tahoma" w:cs="Tahoma"/>
                                <w:sz w:val="24"/>
                                <w:szCs w:val="24"/>
                              </w:rPr>
                              <w:t xml:space="preserve"> </w:t>
                            </w:r>
                            <w:r w:rsidRPr="001A0CAE">
                              <w:rPr>
                                <w:rFonts w:ascii="Tahoma" w:hAnsi="Tahoma" w:cs="Tahoma"/>
                                <w:sz w:val="24"/>
                                <w:szCs w:val="24"/>
                              </w:rPr>
                              <w:t>faculty member for the Wilford Hall Psychology Internship Program at JBSA</w:t>
                            </w:r>
                            <w:r w:rsidR="007574B7">
                              <w:rPr>
                                <w:rFonts w:ascii="Tahoma" w:hAnsi="Tahoma" w:cs="Tahoma"/>
                                <w:sz w:val="24"/>
                                <w:szCs w:val="24"/>
                              </w:rPr>
                              <w:t xml:space="preserve"> </w:t>
                            </w:r>
                            <w:r w:rsidRPr="001A0CAE">
                              <w:rPr>
                                <w:rFonts w:ascii="Tahoma" w:hAnsi="Tahoma" w:cs="Tahoma"/>
                                <w:sz w:val="24"/>
                                <w:szCs w:val="24"/>
                              </w:rPr>
                              <w:t>Lackland. She began her professional life as a Spanish teacher and then a</w:t>
                            </w:r>
                            <w:r w:rsidR="007574B7">
                              <w:rPr>
                                <w:rFonts w:ascii="Tahoma" w:hAnsi="Tahoma" w:cs="Tahoma"/>
                                <w:sz w:val="24"/>
                                <w:szCs w:val="24"/>
                              </w:rPr>
                              <w:t xml:space="preserve"> </w:t>
                            </w:r>
                            <w:r w:rsidRPr="001A0CAE">
                              <w:rPr>
                                <w:rFonts w:ascii="Tahoma" w:hAnsi="Tahoma" w:cs="Tahoma"/>
                                <w:sz w:val="24"/>
                                <w:szCs w:val="24"/>
                              </w:rPr>
                              <w:t>school psychologist. She later decided to pursue her doctoral degree and</w:t>
                            </w:r>
                            <w:r w:rsidR="007574B7">
                              <w:rPr>
                                <w:rFonts w:ascii="Tahoma" w:hAnsi="Tahoma" w:cs="Tahoma"/>
                                <w:sz w:val="24"/>
                                <w:szCs w:val="24"/>
                              </w:rPr>
                              <w:t xml:space="preserve"> </w:t>
                            </w:r>
                            <w:r w:rsidRPr="001A0CAE">
                              <w:rPr>
                                <w:rFonts w:ascii="Tahoma" w:hAnsi="Tahoma" w:cs="Tahoma"/>
                                <w:sz w:val="24"/>
                                <w:szCs w:val="24"/>
                              </w:rPr>
                              <w:t>graduated from the University of Arkansas, Fayetteville, commissioned in the</w:t>
                            </w:r>
                            <w:r w:rsidR="007574B7">
                              <w:rPr>
                                <w:rFonts w:ascii="Tahoma" w:hAnsi="Tahoma" w:cs="Tahoma"/>
                                <w:sz w:val="24"/>
                                <w:szCs w:val="24"/>
                              </w:rPr>
                              <w:t xml:space="preserve"> </w:t>
                            </w:r>
                            <w:r w:rsidRPr="001A0CAE">
                              <w:rPr>
                                <w:rFonts w:ascii="Tahoma" w:hAnsi="Tahoma" w:cs="Tahoma"/>
                                <w:sz w:val="24"/>
                                <w:szCs w:val="24"/>
                              </w:rPr>
                              <w:t>Air Force and completed her Clinical Psychology Residency Program at Wilford</w:t>
                            </w:r>
                            <w:r w:rsidR="007574B7">
                              <w:rPr>
                                <w:rFonts w:ascii="Tahoma" w:hAnsi="Tahoma" w:cs="Tahoma"/>
                                <w:sz w:val="24"/>
                                <w:szCs w:val="24"/>
                              </w:rPr>
                              <w:t xml:space="preserve"> </w:t>
                            </w:r>
                            <w:r w:rsidRPr="001A0CAE">
                              <w:rPr>
                                <w:rFonts w:ascii="Tahoma" w:hAnsi="Tahoma" w:cs="Tahoma"/>
                                <w:sz w:val="24"/>
                                <w:szCs w:val="24"/>
                              </w:rPr>
                              <w:t>Hall Medical Center. She served as an USAF Captain from 2008-2013, and was</w:t>
                            </w:r>
                            <w:r w:rsidR="007574B7">
                              <w:rPr>
                                <w:rFonts w:ascii="Tahoma" w:hAnsi="Tahoma" w:cs="Tahoma"/>
                                <w:sz w:val="24"/>
                                <w:szCs w:val="24"/>
                              </w:rPr>
                              <w:t xml:space="preserve"> </w:t>
                            </w:r>
                            <w:r w:rsidRPr="001A0CAE">
                              <w:rPr>
                                <w:rFonts w:ascii="Tahoma" w:hAnsi="Tahoma" w:cs="Tahoma"/>
                                <w:sz w:val="24"/>
                                <w:szCs w:val="24"/>
                              </w:rPr>
                              <w:t>stationed at Eglin AFB, FL. After separating from the military, she</w:t>
                            </w:r>
                            <w:r w:rsidR="007574B7">
                              <w:rPr>
                                <w:rFonts w:ascii="Tahoma" w:hAnsi="Tahoma" w:cs="Tahoma"/>
                                <w:sz w:val="24"/>
                                <w:szCs w:val="24"/>
                              </w:rPr>
                              <w:t xml:space="preserve"> </w:t>
                            </w:r>
                            <w:r w:rsidRPr="001A0CAE">
                              <w:rPr>
                                <w:rFonts w:ascii="Tahoma" w:hAnsi="Tahoma" w:cs="Tahoma"/>
                                <w:sz w:val="24"/>
                                <w:szCs w:val="24"/>
                              </w:rPr>
                              <w:t>maintained her career as a psychologist while her husband continued to serve</w:t>
                            </w:r>
                            <w:r w:rsidR="007574B7">
                              <w:rPr>
                                <w:rFonts w:ascii="Tahoma" w:hAnsi="Tahoma" w:cs="Tahoma"/>
                                <w:sz w:val="24"/>
                                <w:szCs w:val="24"/>
                              </w:rPr>
                              <w:t xml:space="preserve"> </w:t>
                            </w:r>
                            <w:r w:rsidRPr="001A0CAE">
                              <w:rPr>
                                <w:rFonts w:ascii="Tahoma" w:hAnsi="Tahoma" w:cs="Tahoma"/>
                                <w:sz w:val="24"/>
                                <w:szCs w:val="24"/>
                              </w:rPr>
                              <w:t>in the military. Since separating from the Air Force, she has worked in a</w:t>
                            </w:r>
                            <w:r w:rsidR="007574B7">
                              <w:rPr>
                                <w:rFonts w:ascii="Tahoma" w:hAnsi="Tahoma" w:cs="Tahoma"/>
                                <w:sz w:val="24"/>
                                <w:szCs w:val="24"/>
                              </w:rPr>
                              <w:t xml:space="preserve"> </w:t>
                            </w:r>
                            <w:r w:rsidRPr="001A0CAE">
                              <w:rPr>
                                <w:rFonts w:ascii="Tahoma" w:hAnsi="Tahoma" w:cs="Tahoma"/>
                                <w:sz w:val="24"/>
                                <w:szCs w:val="24"/>
                              </w:rPr>
                              <w:t>variety of settings to include outpatient military and</w:t>
                            </w:r>
                            <w:r w:rsidR="007574B7">
                              <w:rPr>
                                <w:rFonts w:ascii="Tahoma" w:hAnsi="Tahoma" w:cs="Tahoma"/>
                                <w:sz w:val="24"/>
                                <w:szCs w:val="24"/>
                              </w:rPr>
                              <w:t xml:space="preserve"> </w:t>
                            </w:r>
                            <w:r w:rsidRPr="001A0CAE">
                              <w:rPr>
                                <w:rFonts w:ascii="Tahoma" w:hAnsi="Tahoma" w:cs="Tahoma"/>
                                <w:sz w:val="24"/>
                                <w:szCs w:val="24"/>
                              </w:rPr>
                              <w:t>civilian behavioral</w:t>
                            </w:r>
                            <w:r w:rsidR="007574B7">
                              <w:rPr>
                                <w:rFonts w:ascii="Tahoma" w:hAnsi="Tahoma" w:cs="Tahoma"/>
                                <w:sz w:val="24"/>
                                <w:szCs w:val="24"/>
                              </w:rPr>
                              <w:t xml:space="preserve"> </w:t>
                            </w:r>
                            <w:r w:rsidRPr="001A0CAE">
                              <w:rPr>
                                <w:rFonts w:ascii="Tahoma" w:hAnsi="Tahoma" w:cs="Tahoma"/>
                                <w:sz w:val="24"/>
                                <w:szCs w:val="24"/>
                              </w:rPr>
                              <w:t>health clinics, primary care clinics, a medium security correctional</w:t>
                            </w:r>
                            <w:r w:rsidR="007574B7">
                              <w:rPr>
                                <w:rFonts w:ascii="Tahoma" w:hAnsi="Tahoma" w:cs="Tahoma"/>
                                <w:sz w:val="24"/>
                                <w:szCs w:val="24"/>
                              </w:rPr>
                              <w:t xml:space="preserve"> </w:t>
                            </w:r>
                            <w:r w:rsidRPr="001A0CAE">
                              <w:rPr>
                                <w:rFonts w:ascii="Tahoma" w:hAnsi="Tahoma" w:cs="Tahoma"/>
                                <w:sz w:val="24"/>
                                <w:szCs w:val="24"/>
                              </w:rPr>
                              <w:t>facility, the Special Warfare training program, and as a researcher on</w:t>
                            </w:r>
                            <w:r w:rsidR="007574B7">
                              <w:rPr>
                                <w:rFonts w:ascii="Tahoma" w:hAnsi="Tahoma" w:cs="Tahoma"/>
                                <w:sz w:val="24"/>
                                <w:szCs w:val="24"/>
                              </w:rPr>
                              <w:t xml:space="preserve"> </w:t>
                            </w:r>
                            <w:r w:rsidRPr="001A0CAE">
                              <w:rPr>
                                <w:rFonts w:ascii="Tahoma" w:hAnsi="Tahoma" w:cs="Tahoma"/>
                                <w:sz w:val="24"/>
                                <w:szCs w:val="24"/>
                              </w:rPr>
                              <w:t>special duty</w:t>
                            </w:r>
                            <w:r w:rsidR="007574B7">
                              <w:rPr>
                                <w:rFonts w:ascii="Tahoma" w:hAnsi="Tahoma" w:cs="Tahoma"/>
                                <w:sz w:val="24"/>
                                <w:szCs w:val="24"/>
                              </w:rPr>
                              <w:t xml:space="preserve"> </w:t>
                            </w:r>
                            <w:r w:rsidRPr="001A0CAE">
                              <w:rPr>
                                <w:rFonts w:ascii="Tahoma" w:hAnsi="Tahoma" w:cs="Tahoma"/>
                                <w:sz w:val="24"/>
                                <w:szCs w:val="24"/>
                              </w:rPr>
                              <w:t>military populations. She has been trained in multiple</w:t>
                            </w:r>
                            <w:r w:rsidR="007574B7">
                              <w:rPr>
                                <w:rFonts w:ascii="Tahoma" w:hAnsi="Tahoma" w:cs="Tahoma"/>
                                <w:sz w:val="24"/>
                                <w:szCs w:val="24"/>
                              </w:rPr>
                              <w:t xml:space="preserve"> </w:t>
                            </w:r>
                            <w:r w:rsidRPr="001A0CAE">
                              <w:rPr>
                                <w:rFonts w:ascii="Tahoma" w:hAnsi="Tahoma" w:cs="Tahoma"/>
                                <w:sz w:val="24"/>
                                <w:szCs w:val="24"/>
                              </w:rPr>
                              <w:t>evidence-based therapies to include PE, CPT, STAIR, and ACT. Her primary</w:t>
                            </w:r>
                            <w:r w:rsidR="007574B7">
                              <w:rPr>
                                <w:rFonts w:ascii="Tahoma" w:hAnsi="Tahoma" w:cs="Tahoma"/>
                                <w:sz w:val="24"/>
                                <w:szCs w:val="24"/>
                              </w:rPr>
                              <w:t xml:space="preserve"> </w:t>
                            </w:r>
                            <w:r w:rsidRPr="001A0CAE">
                              <w:rPr>
                                <w:rFonts w:ascii="Tahoma" w:hAnsi="Tahoma" w:cs="Tahoma"/>
                                <w:sz w:val="24"/>
                                <w:szCs w:val="24"/>
                              </w:rPr>
                              <w:t>areas of clinical interest include</w:t>
                            </w:r>
                            <w:r w:rsidR="007574B7">
                              <w:rPr>
                                <w:rFonts w:ascii="Tahoma" w:hAnsi="Tahoma" w:cs="Tahoma"/>
                                <w:sz w:val="24"/>
                                <w:szCs w:val="24"/>
                              </w:rPr>
                              <w:t xml:space="preserve"> </w:t>
                            </w:r>
                            <w:r w:rsidRPr="001A0CAE">
                              <w:rPr>
                                <w:rFonts w:ascii="Tahoma" w:hAnsi="Tahoma" w:cs="Tahoma"/>
                                <w:sz w:val="24"/>
                                <w:szCs w:val="24"/>
                              </w:rPr>
                              <w:t>trauma, assessment, supervision</w:t>
                            </w:r>
                            <w:r w:rsidR="007574B7">
                              <w:rPr>
                                <w:rFonts w:ascii="Tahoma" w:hAnsi="Tahoma" w:cs="Tahoma"/>
                                <w:sz w:val="24"/>
                                <w:szCs w:val="24"/>
                              </w:rPr>
                              <w:t xml:space="preserve">, </w:t>
                            </w:r>
                            <w:r w:rsidRPr="001A0CAE">
                              <w:rPr>
                                <w:rFonts w:ascii="Tahoma" w:hAnsi="Tahoma" w:cs="Tahoma"/>
                                <w:sz w:val="24"/>
                                <w:szCs w:val="24"/>
                              </w:rPr>
                              <w:t>consultation, and population health.</w:t>
                            </w:r>
                          </w:p>
                          <w:p w14:paraId="74CAA371" w14:textId="2D89A694" w:rsidR="00664E08" w:rsidRDefault="00664E0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2ACB45" id="_x0000_s1035" type="#_x0000_t202" style="position:absolute;margin-left:314.05pt;margin-top:8.65pt;width:365.25pt;height:333.75pt;z-index:-2515768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" stroked="f">
                <v:textbox>
                  <w:txbxContent>
                    <w:p w14:paraId="5CE201E8" w14:textId="3FED7657" w:rsidR="00664E08" w:rsidRPr="00664E08" w:rsidRDefault="00664E08" w:rsidP="00664E08">
                      <w:pPr>
                        <w:pStyle w:val="PlainText"/>
                        <w:jc w:val="center"/>
                        <w:rPr>
                          <w:rFonts w:ascii="Tahoma" w:hAnsi="Tahoma" w:cs="Tahoma"/>
                          <w:b/>
                          <w:bCs/>
                          <w:sz w:val="28"/>
                          <w:szCs w:val="28"/>
                          <w:lang w:val="en-US"/>
                        </w:rPr>
                      </w:pPr>
                      <w:r w:rsidRPr="00664E08">
                        <w:rPr>
                          <w:rFonts w:ascii="Tahoma" w:hAnsi="Tahoma" w:cs="Tahoma"/>
                          <w:b/>
                          <w:bCs/>
                          <w:sz w:val="28"/>
                          <w:szCs w:val="28"/>
                          <w:lang w:val="en-US"/>
                        </w:rPr>
                        <w:t>Dr. Laura Reardon</w:t>
                      </w:r>
                    </w:p>
                    <w:p w14:paraId="0F514175" w14:textId="7222097F" w:rsidR="001A0CAE" w:rsidRPr="001A0CAE" w:rsidRDefault="001A0CAE" w:rsidP="00CC7F98">
                      <w:pPr>
                        <w:ind w:left="0" w:firstLine="0"/>
                        <w:jc w:val="both"/>
                        <w:rPr>
                          <w:rFonts w:ascii="Tahoma" w:hAnsi="Tahoma" w:cs="Tahoma"/>
                          <w:sz w:val="24"/>
                          <w:szCs w:val="24"/>
                        </w:rPr>
                      </w:pPr>
                      <w:r w:rsidRPr="001A0CAE">
                        <w:rPr>
                          <w:rFonts w:ascii="Tahoma" w:hAnsi="Tahoma" w:cs="Tahoma"/>
                          <w:sz w:val="24"/>
                          <w:szCs w:val="24"/>
                        </w:rPr>
                        <w:t>Dr. Laura Reardon is a Board Certified Licensed Clinical</w:t>
                      </w:r>
                      <w:r w:rsidR="007574B7">
                        <w:rPr>
                          <w:rFonts w:ascii="Tahoma" w:hAnsi="Tahoma" w:cs="Tahoma"/>
                          <w:sz w:val="24"/>
                          <w:szCs w:val="24"/>
                        </w:rPr>
                        <w:t xml:space="preserve"> </w:t>
                      </w:r>
                      <w:r w:rsidRPr="001A0CAE">
                        <w:rPr>
                          <w:rFonts w:ascii="Tahoma" w:hAnsi="Tahoma" w:cs="Tahoma"/>
                          <w:sz w:val="24"/>
                          <w:szCs w:val="24"/>
                        </w:rPr>
                        <w:t>Psychologist and</w:t>
                      </w:r>
                      <w:r w:rsidR="007574B7">
                        <w:rPr>
                          <w:rFonts w:ascii="Tahoma" w:hAnsi="Tahoma" w:cs="Tahoma"/>
                          <w:sz w:val="24"/>
                          <w:szCs w:val="24"/>
                        </w:rPr>
                        <w:t xml:space="preserve"> </w:t>
                      </w:r>
                      <w:r w:rsidRPr="001A0CAE">
                        <w:rPr>
                          <w:rFonts w:ascii="Tahoma" w:hAnsi="Tahoma" w:cs="Tahoma"/>
                          <w:sz w:val="24"/>
                          <w:szCs w:val="24"/>
                        </w:rPr>
                        <w:t xml:space="preserve">holds a </w:t>
                      </w:r>
                      <w:proofErr w:type="gramStart"/>
                      <w:r w:rsidRPr="001A0CAE">
                        <w:rPr>
                          <w:rFonts w:ascii="Tahoma" w:hAnsi="Tahoma" w:cs="Tahoma"/>
                          <w:sz w:val="24"/>
                          <w:szCs w:val="24"/>
                        </w:rPr>
                        <w:t>Master's degree in Public Health</w:t>
                      </w:r>
                      <w:proofErr w:type="gramEnd"/>
                      <w:r w:rsidRPr="001A0CAE">
                        <w:rPr>
                          <w:rFonts w:ascii="Tahoma" w:hAnsi="Tahoma" w:cs="Tahoma"/>
                          <w:sz w:val="24"/>
                          <w:szCs w:val="24"/>
                        </w:rPr>
                        <w:t>. She currently works as a civilian</w:t>
                      </w:r>
                      <w:r w:rsidR="007574B7">
                        <w:rPr>
                          <w:rFonts w:ascii="Tahoma" w:hAnsi="Tahoma" w:cs="Tahoma"/>
                          <w:sz w:val="24"/>
                          <w:szCs w:val="24"/>
                        </w:rPr>
                        <w:t xml:space="preserve"> </w:t>
                      </w:r>
                      <w:r w:rsidRPr="001A0CAE">
                        <w:rPr>
                          <w:rFonts w:ascii="Tahoma" w:hAnsi="Tahoma" w:cs="Tahoma"/>
                          <w:sz w:val="24"/>
                          <w:szCs w:val="24"/>
                        </w:rPr>
                        <w:t>faculty member for the Wilford Hall Psychology Internship Program at JBSA</w:t>
                      </w:r>
                      <w:r w:rsidR="007574B7">
                        <w:rPr>
                          <w:rFonts w:ascii="Tahoma" w:hAnsi="Tahoma" w:cs="Tahoma"/>
                          <w:sz w:val="24"/>
                          <w:szCs w:val="24"/>
                        </w:rPr>
                        <w:t xml:space="preserve"> </w:t>
                      </w:r>
                      <w:r w:rsidRPr="001A0CAE">
                        <w:rPr>
                          <w:rFonts w:ascii="Tahoma" w:hAnsi="Tahoma" w:cs="Tahoma"/>
                          <w:sz w:val="24"/>
                          <w:szCs w:val="24"/>
                        </w:rPr>
                        <w:t>Lackland. She began her professional life as a Spanish teacher and then a</w:t>
                      </w:r>
                      <w:r w:rsidR="007574B7">
                        <w:rPr>
                          <w:rFonts w:ascii="Tahoma" w:hAnsi="Tahoma" w:cs="Tahoma"/>
                          <w:sz w:val="24"/>
                          <w:szCs w:val="24"/>
                        </w:rPr>
                        <w:t xml:space="preserve"> </w:t>
                      </w:r>
                      <w:r w:rsidRPr="001A0CAE">
                        <w:rPr>
                          <w:rFonts w:ascii="Tahoma" w:hAnsi="Tahoma" w:cs="Tahoma"/>
                          <w:sz w:val="24"/>
                          <w:szCs w:val="24"/>
                        </w:rPr>
                        <w:t>school psychologist. She later decided to pursue her doctoral degree and</w:t>
                      </w:r>
                      <w:r w:rsidR="007574B7">
                        <w:rPr>
                          <w:rFonts w:ascii="Tahoma" w:hAnsi="Tahoma" w:cs="Tahoma"/>
                          <w:sz w:val="24"/>
                          <w:szCs w:val="24"/>
                        </w:rPr>
                        <w:t xml:space="preserve"> </w:t>
                      </w:r>
                      <w:r w:rsidRPr="001A0CAE">
                        <w:rPr>
                          <w:rFonts w:ascii="Tahoma" w:hAnsi="Tahoma" w:cs="Tahoma"/>
                          <w:sz w:val="24"/>
                          <w:szCs w:val="24"/>
                        </w:rPr>
                        <w:t>graduated from the University of Arkansas, Fayetteville, commissioned in the</w:t>
                      </w:r>
                      <w:r w:rsidR="007574B7">
                        <w:rPr>
                          <w:rFonts w:ascii="Tahoma" w:hAnsi="Tahoma" w:cs="Tahoma"/>
                          <w:sz w:val="24"/>
                          <w:szCs w:val="24"/>
                        </w:rPr>
                        <w:t xml:space="preserve"> </w:t>
                      </w:r>
                      <w:r w:rsidRPr="001A0CAE">
                        <w:rPr>
                          <w:rFonts w:ascii="Tahoma" w:hAnsi="Tahoma" w:cs="Tahoma"/>
                          <w:sz w:val="24"/>
                          <w:szCs w:val="24"/>
                        </w:rPr>
                        <w:t>Air Force and completed her Clinical Psychology Residency Program at Wilford</w:t>
                      </w:r>
                      <w:r w:rsidR="007574B7">
                        <w:rPr>
                          <w:rFonts w:ascii="Tahoma" w:hAnsi="Tahoma" w:cs="Tahoma"/>
                          <w:sz w:val="24"/>
                          <w:szCs w:val="24"/>
                        </w:rPr>
                        <w:t xml:space="preserve"> </w:t>
                      </w:r>
                      <w:r w:rsidRPr="001A0CAE">
                        <w:rPr>
                          <w:rFonts w:ascii="Tahoma" w:hAnsi="Tahoma" w:cs="Tahoma"/>
                          <w:sz w:val="24"/>
                          <w:szCs w:val="24"/>
                        </w:rPr>
                        <w:t>Hall Medical Center. She served as an USAF Captain from 2008-2013, and was</w:t>
                      </w:r>
                      <w:r w:rsidR="007574B7">
                        <w:rPr>
                          <w:rFonts w:ascii="Tahoma" w:hAnsi="Tahoma" w:cs="Tahoma"/>
                          <w:sz w:val="24"/>
                          <w:szCs w:val="24"/>
                        </w:rPr>
                        <w:t xml:space="preserve"> </w:t>
                      </w:r>
                      <w:r w:rsidRPr="001A0CAE">
                        <w:rPr>
                          <w:rFonts w:ascii="Tahoma" w:hAnsi="Tahoma" w:cs="Tahoma"/>
                          <w:sz w:val="24"/>
                          <w:szCs w:val="24"/>
                        </w:rPr>
                        <w:t>stationed at Eglin AFB, FL. After separating from the military, she</w:t>
                      </w:r>
                      <w:r w:rsidR="007574B7">
                        <w:rPr>
                          <w:rFonts w:ascii="Tahoma" w:hAnsi="Tahoma" w:cs="Tahoma"/>
                          <w:sz w:val="24"/>
                          <w:szCs w:val="24"/>
                        </w:rPr>
                        <w:t xml:space="preserve"> </w:t>
                      </w:r>
                      <w:r w:rsidRPr="001A0CAE">
                        <w:rPr>
                          <w:rFonts w:ascii="Tahoma" w:hAnsi="Tahoma" w:cs="Tahoma"/>
                          <w:sz w:val="24"/>
                          <w:szCs w:val="24"/>
                        </w:rPr>
                        <w:t>maintained her career as a psychologist while her husband continued to serve</w:t>
                      </w:r>
                      <w:r w:rsidR="007574B7">
                        <w:rPr>
                          <w:rFonts w:ascii="Tahoma" w:hAnsi="Tahoma" w:cs="Tahoma"/>
                          <w:sz w:val="24"/>
                          <w:szCs w:val="24"/>
                        </w:rPr>
                        <w:t xml:space="preserve"> </w:t>
                      </w:r>
                      <w:r w:rsidRPr="001A0CAE">
                        <w:rPr>
                          <w:rFonts w:ascii="Tahoma" w:hAnsi="Tahoma" w:cs="Tahoma"/>
                          <w:sz w:val="24"/>
                          <w:szCs w:val="24"/>
                        </w:rPr>
                        <w:t>in the military. Since separating from the Air Force, she has worked in a</w:t>
                      </w:r>
                      <w:r w:rsidR="007574B7">
                        <w:rPr>
                          <w:rFonts w:ascii="Tahoma" w:hAnsi="Tahoma" w:cs="Tahoma"/>
                          <w:sz w:val="24"/>
                          <w:szCs w:val="24"/>
                        </w:rPr>
                        <w:t xml:space="preserve"> </w:t>
                      </w:r>
                      <w:r w:rsidRPr="001A0CAE">
                        <w:rPr>
                          <w:rFonts w:ascii="Tahoma" w:hAnsi="Tahoma" w:cs="Tahoma"/>
                          <w:sz w:val="24"/>
                          <w:szCs w:val="24"/>
                        </w:rPr>
                        <w:t>variety of settings to include outpatient military and</w:t>
                      </w:r>
                      <w:r w:rsidR="007574B7">
                        <w:rPr>
                          <w:rFonts w:ascii="Tahoma" w:hAnsi="Tahoma" w:cs="Tahoma"/>
                          <w:sz w:val="24"/>
                          <w:szCs w:val="24"/>
                        </w:rPr>
                        <w:t xml:space="preserve"> </w:t>
                      </w:r>
                      <w:r w:rsidRPr="001A0CAE">
                        <w:rPr>
                          <w:rFonts w:ascii="Tahoma" w:hAnsi="Tahoma" w:cs="Tahoma"/>
                          <w:sz w:val="24"/>
                          <w:szCs w:val="24"/>
                        </w:rPr>
                        <w:t>civilian behavioral</w:t>
                      </w:r>
                      <w:r w:rsidR="007574B7">
                        <w:rPr>
                          <w:rFonts w:ascii="Tahoma" w:hAnsi="Tahoma" w:cs="Tahoma"/>
                          <w:sz w:val="24"/>
                          <w:szCs w:val="24"/>
                        </w:rPr>
                        <w:t xml:space="preserve"> </w:t>
                      </w:r>
                      <w:r w:rsidRPr="001A0CAE">
                        <w:rPr>
                          <w:rFonts w:ascii="Tahoma" w:hAnsi="Tahoma" w:cs="Tahoma"/>
                          <w:sz w:val="24"/>
                          <w:szCs w:val="24"/>
                        </w:rPr>
                        <w:t>health clinics, primary care clinics, a medium security correctional</w:t>
                      </w:r>
                      <w:r w:rsidR="007574B7">
                        <w:rPr>
                          <w:rFonts w:ascii="Tahoma" w:hAnsi="Tahoma" w:cs="Tahoma"/>
                          <w:sz w:val="24"/>
                          <w:szCs w:val="24"/>
                        </w:rPr>
                        <w:t xml:space="preserve"> </w:t>
                      </w:r>
                      <w:r w:rsidRPr="001A0CAE">
                        <w:rPr>
                          <w:rFonts w:ascii="Tahoma" w:hAnsi="Tahoma" w:cs="Tahoma"/>
                          <w:sz w:val="24"/>
                          <w:szCs w:val="24"/>
                        </w:rPr>
                        <w:t>facility, the Special Warfare training program, and as a researcher on</w:t>
                      </w:r>
                      <w:r w:rsidR="007574B7">
                        <w:rPr>
                          <w:rFonts w:ascii="Tahoma" w:hAnsi="Tahoma" w:cs="Tahoma"/>
                          <w:sz w:val="24"/>
                          <w:szCs w:val="24"/>
                        </w:rPr>
                        <w:t xml:space="preserve"> </w:t>
                      </w:r>
                      <w:r w:rsidRPr="001A0CAE">
                        <w:rPr>
                          <w:rFonts w:ascii="Tahoma" w:hAnsi="Tahoma" w:cs="Tahoma"/>
                          <w:sz w:val="24"/>
                          <w:szCs w:val="24"/>
                        </w:rPr>
                        <w:t>special duty</w:t>
                      </w:r>
                      <w:r w:rsidR="007574B7">
                        <w:rPr>
                          <w:rFonts w:ascii="Tahoma" w:hAnsi="Tahoma" w:cs="Tahoma"/>
                          <w:sz w:val="24"/>
                          <w:szCs w:val="24"/>
                        </w:rPr>
                        <w:t xml:space="preserve"> </w:t>
                      </w:r>
                      <w:r w:rsidRPr="001A0CAE">
                        <w:rPr>
                          <w:rFonts w:ascii="Tahoma" w:hAnsi="Tahoma" w:cs="Tahoma"/>
                          <w:sz w:val="24"/>
                          <w:szCs w:val="24"/>
                        </w:rPr>
                        <w:t>military populations. She has been trained in multiple</w:t>
                      </w:r>
                      <w:r w:rsidR="007574B7">
                        <w:rPr>
                          <w:rFonts w:ascii="Tahoma" w:hAnsi="Tahoma" w:cs="Tahoma"/>
                          <w:sz w:val="24"/>
                          <w:szCs w:val="24"/>
                        </w:rPr>
                        <w:t xml:space="preserve"> </w:t>
                      </w:r>
                      <w:r w:rsidRPr="001A0CAE">
                        <w:rPr>
                          <w:rFonts w:ascii="Tahoma" w:hAnsi="Tahoma" w:cs="Tahoma"/>
                          <w:sz w:val="24"/>
                          <w:szCs w:val="24"/>
                        </w:rPr>
                        <w:t>evidence-based therapies to include PE, CPT, STAIR, and ACT. Her primary</w:t>
                      </w:r>
                      <w:r w:rsidR="007574B7">
                        <w:rPr>
                          <w:rFonts w:ascii="Tahoma" w:hAnsi="Tahoma" w:cs="Tahoma"/>
                          <w:sz w:val="24"/>
                          <w:szCs w:val="24"/>
                        </w:rPr>
                        <w:t xml:space="preserve"> </w:t>
                      </w:r>
                      <w:r w:rsidRPr="001A0CAE">
                        <w:rPr>
                          <w:rFonts w:ascii="Tahoma" w:hAnsi="Tahoma" w:cs="Tahoma"/>
                          <w:sz w:val="24"/>
                          <w:szCs w:val="24"/>
                        </w:rPr>
                        <w:t>areas of clinical interest include</w:t>
                      </w:r>
                      <w:r w:rsidR="007574B7">
                        <w:rPr>
                          <w:rFonts w:ascii="Tahoma" w:hAnsi="Tahoma" w:cs="Tahoma"/>
                          <w:sz w:val="24"/>
                          <w:szCs w:val="24"/>
                        </w:rPr>
                        <w:t xml:space="preserve"> </w:t>
                      </w:r>
                      <w:r w:rsidRPr="001A0CAE">
                        <w:rPr>
                          <w:rFonts w:ascii="Tahoma" w:hAnsi="Tahoma" w:cs="Tahoma"/>
                          <w:sz w:val="24"/>
                          <w:szCs w:val="24"/>
                        </w:rPr>
                        <w:t>trauma, assessment, supervision</w:t>
                      </w:r>
                      <w:r w:rsidR="007574B7">
                        <w:rPr>
                          <w:rFonts w:ascii="Tahoma" w:hAnsi="Tahoma" w:cs="Tahoma"/>
                          <w:sz w:val="24"/>
                          <w:szCs w:val="24"/>
                        </w:rPr>
                        <w:t xml:space="preserve">, </w:t>
                      </w:r>
                      <w:r w:rsidRPr="001A0CAE">
                        <w:rPr>
                          <w:rFonts w:ascii="Tahoma" w:hAnsi="Tahoma" w:cs="Tahoma"/>
                          <w:sz w:val="24"/>
                          <w:szCs w:val="24"/>
                        </w:rPr>
                        <w:t>consultation, and population health.</w:t>
                      </w:r>
                    </w:p>
                    <w:p w14:paraId="74CAA371" w14:textId="2D89A694" w:rsidR="00664E08" w:rsidRDefault="00664E08"/>
                  </w:txbxContent>
                </v:textbox>
                <w10:wrap type="square" anchorx="margin"/>
              </v:shape>
            </w:pict>
          </mc:Fallback>
        </mc:AlternateContent>
      </w:r>
    </w:p>
    <w:p w14:paraId="5FFF3C46" w14:textId="6CBCE8D0" w:rsidR="00664E08" w:rsidRDefault="00664E08" w:rsidP="0041219E">
      <w:pPr>
        <w:tabs>
          <w:tab w:val="left" w:pos="810"/>
          <w:tab w:val="left" w:pos="1080"/>
        </w:tabs>
        <w:ind w:left="0" w:firstLine="0"/>
        <w:rPr>
          <w:rFonts w:ascii="Tahoma" w:hAnsi="Tahoma" w:cs="Tahoma"/>
          <w:b/>
          <w:sz w:val="32"/>
          <w:szCs w:val="24"/>
        </w:rPr>
      </w:pPr>
      <w:r>
        <w:rPr>
          <w:noProof/>
        </w:rPr>
        <w:drawing>
          <wp:inline distT="0" distB="0" distL="0" distR="0" wp14:anchorId="04078733" wp14:editId="0574B033">
            <wp:extent cx="2190750" cy="309176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94273" cy="3096741"/>
                    </a:xfrm>
                    <a:prstGeom prst="rect">
                      <a:avLst/>
                    </a:prstGeom>
                    <a:noFill/>
                    <a:ln>
                      <a:noFill/>
                    </a:ln>
                  </pic:spPr>
                </pic:pic>
              </a:graphicData>
            </a:graphic>
          </wp:inline>
        </w:drawing>
      </w:r>
    </w:p>
    <w:p w14:paraId="7C505E2F" w14:textId="77777777" w:rsidR="00664E08" w:rsidRDefault="00664E08" w:rsidP="0041219E">
      <w:pPr>
        <w:tabs>
          <w:tab w:val="left" w:pos="810"/>
          <w:tab w:val="left" w:pos="1080"/>
        </w:tabs>
        <w:ind w:left="0" w:firstLine="0"/>
        <w:rPr>
          <w:rFonts w:ascii="Tahoma" w:hAnsi="Tahoma" w:cs="Tahoma"/>
          <w:b/>
          <w:sz w:val="32"/>
          <w:szCs w:val="24"/>
        </w:rPr>
      </w:pPr>
    </w:p>
    <w:p w14:paraId="76B21D35" w14:textId="77777777" w:rsidR="007574B7" w:rsidRDefault="007574B7" w:rsidP="0041219E">
      <w:pPr>
        <w:tabs>
          <w:tab w:val="left" w:pos="810"/>
          <w:tab w:val="left" w:pos="1080"/>
        </w:tabs>
        <w:ind w:left="0" w:firstLine="0"/>
        <w:rPr>
          <w:rFonts w:ascii="Tahoma" w:hAnsi="Tahoma" w:cs="Tahoma"/>
          <w:b/>
          <w:sz w:val="32"/>
          <w:szCs w:val="24"/>
        </w:rPr>
      </w:pPr>
    </w:p>
    <w:p w14:paraId="5F29AA0C" w14:textId="77777777" w:rsidR="007574B7" w:rsidRDefault="007574B7" w:rsidP="0041219E">
      <w:pPr>
        <w:tabs>
          <w:tab w:val="left" w:pos="810"/>
          <w:tab w:val="left" w:pos="1080"/>
        </w:tabs>
        <w:ind w:left="0" w:firstLine="0"/>
        <w:rPr>
          <w:rFonts w:ascii="Tahoma" w:hAnsi="Tahoma" w:cs="Tahoma"/>
          <w:b/>
          <w:sz w:val="32"/>
          <w:szCs w:val="24"/>
        </w:rPr>
      </w:pPr>
    </w:p>
    <w:p w14:paraId="70E0A90B" w14:textId="77777777" w:rsidR="007574B7" w:rsidRDefault="007574B7" w:rsidP="0041219E">
      <w:pPr>
        <w:tabs>
          <w:tab w:val="left" w:pos="810"/>
          <w:tab w:val="left" w:pos="1080"/>
        </w:tabs>
        <w:ind w:left="0" w:firstLine="0"/>
        <w:rPr>
          <w:rFonts w:ascii="Tahoma" w:hAnsi="Tahoma" w:cs="Tahoma"/>
          <w:b/>
          <w:sz w:val="32"/>
          <w:szCs w:val="24"/>
        </w:rPr>
      </w:pPr>
    </w:p>
    <w:p w14:paraId="2F45DFEF" w14:textId="20C908C0" w:rsidR="002D4E6F" w:rsidRDefault="002D4E6F">
      <w:pPr>
        <w:ind w:left="0" w:firstLine="0"/>
        <w:rPr>
          <w:rFonts w:ascii="Tahoma" w:hAnsi="Tahoma" w:cs="Tahoma"/>
          <w:b/>
          <w:sz w:val="32"/>
          <w:szCs w:val="24"/>
        </w:rPr>
      </w:pPr>
      <w:r>
        <w:rPr>
          <w:rFonts w:ascii="Tahoma" w:hAnsi="Tahoma" w:cs="Tahoma"/>
          <w:b/>
          <w:sz w:val="32"/>
          <w:szCs w:val="24"/>
        </w:rPr>
        <w:br w:type="page"/>
      </w:r>
    </w:p>
    <w:p w14:paraId="5B6176BB" w14:textId="77777777" w:rsidR="007574B7" w:rsidRDefault="007574B7" w:rsidP="0041219E">
      <w:pPr>
        <w:tabs>
          <w:tab w:val="left" w:pos="810"/>
          <w:tab w:val="left" w:pos="1080"/>
        </w:tabs>
        <w:ind w:left="0" w:firstLine="0"/>
        <w:rPr>
          <w:rFonts w:ascii="Tahoma" w:hAnsi="Tahoma" w:cs="Tahoma"/>
          <w:b/>
          <w:sz w:val="32"/>
          <w:szCs w:val="24"/>
        </w:rPr>
      </w:pPr>
    </w:p>
    <w:p w14:paraId="07FA24A2" w14:textId="75C204FA" w:rsidR="005D5911" w:rsidRPr="0041219E" w:rsidRDefault="005D5911" w:rsidP="000A54A8">
      <w:pPr>
        <w:tabs>
          <w:tab w:val="left" w:pos="810"/>
          <w:tab w:val="left" w:pos="1080"/>
        </w:tabs>
        <w:ind w:left="0" w:firstLine="0"/>
        <w:jc w:val="center"/>
        <w:rPr>
          <w:rFonts w:ascii="Tahoma" w:hAnsi="Tahoma" w:cs="Tahoma"/>
          <w:b/>
          <w:sz w:val="28"/>
          <w:szCs w:val="24"/>
        </w:rPr>
      </w:pPr>
      <w:r w:rsidRPr="00644300">
        <w:rPr>
          <w:rFonts w:ascii="Tahoma" w:hAnsi="Tahoma" w:cs="Tahoma"/>
          <w:b/>
          <w:sz w:val="32"/>
          <w:szCs w:val="24"/>
        </w:rPr>
        <w:t>Clinical Psychology Internship Rotations</w:t>
      </w:r>
    </w:p>
    <w:p w14:paraId="225C03EA" w14:textId="61E4577E" w:rsidR="00BC37BC" w:rsidRPr="00644300" w:rsidRDefault="00BC37BC" w:rsidP="000A54A8">
      <w:pPr>
        <w:tabs>
          <w:tab w:val="left" w:pos="810"/>
          <w:tab w:val="left" w:pos="1080"/>
        </w:tabs>
        <w:ind w:left="0" w:firstLine="0"/>
        <w:jc w:val="center"/>
        <w:rPr>
          <w:rFonts w:ascii="Tahoma" w:hAnsi="Tahoma" w:cs="Tahoma"/>
          <w:b/>
          <w:sz w:val="28"/>
          <w:szCs w:val="24"/>
        </w:rPr>
      </w:pPr>
      <w:r w:rsidRPr="00644300">
        <w:rPr>
          <w:rFonts w:ascii="Tahoma" w:hAnsi="Tahoma" w:cs="Tahoma"/>
          <w:b/>
          <w:sz w:val="28"/>
          <w:szCs w:val="24"/>
        </w:rPr>
        <w:t>(continued)</w:t>
      </w:r>
    </w:p>
    <w:p w14:paraId="3F0EF02A" w14:textId="77777777" w:rsidR="00785C54" w:rsidRPr="00271C6C" w:rsidRDefault="00785C54" w:rsidP="00BC37BC">
      <w:pPr>
        <w:tabs>
          <w:tab w:val="left" w:pos="810"/>
          <w:tab w:val="left" w:pos="1080"/>
        </w:tabs>
        <w:ind w:left="0" w:firstLine="0"/>
        <w:rPr>
          <w:rFonts w:ascii="Tahoma" w:hAnsi="Tahoma" w:cs="Tahoma"/>
          <w:sz w:val="24"/>
          <w:szCs w:val="24"/>
        </w:rPr>
      </w:pPr>
    </w:p>
    <w:p w14:paraId="3B3070C0" w14:textId="77777777" w:rsidR="008C79B8" w:rsidRDefault="008C79B8" w:rsidP="008C79B8">
      <w:pPr>
        <w:tabs>
          <w:tab w:val="left" w:pos="810"/>
          <w:tab w:val="left" w:pos="1080"/>
        </w:tabs>
        <w:rPr>
          <w:rFonts w:ascii="Tahoma" w:hAnsi="Tahoma" w:cs="Tahoma"/>
          <w:b/>
          <w:sz w:val="24"/>
          <w:szCs w:val="24"/>
          <w:u w:val="single"/>
        </w:rPr>
      </w:pPr>
    </w:p>
    <w:p w14:paraId="32A87C09" w14:textId="5282CE6E" w:rsidR="008C79B8" w:rsidRPr="000A54A8" w:rsidRDefault="008C79B8" w:rsidP="008C79B8">
      <w:pPr>
        <w:tabs>
          <w:tab w:val="left" w:pos="810"/>
          <w:tab w:val="left" w:pos="1080"/>
        </w:tabs>
        <w:rPr>
          <w:rFonts w:ascii="Tahoma" w:hAnsi="Tahoma" w:cs="Tahoma"/>
          <w:bCs/>
          <w:sz w:val="24"/>
          <w:szCs w:val="24"/>
          <w:u w:val="single"/>
        </w:rPr>
      </w:pPr>
      <w:r>
        <w:rPr>
          <w:rFonts w:ascii="Tahoma" w:hAnsi="Tahoma" w:cs="Tahoma"/>
          <w:b/>
          <w:sz w:val="24"/>
          <w:szCs w:val="24"/>
          <w:u w:val="single"/>
        </w:rPr>
        <w:t xml:space="preserve">Clinical Health Psychology </w:t>
      </w:r>
      <w:r w:rsidR="0041219E">
        <w:rPr>
          <w:rFonts w:ascii="Tahoma" w:hAnsi="Tahoma" w:cs="Tahoma"/>
          <w:b/>
          <w:sz w:val="24"/>
          <w:szCs w:val="24"/>
          <w:u w:val="single"/>
        </w:rPr>
        <w:t>and Health Habit Lab</w:t>
      </w:r>
      <w:r w:rsidR="0041219E" w:rsidRPr="002D4E6F">
        <w:rPr>
          <w:rFonts w:ascii="Tahoma" w:hAnsi="Tahoma" w:cs="Tahoma"/>
          <w:b/>
          <w:sz w:val="24"/>
          <w:szCs w:val="24"/>
        </w:rPr>
        <w:t xml:space="preserve"> </w:t>
      </w:r>
      <w:r w:rsidR="000C36A2" w:rsidRPr="002D4E6F">
        <w:rPr>
          <w:rFonts w:ascii="Tahoma" w:hAnsi="Tahoma" w:cs="Tahoma"/>
          <w:bCs/>
          <w:sz w:val="24"/>
          <w:szCs w:val="24"/>
        </w:rPr>
        <w:t>(4 months)</w:t>
      </w:r>
    </w:p>
    <w:p w14:paraId="04AB342C" w14:textId="77777777" w:rsidR="008C79B8" w:rsidRPr="00271C6C" w:rsidRDefault="008C79B8" w:rsidP="008C79B8">
      <w:pPr>
        <w:tabs>
          <w:tab w:val="left" w:pos="810"/>
          <w:tab w:val="left" w:pos="1080"/>
        </w:tabs>
        <w:rPr>
          <w:rFonts w:ascii="Tahoma" w:hAnsi="Tahoma" w:cs="Tahoma"/>
          <w:sz w:val="24"/>
          <w:szCs w:val="24"/>
        </w:rPr>
      </w:pPr>
    </w:p>
    <w:p w14:paraId="36FD39BA" w14:textId="4BC01C22" w:rsidR="008C79B8" w:rsidRPr="009A10A5" w:rsidRDefault="008C79B8" w:rsidP="008C79B8">
      <w:pPr>
        <w:pStyle w:val="PlainText"/>
        <w:ind w:left="90" w:right="82" w:hanging="4"/>
        <w:rPr>
          <w:rFonts w:ascii="Tahoma" w:hAnsi="Tahoma" w:cs="Tahoma"/>
          <w:sz w:val="24"/>
          <w:szCs w:val="24"/>
          <w:lang w:val="en-US"/>
        </w:rPr>
      </w:pPr>
      <w:r w:rsidRPr="005E47CF">
        <w:rPr>
          <w:rFonts w:ascii="Tahoma" w:hAnsi="Tahoma" w:cs="Tahoma"/>
          <w:sz w:val="24"/>
          <w:szCs w:val="24"/>
        </w:rPr>
        <w:t xml:space="preserve">The </w:t>
      </w:r>
      <w:r w:rsidR="00DD6B09">
        <w:rPr>
          <w:rFonts w:ascii="Tahoma" w:hAnsi="Tahoma" w:cs="Tahoma"/>
          <w:sz w:val="24"/>
          <w:szCs w:val="24"/>
          <w:lang w:val="en-US"/>
        </w:rPr>
        <w:t xml:space="preserve">combined </w:t>
      </w:r>
      <w:r w:rsidRPr="005E47CF">
        <w:rPr>
          <w:rFonts w:ascii="Tahoma" w:hAnsi="Tahoma" w:cs="Tahoma"/>
          <w:sz w:val="24"/>
          <w:szCs w:val="24"/>
        </w:rPr>
        <w:t>four month Clinical Health Psychology</w:t>
      </w:r>
      <w:r>
        <w:rPr>
          <w:rFonts w:ascii="Tahoma" w:hAnsi="Tahoma" w:cs="Tahoma"/>
          <w:sz w:val="24"/>
          <w:szCs w:val="24"/>
          <w:lang w:val="en-US"/>
        </w:rPr>
        <w:t xml:space="preserve"> (CHP) and </w:t>
      </w:r>
      <w:r w:rsidR="0052756E">
        <w:rPr>
          <w:rFonts w:ascii="Tahoma" w:hAnsi="Tahoma" w:cs="Tahoma"/>
          <w:sz w:val="24"/>
          <w:szCs w:val="24"/>
          <w:lang w:val="en-US"/>
        </w:rPr>
        <w:t>Health Habit Lab</w:t>
      </w:r>
      <w:r w:rsidR="009F3B91">
        <w:rPr>
          <w:rFonts w:ascii="Tahoma" w:hAnsi="Tahoma" w:cs="Tahoma"/>
          <w:sz w:val="24"/>
          <w:szCs w:val="24"/>
          <w:lang w:val="en-US"/>
        </w:rPr>
        <w:t xml:space="preserve"> (HHL)</w:t>
      </w:r>
      <w:r w:rsidR="0052756E">
        <w:rPr>
          <w:rFonts w:ascii="Tahoma" w:hAnsi="Tahoma" w:cs="Tahoma"/>
          <w:sz w:val="24"/>
          <w:szCs w:val="24"/>
          <w:lang w:val="en-US"/>
        </w:rPr>
        <w:t xml:space="preserve"> </w:t>
      </w:r>
      <w:r w:rsidRPr="005E47CF">
        <w:rPr>
          <w:rFonts w:ascii="Tahoma" w:hAnsi="Tahoma" w:cs="Tahoma"/>
          <w:sz w:val="24"/>
          <w:szCs w:val="24"/>
        </w:rPr>
        <w:t xml:space="preserve">rotation includes a variety of outpatient experiences including working on interdisciplinary programs (e.g., chronic pain management, </w:t>
      </w:r>
      <w:r>
        <w:rPr>
          <w:rFonts w:ascii="Tahoma" w:hAnsi="Tahoma" w:cs="Tahoma"/>
          <w:sz w:val="24"/>
          <w:szCs w:val="24"/>
          <w:lang w:val="en-US"/>
        </w:rPr>
        <w:t xml:space="preserve">sleep disorder treatment, </w:t>
      </w:r>
      <w:r w:rsidRPr="005E47CF">
        <w:rPr>
          <w:rFonts w:ascii="Tahoma" w:hAnsi="Tahoma" w:cs="Tahoma"/>
          <w:sz w:val="24"/>
          <w:szCs w:val="24"/>
        </w:rPr>
        <w:t xml:space="preserve">diabetes management, </w:t>
      </w:r>
      <w:r>
        <w:rPr>
          <w:rFonts w:ascii="Tahoma" w:hAnsi="Tahoma" w:cs="Tahoma"/>
          <w:sz w:val="24"/>
          <w:szCs w:val="24"/>
          <w:lang w:val="en-US"/>
        </w:rPr>
        <w:t xml:space="preserve">and </w:t>
      </w:r>
      <w:r w:rsidRPr="005E47CF">
        <w:rPr>
          <w:rFonts w:ascii="Tahoma" w:hAnsi="Tahoma" w:cs="Tahoma"/>
          <w:sz w:val="24"/>
          <w:szCs w:val="24"/>
        </w:rPr>
        <w:t xml:space="preserve">weight management). The </w:t>
      </w:r>
      <w:r w:rsidR="00DD6B09">
        <w:rPr>
          <w:rFonts w:ascii="Tahoma" w:hAnsi="Tahoma" w:cs="Tahoma"/>
          <w:sz w:val="24"/>
          <w:szCs w:val="24"/>
          <w:lang w:val="en-US"/>
        </w:rPr>
        <w:t>Clinical Health Psychology rotation</w:t>
      </w:r>
      <w:r w:rsidRPr="005E47CF">
        <w:rPr>
          <w:rFonts w:ascii="Tahoma" w:hAnsi="Tahoma" w:cs="Tahoma"/>
          <w:sz w:val="24"/>
          <w:szCs w:val="24"/>
        </w:rPr>
        <w:t xml:space="preserve"> provides interns with the opportunity to evaluate and recommend treatment for medical and psychophysiological conditions in which the patient’s behaviors, emotions, cognitions, spirituality, culture </w:t>
      </w:r>
      <w:r>
        <w:rPr>
          <w:rFonts w:ascii="Tahoma" w:hAnsi="Tahoma" w:cs="Tahoma"/>
          <w:sz w:val="24"/>
          <w:szCs w:val="24"/>
          <w:lang w:val="en-US"/>
        </w:rPr>
        <w:t>and/</w:t>
      </w:r>
      <w:r w:rsidRPr="005E47CF">
        <w:rPr>
          <w:rFonts w:ascii="Tahoma" w:hAnsi="Tahoma" w:cs="Tahoma"/>
          <w:sz w:val="24"/>
          <w:szCs w:val="24"/>
        </w:rPr>
        <w:t xml:space="preserve">or environment may be a significant determinant in the </w:t>
      </w:r>
      <w:r>
        <w:rPr>
          <w:rFonts w:ascii="Tahoma" w:hAnsi="Tahoma" w:cs="Tahoma"/>
          <w:sz w:val="24"/>
          <w:szCs w:val="24"/>
          <w:lang w:val="en-US"/>
        </w:rPr>
        <w:t>maintenance</w:t>
      </w:r>
      <w:r w:rsidRPr="005E47CF">
        <w:rPr>
          <w:rFonts w:ascii="Tahoma" w:hAnsi="Tahoma" w:cs="Tahoma"/>
          <w:sz w:val="24"/>
          <w:szCs w:val="24"/>
        </w:rPr>
        <w:t xml:space="preserve"> </w:t>
      </w:r>
      <w:r>
        <w:rPr>
          <w:rFonts w:ascii="Tahoma" w:hAnsi="Tahoma" w:cs="Tahoma"/>
          <w:sz w:val="24"/>
          <w:szCs w:val="24"/>
          <w:lang w:val="en-US"/>
        </w:rPr>
        <w:t xml:space="preserve">of </w:t>
      </w:r>
      <w:r w:rsidRPr="005E47CF">
        <w:rPr>
          <w:rFonts w:ascii="Tahoma" w:hAnsi="Tahoma" w:cs="Tahoma"/>
          <w:sz w:val="24"/>
          <w:szCs w:val="24"/>
        </w:rPr>
        <w:t>dysfunction.</w:t>
      </w:r>
      <w:r w:rsidRPr="00215DB7">
        <w:rPr>
          <w:rFonts w:ascii="Tahoma" w:hAnsi="Tahoma" w:cs="Tahoma"/>
          <w:sz w:val="24"/>
          <w:szCs w:val="24"/>
        </w:rPr>
        <w:t xml:space="preserve"> </w:t>
      </w:r>
      <w:r w:rsidR="00DD6B09" w:rsidRPr="00DD6B09">
        <w:rPr>
          <w:rFonts w:ascii="Tahoma" w:hAnsi="Tahoma" w:cs="Tahoma"/>
          <w:sz w:val="24"/>
          <w:szCs w:val="24"/>
        </w:rPr>
        <w:t xml:space="preserve">CHP receives consultation requests from providers throughout the medical center to include the Sleep Clinic, Pain Clinic, </w:t>
      </w:r>
      <w:r w:rsidR="0041219E">
        <w:rPr>
          <w:rFonts w:ascii="Tahoma" w:hAnsi="Tahoma" w:cs="Tahoma"/>
          <w:sz w:val="24"/>
          <w:szCs w:val="24"/>
          <w:lang w:val="en-US"/>
        </w:rPr>
        <w:t>Women’s Health</w:t>
      </w:r>
      <w:r w:rsidR="00DD6B09" w:rsidRPr="00DD6B09">
        <w:rPr>
          <w:rFonts w:ascii="Tahoma" w:hAnsi="Tahoma" w:cs="Tahoma"/>
          <w:sz w:val="24"/>
          <w:szCs w:val="24"/>
        </w:rPr>
        <w:t xml:space="preserve">, Nutritional Medicine, Internal Medicine, </w:t>
      </w:r>
      <w:r w:rsidR="0041219E">
        <w:rPr>
          <w:rFonts w:ascii="Tahoma" w:hAnsi="Tahoma" w:cs="Tahoma"/>
          <w:sz w:val="24"/>
          <w:szCs w:val="24"/>
          <w:lang w:val="en-US"/>
        </w:rPr>
        <w:t>Family Health</w:t>
      </w:r>
      <w:r w:rsidR="00DD6B09" w:rsidRPr="00DD6B09">
        <w:rPr>
          <w:rFonts w:ascii="Tahoma" w:hAnsi="Tahoma" w:cs="Tahoma"/>
          <w:sz w:val="24"/>
          <w:szCs w:val="24"/>
        </w:rPr>
        <w:t>, Physical Therapy</w:t>
      </w:r>
      <w:r w:rsidR="0041219E">
        <w:rPr>
          <w:rFonts w:ascii="Tahoma" w:hAnsi="Tahoma" w:cs="Tahoma"/>
          <w:sz w:val="24"/>
          <w:szCs w:val="24"/>
          <w:lang w:val="en-US"/>
        </w:rPr>
        <w:t>,</w:t>
      </w:r>
      <w:r w:rsidR="00DD6B09" w:rsidRPr="00DD6B09">
        <w:rPr>
          <w:rFonts w:ascii="Tahoma" w:hAnsi="Tahoma" w:cs="Tahoma"/>
          <w:sz w:val="24"/>
          <w:szCs w:val="24"/>
        </w:rPr>
        <w:t xml:space="preserve"> and Neurology. </w:t>
      </w:r>
      <w:r w:rsidR="00DD6B09">
        <w:rPr>
          <w:rFonts w:ascii="Tahoma" w:hAnsi="Tahoma" w:cs="Tahoma"/>
          <w:sz w:val="24"/>
          <w:szCs w:val="24"/>
          <w:lang w:val="en-US"/>
        </w:rPr>
        <w:t xml:space="preserve">Within the </w:t>
      </w:r>
      <w:r w:rsidR="0041219E">
        <w:rPr>
          <w:rFonts w:ascii="Tahoma" w:hAnsi="Tahoma" w:cs="Tahoma"/>
          <w:sz w:val="24"/>
          <w:szCs w:val="24"/>
          <w:lang w:val="en-US"/>
        </w:rPr>
        <w:t>Health Habit Lab</w:t>
      </w:r>
      <w:r w:rsidR="00DD6B09">
        <w:rPr>
          <w:rFonts w:ascii="Tahoma" w:hAnsi="Tahoma" w:cs="Tahoma"/>
          <w:sz w:val="24"/>
          <w:szCs w:val="24"/>
          <w:lang w:val="en-US"/>
        </w:rPr>
        <w:t>, interns</w:t>
      </w:r>
      <w:r>
        <w:rPr>
          <w:rFonts w:ascii="Tahoma" w:hAnsi="Tahoma" w:cs="Tahoma"/>
          <w:sz w:val="24"/>
          <w:szCs w:val="24"/>
        </w:rPr>
        <w:t xml:space="preserve"> see individuals </w:t>
      </w:r>
      <w:r w:rsidR="0041219E">
        <w:rPr>
          <w:rFonts w:ascii="Tahoma" w:hAnsi="Tahoma" w:cs="Tahoma"/>
          <w:sz w:val="24"/>
          <w:szCs w:val="24"/>
          <w:lang w:val="en-US"/>
        </w:rPr>
        <w:t>for 30</w:t>
      </w:r>
      <w:r w:rsidR="007F5739">
        <w:rPr>
          <w:rFonts w:ascii="Tahoma" w:hAnsi="Tahoma" w:cs="Tahoma"/>
          <w:sz w:val="24"/>
          <w:szCs w:val="24"/>
          <w:lang w:val="en-US"/>
        </w:rPr>
        <w:t xml:space="preserve"> </w:t>
      </w:r>
      <w:r w:rsidR="0041219E">
        <w:rPr>
          <w:rFonts w:ascii="Tahoma" w:hAnsi="Tahoma" w:cs="Tahoma"/>
          <w:sz w:val="24"/>
          <w:szCs w:val="24"/>
          <w:lang w:val="en-US"/>
        </w:rPr>
        <w:t xml:space="preserve">min behavioral health consultation visits to </w:t>
      </w:r>
      <w:r>
        <w:rPr>
          <w:rFonts w:ascii="Tahoma" w:hAnsi="Tahoma" w:cs="Tahoma"/>
          <w:sz w:val="24"/>
          <w:szCs w:val="24"/>
        </w:rPr>
        <w:t>aid in patient management</w:t>
      </w:r>
      <w:r w:rsidRPr="005E47CF">
        <w:rPr>
          <w:rFonts w:ascii="Tahoma" w:hAnsi="Tahoma" w:cs="Tahoma"/>
          <w:sz w:val="24"/>
          <w:szCs w:val="24"/>
        </w:rPr>
        <w:t xml:space="preserve"> impacting health outcomes. By</w:t>
      </w:r>
      <w:r>
        <w:rPr>
          <w:rFonts w:ascii="Tahoma" w:hAnsi="Tahoma" w:cs="Tahoma"/>
          <w:sz w:val="24"/>
          <w:szCs w:val="24"/>
        </w:rPr>
        <w:t xml:space="preserve"> working </w:t>
      </w:r>
      <w:r w:rsidR="0052756E">
        <w:rPr>
          <w:rFonts w:ascii="Tahoma" w:hAnsi="Tahoma" w:cs="Tahoma"/>
          <w:sz w:val="24"/>
          <w:szCs w:val="24"/>
          <w:lang w:val="en-US"/>
        </w:rPr>
        <w:t>in the Health Habit Lab</w:t>
      </w:r>
      <w:r w:rsidR="007F5739">
        <w:rPr>
          <w:rFonts w:ascii="Tahoma" w:hAnsi="Tahoma" w:cs="Tahoma"/>
          <w:sz w:val="24"/>
          <w:szCs w:val="24"/>
          <w:lang w:val="en-US"/>
        </w:rPr>
        <w:t>,</w:t>
      </w:r>
      <w:r w:rsidR="0052756E">
        <w:rPr>
          <w:rFonts w:ascii="Tahoma" w:hAnsi="Tahoma" w:cs="Tahoma"/>
          <w:sz w:val="24"/>
          <w:szCs w:val="24"/>
          <w:lang w:val="en-US"/>
        </w:rPr>
        <w:t xml:space="preserve"> interns increase competency in brief </w:t>
      </w:r>
      <w:r w:rsidR="00664E08">
        <w:rPr>
          <w:rFonts w:ascii="Tahoma" w:hAnsi="Tahoma" w:cs="Tahoma"/>
          <w:sz w:val="24"/>
          <w:szCs w:val="24"/>
          <w:lang w:val="en-US"/>
        </w:rPr>
        <w:t>psycho</w:t>
      </w:r>
      <w:r w:rsidR="0052756E">
        <w:rPr>
          <w:rFonts w:ascii="Tahoma" w:hAnsi="Tahoma" w:cs="Tahoma"/>
          <w:sz w:val="24"/>
          <w:szCs w:val="24"/>
          <w:lang w:val="en-US"/>
        </w:rPr>
        <w:t>therapy interventions</w:t>
      </w:r>
      <w:r w:rsidRPr="005E47CF">
        <w:rPr>
          <w:rFonts w:ascii="Tahoma" w:hAnsi="Tahoma" w:cs="Tahoma"/>
          <w:sz w:val="24"/>
          <w:szCs w:val="24"/>
        </w:rPr>
        <w:t xml:space="preserve">, </w:t>
      </w:r>
      <w:r w:rsidR="0052756E">
        <w:rPr>
          <w:rFonts w:ascii="Tahoma" w:hAnsi="Tahoma" w:cs="Tahoma"/>
          <w:sz w:val="24"/>
          <w:szCs w:val="24"/>
          <w:lang w:val="en-US"/>
        </w:rPr>
        <w:t>and optimally serve our patient population via early intervention efforts.</w:t>
      </w:r>
      <w:r w:rsidR="00664E08">
        <w:rPr>
          <w:rFonts w:ascii="Tahoma" w:hAnsi="Tahoma" w:cs="Tahoma"/>
          <w:sz w:val="24"/>
          <w:szCs w:val="24"/>
          <w:lang w:val="en-US"/>
        </w:rPr>
        <w:t xml:space="preserve"> The HHL model of servicing patients is in alignment with the Primary Care Behavioral Health Model, thus after completing this major rotation, interns will be Phase I trained in PCBH.</w:t>
      </w:r>
      <w:r w:rsidR="0052756E">
        <w:rPr>
          <w:rFonts w:ascii="Tahoma" w:hAnsi="Tahoma" w:cs="Tahoma"/>
          <w:sz w:val="24"/>
          <w:szCs w:val="24"/>
          <w:lang w:val="en-US"/>
        </w:rPr>
        <w:t xml:space="preserve"> </w:t>
      </w:r>
      <w:r w:rsidR="00862D57" w:rsidRPr="005F7296">
        <w:rPr>
          <w:rFonts w:ascii="Tahoma" w:hAnsi="Tahoma" w:cs="Tahoma"/>
          <w:sz w:val="24"/>
          <w:szCs w:val="24"/>
          <w:lang w:val="en-US"/>
        </w:rPr>
        <w:t xml:space="preserve">Overall, interns will carry a CHP caseload where they will </w:t>
      </w:r>
      <w:r w:rsidR="005F7296">
        <w:rPr>
          <w:rFonts w:ascii="Tahoma" w:hAnsi="Tahoma" w:cs="Tahoma"/>
          <w:sz w:val="24"/>
          <w:szCs w:val="24"/>
          <w:lang w:val="en-US"/>
        </w:rPr>
        <w:t xml:space="preserve">conduct </w:t>
      </w:r>
      <w:r w:rsidR="00862D57" w:rsidRPr="005F7296">
        <w:rPr>
          <w:rFonts w:ascii="Tahoma" w:hAnsi="Tahoma" w:cs="Tahoma"/>
          <w:sz w:val="24"/>
          <w:szCs w:val="24"/>
          <w:lang w:val="en-US"/>
        </w:rPr>
        <w:t>intakes and see long-term patients as follow-ups one day out of the week</w:t>
      </w:r>
      <w:r w:rsidR="005F7296">
        <w:rPr>
          <w:rFonts w:ascii="Tahoma" w:hAnsi="Tahoma" w:cs="Tahoma"/>
          <w:sz w:val="24"/>
          <w:szCs w:val="24"/>
          <w:lang w:val="en-US"/>
        </w:rPr>
        <w:t>. Most of</w:t>
      </w:r>
      <w:r w:rsidR="00862D57" w:rsidRPr="005F7296">
        <w:rPr>
          <w:rFonts w:ascii="Tahoma" w:hAnsi="Tahoma" w:cs="Tahoma"/>
          <w:sz w:val="24"/>
          <w:szCs w:val="24"/>
          <w:lang w:val="en-US"/>
        </w:rPr>
        <w:t xml:space="preserve"> the patient care appointments will be HHL visits and group sessions.</w:t>
      </w:r>
      <w:r w:rsidR="00862D57">
        <w:rPr>
          <w:rFonts w:ascii="Tahoma" w:hAnsi="Tahoma" w:cs="Tahoma"/>
          <w:sz w:val="24"/>
          <w:szCs w:val="24"/>
          <w:lang w:val="en-US"/>
        </w:rPr>
        <w:t xml:space="preserve"> </w:t>
      </w:r>
      <w:r w:rsidRPr="005E47CF">
        <w:rPr>
          <w:rFonts w:ascii="Tahoma" w:hAnsi="Tahoma" w:cs="Tahoma"/>
          <w:sz w:val="24"/>
          <w:szCs w:val="24"/>
        </w:rPr>
        <w:t>Empirically-based treatments (predominantly cognitive-behavioral interventions) are implemented to assist patients in modifying health compromising behaviors.</w:t>
      </w:r>
      <w:r>
        <w:rPr>
          <w:rFonts w:ascii="Tahoma" w:hAnsi="Tahoma" w:cs="Tahoma"/>
          <w:sz w:val="24"/>
          <w:szCs w:val="24"/>
          <w:lang w:val="en-US"/>
        </w:rPr>
        <w:t xml:space="preserve">  </w:t>
      </w:r>
    </w:p>
    <w:p w14:paraId="2B9C61D3" w14:textId="77777777" w:rsidR="008C79B8" w:rsidRDefault="008C79B8" w:rsidP="008C79B8">
      <w:pPr>
        <w:pStyle w:val="PlainText"/>
        <w:ind w:left="90" w:right="82" w:hanging="4"/>
        <w:rPr>
          <w:rFonts w:ascii="Tahoma" w:hAnsi="Tahoma" w:cs="Tahoma"/>
          <w:sz w:val="24"/>
          <w:szCs w:val="24"/>
        </w:rPr>
      </w:pPr>
    </w:p>
    <w:p w14:paraId="2961998B" w14:textId="77777777" w:rsidR="008C79B8" w:rsidRPr="005E47CF" w:rsidRDefault="008C79B8" w:rsidP="008C79B8">
      <w:pPr>
        <w:pStyle w:val="PlainText"/>
        <w:ind w:left="90" w:right="82" w:hanging="4"/>
        <w:rPr>
          <w:rFonts w:ascii="Tahoma" w:hAnsi="Tahoma" w:cs="Tahoma"/>
          <w:sz w:val="24"/>
          <w:szCs w:val="24"/>
        </w:rPr>
      </w:pPr>
      <w:r>
        <w:rPr>
          <w:rFonts w:ascii="Tahoma" w:hAnsi="Tahoma" w:cs="Tahoma"/>
          <w:sz w:val="24"/>
          <w:szCs w:val="24"/>
          <w:lang w:val="en-US"/>
        </w:rPr>
        <w:t>This experience helps interns to learn and effectively apply a different model for delivering psychological interventions compared to the traditional approach of psychotherapy.</w:t>
      </w:r>
    </w:p>
    <w:p w14:paraId="204C44B0" w14:textId="77777777" w:rsidR="008C79B8" w:rsidRPr="005E47CF" w:rsidRDefault="008C79B8" w:rsidP="008C79B8">
      <w:pPr>
        <w:tabs>
          <w:tab w:val="left" w:pos="810"/>
          <w:tab w:val="left" w:pos="1080"/>
        </w:tabs>
        <w:ind w:left="0" w:hanging="4"/>
        <w:rPr>
          <w:rFonts w:ascii="Tahoma" w:hAnsi="Tahoma" w:cs="Tahoma"/>
          <w:szCs w:val="24"/>
        </w:rPr>
      </w:pPr>
    </w:p>
    <w:p w14:paraId="28F3C997" w14:textId="70A6AB7E" w:rsidR="008C79B8" w:rsidRPr="005E47CF" w:rsidRDefault="008C79B8" w:rsidP="008C79B8">
      <w:pPr>
        <w:tabs>
          <w:tab w:val="left" w:pos="810"/>
          <w:tab w:val="left" w:pos="1080"/>
        </w:tabs>
        <w:ind w:left="90" w:firstLine="0"/>
        <w:rPr>
          <w:rFonts w:ascii="Tahoma" w:hAnsi="Tahoma" w:cs="Tahoma"/>
          <w:sz w:val="24"/>
          <w:szCs w:val="24"/>
        </w:rPr>
      </w:pPr>
      <w:r w:rsidRPr="005E47CF">
        <w:rPr>
          <w:rFonts w:ascii="Tahoma" w:hAnsi="Tahoma" w:cs="Tahoma"/>
          <w:sz w:val="24"/>
          <w:szCs w:val="24"/>
        </w:rPr>
        <w:t xml:space="preserve">The CHP fellowship is co-located at WHASC. Interns </w:t>
      </w:r>
      <w:proofErr w:type="gramStart"/>
      <w:r w:rsidRPr="005E47CF">
        <w:rPr>
          <w:rFonts w:ascii="Tahoma" w:hAnsi="Tahoma" w:cs="Tahoma"/>
          <w:sz w:val="24"/>
          <w:szCs w:val="24"/>
        </w:rPr>
        <w:t>have the opportunity to</w:t>
      </w:r>
      <w:proofErr w:type="gramEnd"/>
      <w:r w:rsidRPr="005E47CF">
        <w:rPr>
          <w:rFonts w:ascii="Tahoma" w:hAnsi="Tahoma" w:cs="Tahoma"/>
          <w:sz w:val="24"/>
          <w:szCs w:val="24"/>
        </w:rPr>
        <w:t xml:space="preserve"> work with and learn from CHP fellows </w:t>
      </w:r>
      <w:r w:rsidR="009F3B91">
        <w:rPr>
          <w:rFonts w:ascii="Tahoma" w:hAnsi="Tahoma" w:cs="Tahoma"/>
          <w:sz w:val="24"/>
          <w:szCs w:val="24"/>
        </w:rPr>
        <w:t xml:space="preserve">(licensed psychologists) </w:t>
      </w:r>
      <w:r w:rsidRPr="005E47CF">
        <w:rPr>
          <w:rFonts w:ascii="Tahoma" w:hAnsi="Tahoma" w:cs="Tahoma"/>
          <w:sz w:val="24"/>
          <w:szCs w:val="24"/>
        </w:rPr>
        <w:t xml:space="preserve">throughout the training year. </w:t>
      </w:r>
    </w:p>
    <w:p w14:paraId="2B895B6E" w14:textId="77777777" w:rsidR="008C79B8" w:rsidRPr="005E47CF" w:rsidRDefault="008C79B8" w:rsidP="008C79B8">
      <w:pPr>
        <w:tabs>
          <w:tab w:val="left" w:pos="810"/>
          <w:tab w:val="left" w:pos="1080"/>
        </w:tabs>
        <w:ind w:left="0" w:hanging="4"/>
        <w:rPr>
          <w:rFonts w:ascii="Tahoma" w:hAnsi="Tahoma" w:cs="Tahoma"/>
          <w:sz w:val="24"/>
          <w:szCs w:val="24"/>
        </w:rPr>
      </w:pPr>
    </w:p>
    <w:p w14:paraId="4F855FEE" w14:textId="77777777" w:rsidR="008C79B8" w:rsidRDefault="008C79B8" w:rsidP="008C79B8">
      <w:pPr>
        <w:ind w:left="90" w:hanging="4"/>
        <w:rPr>
          <w:rFonts w:ascii="Tahoma" w:hAnsi="Tahoma" w:cs="Tahoma"/>
          <w:sz w:val="24"/>
          <w:szCs w:val="24"/>
          <w:u w:val="single"/>
        </w:rPr>
      </w:pPr>
    </w:p>
    <w:p w14:paraId="4ABE068D" w14:textId="77777777" w:rsidR="008C79B8" w:rsidRDefault="008C79B8" w:rsidP="008C79B8">
      <w:pPr>
        <w:ind w:left="90" w:hanging="4"/>
        <w:rPr>
          <w:rFonts w:ascii="Tahoma" w:hAnsi="Tahoma" w:cs="Tahoma"/>
          <w:sz w:val="24"/>
          <w:szCs w:val="24"/>
          <w:u w:val="single"/>
        </w:rPr>
      </w:pPr>
    </w:p>
    <w:p w14:paraId="770E27EF" w14:textId="03A39320" w:rsidR="008C79B8" w:rsidRPr="005E47CF" w:rsidRDefault="008C79B8" w:rsidP="008C79B8">
      <w:pPr>
        <w:ind w:left="90" w:hanging="4"/>
        <w:rPr>
          <w:rFonts w:ascii="Tahoma" w:hAnsi="Tahoma" w:cs="Tahoma"/>
          <w:sz w:val="24"/>
          <w:szCs w:val="24"/>
          <w:u w:val="single"/>
        </w:rPr>
      </w:pPr>
      <w:r w:rsidRPr="005E47CF">
        <w:rPr>
          <w:rFonts w:ascii="Tahoma" w:hAnsi="Tahoma" w:cs="Tahoma"/>
          <w:sz w:val="24"/>
          <w:szCs w:val="24"/>
          <w:u w:val="single"/>
        </w:rPr>
        <w:t>Training Opportunities in CHP Rotation</w:t>
      </w:r>
    </w:p>
    <w:p w14:paraId="751EFE6C" w14:textId="77777777" w:rsidR="008C79B8" w:rsidRPr="005E47CF" w:rsidRDefault="008C79B8" w:rsidP="008C79B8">
      <w:pPr>
        <w:ind w:left="90" w:hanging="4"/>
        <w:rPr>
          <w:rFonts w:ascii="Tahoma" w:hAnsi="Tahoma" w:cs="Tahoma"/>
          <w:szCs w:val="24"/>
        </w:rPr>
      </w:pPr>
    </w:p>
    <w:p w14:paraId="41136627" w14:textId="77777777" w:rsidR="008C79B8" w:rsidRPr="005E47CF" w:rsidRDefault="008C79B8" w:rsidP="008C79B8">
      <w:pPr>
        <w:numPr>
          <w:ilvl w:val="0"/>
          <w:numId w:val="23"/>
        </w:numPr>
        <w:ind w:left="360"/>
        <w:rPr>
          <w:rFonts w:ascii="Tahoma" w:hAnsi="Tahoma" w:cs="Tahoma"/>
          <w:sz w:val="24"/>
          <w:szCs w:val="24"/>
        </w:rPr>
      </w:pPr>
      <w:r w:rsidRPr="005E47CF">
        <w:rPr>
          <w:rFonts w:ascii="Tahoma" w:hAnsi="Tahoma" w:cs="Tahoma"/>
          <w:sz w:val="24"/>
          <w:szCs w:val="24"/>
        </w:rPr>
        <w:t>Behavioral/functional analysis of patients with chronic medical problems</w:t>
      </w:r>
    </w:p>
    <w:p w14:paraId="2042B5D2" w14:textId="77777777" w:rsidR="008C79B8" w:rsidRPr="005E47CF" w:rsidRDefault="008C79B8" w:rsidP="008C79B8">
      <w:pPr>
        <w:numPr>
          <w:ilvl w:val="0"/>
          <w:numId w:val="23"/>
        </w:numPr>
        <w:ind w:left="360"/>
        <w:rPr>
          <w:rFonts w:ascii="Tahoma" w:hAnsi="Tahoma" w:cs="Tahoma"/>
          <w:sz w:val="24"/>
          <w:szCs w:val="24"/>
        </w:rPr>
      </w:pPr>
      <w:r w:rsidRPr="005E47CF">
        <w:rPr>
          <w:rFonts w:ascii="Tahoma" w:hAnsi="Tahoma" w:cs="Tahoma"/>
          <w:sz w:val="24"/>
          <w:szCs w:val="24"/>
        </w:rPr>
        <w:t>Self-regulation strategies (Biofeedback, Relaxation, Stress Management)</w:t>
      </w:r>
    </w:p>
    <w:p w14:paraId="3A45EFFD" w14:textId="77777777" w:rsidR="008C79B8" w:rsidRPr="005E47CF" w:rsidRDefault="008C79B8" w:rsidP="008C79B8">
      <w:pPr>
        <w:numPr>
          <w:ilvl w:val="0"/>
          <w:numId w:val="23"/>
        </w:numPr>
        <w:ind w:left="360"/>
        <w:rPr>
          <w:rFonts w:ascii="Tahoma" w:hAnsi="Tahoma" w:cs="Tahoma"/>
          <w:sz w:val="24"/>
          <w:szCs w:val="24"/>
        </w:rPr>
      </w:pPr>
      <w:r w:rsidRPr="005E47CF">
        <w:rPr>
          <w:rFonts w:ascii="Tahoma" w:hAnsi="Tahoma" w:cs="Tahoma"/>
          <w:sz w:val="24"/>
          <w:szCs w:val="24"/>
        </w:rPr>
        <w:t>Biopsychosocial management for chronic medical conditions</w:t>
      </w:r>
    </w:p>
    <w:p w14:paraId="28148751" w14:textId="77777777" w:rsidR="008C79B8" w:rsidRDefault="008C79B8" w:rsidP="008C79B8">
      <w:pPr>
        <w:numPr>
          <w:ilvl w:val="0"/>
          <w:numId w:val="23"/>
        </w:numPr>
        <w:ind w:left="360"/>
        <w:rPr>
          <w:rFonts w:ascii="Tahoma" w:hAnsi="Tahoma" w:cs="Tahoma"/>
          <w:sz w:val="24"/>
          <w:szCs w:val="24"/>
        </w:rPr>
      </w:pPr>
      <w:r w:rsidRPr="005E47CF">
        <w:rPr>
          <w:rFonts w:ascii="Tahoma" w:hAnsi="Tahoma" w:cs="Tahoma"/>
          <w:sz w:val="24"/>
          <w:szCs w:val="24"/>
        </w:rPr>
        <w:t>Consultations to medical providers</w:t>
      </w:r>
    </w:p>
    <w:p w14:paraId="7DE17425" w14:textId="77777777" w:rsidR="008C79B8" w:rsidRPr="003E5678" w:rsidRDefault="008C79B8" w:rsidP="008C79B8">
      <w:pPr>
        <w:numPr>
          <w:ilvl w:val="0"/>
          <w:numId w:val="23"/>
        </w:numPr>
        <w:ind w:left="360"/>
        <w:rPr>
          <w:rFonts w:ascii="Tahoma" w:hAnsi="Tahoma" w:cs="Tahoma"/>
          <w:sz w:val="24"/>
          <w:szCs w:val="24"/>
        </w:rPr>
      </w:pPr>
      <w:r w:rsidRPr="003E5678">
        <w:rPr>
          <w:rFonts w:ascii="Tahoma" w:hAnsi="Tahoma" w:cs="Tahoma"/>
          <w:sz w:val="24"/>
          <w:szCs w:val="24"/>
        </w:rPr>
        <w:t xml:space="preserve">Opportunity to fine-tune behavioral interventions, make level of care determinations, provide daily feedback to medical professionals, and provide on the fly </w:t>
      </w:r>
      <w:proofErr w:type="gramStart"/>
      <w:r w:rsidRPr="003E5678">
        <w:rPr>
          <w:rFonts w:ascii="Tahoma" w:hAnsi="Tahoma" w:cs="Tahoma"/>
          <w:sz w:val="24"/>
          <w:szCs w:val="24"/>
        </w:rPr>
        <w:t>consultation</w:t>
      </w:r>
      <w:proofErr w:type="gramEnd"/>
    </w:p>
    <w:p w14:paraId="4D31A394" w14:textId="77777777" w:rsidR="008C79B8" w:rsidRDefault="008C79B8" w:rsidP="008C79B8">
      <w:pPr>
        <w:numPr>
          <w:ilvl w:val="0"/>
          <w:numId w:val="23"/>
        </w:numPr>
        <w:ind w:left="360"/>
        <w:rPr>
          <w:rFonts w:ascii="Tahoma" w:hAnsi="Tahoma" w:cs="Tahoma"/>
          <w:sz w:val="24"/>
          <w:szCs w:val="24"/>
        </w:rPr>
      </w:pPr>
      <w:r w:rsidRPr="005E47CF">
        <w:rPr>
          <w:rFonts w:ascii="Tahoma" w:hAnsi="Tahoma" w:cs="Tahoma"/>
          <w:sz w:val="24"/>
          <w:szCs w:val="24"/>
        </w:rPr>
        <w:t>Health promotions/health behavior change (e.g., tobacco cessation and weight management)</w:t>
      </w:r>
    </w:p>
    <w:p w14:paraId="5B96ED9C" w14:textId="3E8F6879" w:rsidR="005D14C8" w:rsidRDefault="005D14C8" w:rsidP="009F3B91">
      <w:pPr>
        <w:ind w:left="360" w:firstLine="0"/>
        <w:rPr>
          <w:rFonts w:ascii="Tahoma" w:hAnsi="Tahoma" w:cs="Tahoma"/>
          <w:sz w:val="24"/>
          <w:szCs w:val="24"/>
        </w:rPr>
      </w:pPr>
    </w:p>
    <w:p w14:paraId="60031771" w14:textId="4514BAA0" w:rsidR="00A25321" w:rsidRDefault="00A25321" w:rsidP="005D14C8">
      <w:pPr>
        <w:ind w:left="360" w:firstLine="0"/>
        <w:rPr>
          <w:rFonts w:ascii="Tahoma" w:hAnsi="Tahoma" w:cs="Tahoma"/>
          <w:b/>
          <w:sz w:val="32"/>
          <w:szCs w:val="24"/>
        </w:rPr>
      </w:pPr>
    </w:p>
    <w:p w14:paraId="47486C08" w14:textId="40655BED" w:rsidR="002D4E6F" w:rsidRDefault="002D4E6F" w:rsidP="005D14C8">
      <w:pPr>
        <w:ind w:left="360" w:firstLine="0"/>
        <w:rPr>
          <w:rFonts w:ascii="Tahoma" w:hAnsi="Tahoma" w:cs="Tahoma"/>
          <w:b/>
          <w:sz w:val="32"/>
          <w:szCs w:val="24"/>
        </w:rPr>
      </w:pPr>
    </w:p>
    <w:p w14:paraId="0B8477F4" w14:textId="77777777" w:rsidR="002D4E6F" w:rsidRDefault="002D4E6F" w:rsidP="005D14C8">
      <w:pPr>
        <w:ind w:left="360" w:firstLine="0"/>
        <w:rPr>
          <w:rFonts w:ascii="Tahoma" w:hAnsi="Tahoma" w:cs="Tahoma"/>
          <w:b/>
          <w:sz w:val="32"/>
          <w:szCs w:val="24"/>
        </w:rPr>
      </w:pPr>
    </w:p>
    <w:p w14:paraId="4FB40DF0" w14:textId="77777777" w:rsidR="00BA0114" w:rsidRDefault="00BA0114" w:rsidP="000A54A8">
      <w:pPr>
        <w:ind w:left="0" w:firstLine="0"/>
        <w:jc w:val="center"/>
        <w:rPr>
          <w:rFonts w:ascii="Tahoma" w:hAnsi="Tahoma" w:cs="Tahoma"/>
          <w:b/>
          <w:sz w:val="32"/>
          <w:szCs w:val="24"/>
        </w:rPr>
      </w:pPr>
    </w:p>
    <w:p w14:paraId="6F3E3AEF" w14:textId="4B171601" w:rsidR="002070B3" w:rsidRDefault="002070B3" w:rsidP="000A54A8">
      <w:pPr>
        <w:ind w:left="0" w:firstLine="0"/>
        <w:jc w:val="center"/>
        <w:rPr>
          <w:rFonts w:ascii="Tahoma" w:hAnsi="Tahoma" w:cs="Tahoma"/>
          <w:b/>
          <w:sz w:val="32"/>
          <w:szCs w:val="24"/>
        </w:rPr>
      </w:pPr>
      <w:r w:rsidRPr="005D14C8">
        <w:rPr>
          <w:rFonts w:ascii="Tahoma" w:hAnsi="Tahoma" w:cs="Tahoma"/>
          <w:b/>
          <w:sz w:val="32"/>
          <w:szCs w:val="24"/>
        </w:rPr>
        <w:t xml:space="preserve">CHP </w:t>
      </w:r>
      <w:r w:rsidR="00862D57">
        <w:rPr>
          <w:rFonts w:ascii="Tahoma" w:hAnsi="Tahoma" w:cs="Tahoma"/>
          <w:b/>
          <w:sz w:val="32"/>
          <w:szCs w:val="24"/>
        </w:rPr>
        <w:t xml:space="preserve">ROTATION </w:t>
      </w:r>
      <w:r w:rsidRPr="005D14C8">
        <w:rPr>
          <w:rFonts w:ascii="Tahoma" w:hAnsi="Tahoma" w:cs="Tahoma"/>
          <w:b/>
          <w:sz w:val="32"/>
          <w:szCs w:val="24"/>
        </w:rPr>
        <w:t>FACULTY</w:t>
      </w:r>
    </w:p>
    <w:p w14:paraId="448A911A" w14:textId="77777777" w:rsidR="009F3B91" w:rsidRPr="005D14C8" w:rsidRDefault="009F3B91" w:rsidP="009F3B91">
      <w:pPr>
        <w:ind w:left="0" w:firstLine="0"/>
        <w:rPr>
          <w:rFonts w:ascii="Tahoma" w:hAnsi="Tahoma" w:cs="Tahoma"/>
          <w:sz w:val="24"/>
          <w:szCs w:val="24"/>
        </w:rPr>
      </w:pPr>
    </w:p>
    <w:p w14:paraId="16F235B9" w14:textId="25973F66" w:rsidR="0071526E" w:rsidRDefault="00A25321" w:rsidP="0071526E">
      <w:pPr>
        <w:tabs>
          <w:tab w:val="left" w:pos="810"/>
          <w:tab w:val="left" w:pos="1080"/>
        </w:tabs>
        <w:ind w:left="0" w:firstLine="0"/>
        <w:rPr>
          <w:rFonts w:ascii="Tahoma" w:hAnsi="Tahoma" w:cs="Tahoma"/>
          <w:b/>
          <w:noProof/>
          <w:sz w:val="28"/>
          <w:szCs w:val="24"/>
        </w:rPr>
      </w:pPr>
      <w:r w:rsidRPr="005D14C8">
        <w:rPr>
          <w:rFonts w:ascii="Tahoma" w:hAnsi="Tahoma" w:cs="Tahoma"/>
          <w:b/>
          <w:noProof/>
          <w:sz w:val="28"/>
          <w:szCs w:val="24"/>
        </w:rPr>
        <mc:AlternateContent>
          <mc:Choice Requires="wps">
            <w:drawing>
              <wp:anchor distT="45720" distB="45720" distL="114300" distR="114300" simplePos="0" relativeHeight="251734528" behindDoc="0" locked="0" layoutInCell="1" allowOverlap="1" wp14:anchorId="1868D842" wp14:editId="1C68701A">
                <wp:simplePos x="0" y="0"/>
                <wp:positionH relativeFrom="margin">
                  <wp:posOffset>2807335</wp:posOffset>
                </wp:positionH>
                <wp:positionV relativeFrom="paragraph">
                  <wp:posOffset>11430</wp:posOffset>
                </wp:positionV>
                <wp:extent cx="3981450" cy="1404620"/>
                <wp:effectExtent l="0" t="0" r="0" b="0"/>
                <wp:wrapSquare wrapText="bothSides"/>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1404620"/>
                        </a:xfrm>
                        <a:prstGeom prst="rect">
                          <a:avLst/>
                        </a:prstGeom>
                        <a:solidFill>
                          <a:srgbClr val="FFFFFF"/>
                        </a:solidFill>
                        <a:ln w="9525">
                          <a:noFill/>
                          <a:miter lim="800000"/>
                          <a:headEnd/>
                          <a:tailEnd/>
                        </a:ln>
                      </wps:spPr>
                      <wps:txbx>
                        <w:txbxContent>
                          <w:p w14:paraId="1A047C58" w14:textId="1532421C" w:rsidR="005D14C8" w:rsidRPr="00367F43" w:rsidRDefault="00A25321" w:rsidP="005D14C8">
                            <w:pPr>
                              <w:ind w:left="0" w:hanging="4"/>
                              <w:rPr>
                                <w:rFonts w:ascii="Tahoma" w:hAnsi="Tahoma" w:cs="Tahoma"/>
                                <w:b/>
                                <w:bCs/>
                                <w:sz w:val="28"/>
                                <w:szCs w:val="28"/>
                              </w:rPr>
                            </w:pPr>
                            <w:r>
                              <w:rPr>
                                <w:rFonts w:ascii="Tahoma" w:hAnsi="Tahoma" w:cs="Tahoma"/>
                                <w:b/>
                                <w:bCs/>
                                <w:sz w:val="28"/>
                                <w:szCs w:val="28"/>
                              </w:rPr>
                              <w:t xml:space="preserve">          </w:t>
                            </w:r>
                            <w:r w:rsidR="00526DAB">
                              <w:rPr>
                                <w:rFonts w:ascii="Tahoma" w:hAnsi="Tahoma" w:cs="Tahoma"/>
                                <w:b/>
                                <w:bCs/>
                                <w:sz w:val="28"/>
                                <w:szCs w:val="28"/>
                              </w:rPr>
                              <w:t>Maj Ryan J. Kalpinski</w:t>
                            </w:r>
                          </w:p>
                          <w:p w14:paraId="5C8AE1FD" w14:textId="1AF15E6B" w:rsidR="005D14C8" w:rsidRDefault="005D14C8" w:rsidP="00A25321">
                            <w:pPr>
                              <w:ind w:left="0" w:firstLine="0"/>
                              <w:jc w:val="both"/>
                            </w:pPr>
                            <w:r w:rsidRPr="00367F43">
                              <w:rPr>
                                <w:rFonts w:ascii="Tahoma" w:hAnsi="Tahoma" w:cs="Tahoma"/>
                                <w:sz w:val="24"/>
                                <w:szCs w:val="24"/>
                              </w:rPr>
                              <w:t>Maj (Dr.) Ryan J. Kalpinski is the Program Director of the Military Readiness Psychology Fellowship at Wilford Hall Ambulatory Surgical Center, 59th Medical Wing, Joint Base San Antonio, Lackland in San Antonio, Texas. Dr. Kalpinski earned his Bachelor of Science degree in Psychology at the University of Wisconsin - Stevens Point and subsequently received his Master of Education in Educational Psychology and Doctor of Philosophy degree in Counseling Psychology from Texas A&amp;M University in College Station, Texas. Dr. Kalpinski completed his Internship in Clinical Psychology at the Wilford Hall Ambulatory Surgical Center. He later completed his postdoctoral fellowship in Clinical Health Psychology, the only dual-accredited program by the American Psychological Association and the Society for Behavioral Sleep Medicine. Following fellowship, he achieved board certification with the American Board of Professional Psychology, specializing in Clinical</w:t>
                            </w:r>
                            <w:r>
                              <w:rPr>
                                <w:rFonts w:ascii="Tahoma" w:hAnsi="Tahoma" w:cs="Tahoma"/>
                                <w:sz w:val="24"/>
                                <w:szCs w:val="24"/>
                              </w:rPr>
                              <w:t xml:space="preserve"> Health Psychology.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868D842" id="_x0000_s1036" type="#_x0000_t202" style="position:absolute;margin-left:221.05pt;margin-top:.9pt;width:313.5pt;height:110.6pt;z-index:2517345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" stroked="f">
                <v:textbox style="mso-fit-shape-to-text:t">
                  <w:txbxContent>
                    <w:p w14:paraId="1A047C58" w14:textId="1532421C" w:rsidR="005D14C8" w:rsidRPr="00367F43" w:rsidRDefault="00A25321" w:rsidP="005D14C8">
                      <w:pPr>
                        <w:ind w:left="0" w:hanging="4"/>
                        <w:rPr>
                          <w:rFonts w:ascii="Tahoma" w:hAnsi="Tahoma" w:cs="Tahoma"/>
                          <w:b/>
                          <w:bCs/>
                          <w:sz w:val="28"/>
                          <w:szCs w:val="28"/>
                        </w:rPr>
                      </w:pPr>
                      <w:r>
                        <w:rPr>
                          <w:rFonts w:ascii="Tahoma" w:hAnsi="Tahoma" w:cs="Tahoma"/>
                          <w:b/>
                          <w:bCs/>
                          <w:sz w:val="28"/>
                          <w:szCs w:val="28"/>
                        </w:rPr>
                        <w:t xml:space="preserve">          </w:t>
                      </w:r>
                      <w:r w:rsidR="00526DAB">
                        <w:rPr>
                          <w:rFonts w:ascii="Tahoma" w:hAnsi="Tahoma" w:cs="Tahoma"/>
                          <w:b/>
                          <w:bCs/>
                          <w:sz w:val="28"/>
                          <w:szCs w:val="28"/>
                        </w:rPr>
                        <w:t>Maj Ryan J. Kalpinski</w:t>
                      </w:r>
                    </w:p>
                    <w:p w14:paraId="5C8AE1FD" w14:textId="1AF15E6B" w:rsidR="005D14C8" w:rsidRDefault="005D14C8" w:rsidP="00A25321">
                      <w:pPr>
                        <w:ind w:left="0" w:firstLine="0"/>
                        <w:jc w:val="both"/>
                      </w:pPr>
                      <w:r w:rsidRPr="00367F43">
                        <w:rPr>
                          <w:rFonts w:ascii="Tahoma" w:hAnsi="Tahoma" w:cs="Tahoma"/>
                          <w:sz w:val="24"/>
                          <w:szCs w:val="24"/>
                        </w:rPr>
                        <w:t>Maj (Dr.) Ryan J. Kalpinski is the Program Director of the Military Readiness Psychology Fellowship at Wilford Hall Ambulatory Surgical Center, 59th Medical Wing, Joint Base San Antonio, Lackland in San Antonio, Texas. Dr. Kalpinski earned his Bachelor of Science degree in Psychology at the University of Wisconsin - Stevens Point and subsequently received his Master of Education in Educational Psychology and Doctor of Philosophy degree in Counseling Psychology from Texas A&amp;M University in College Station, Texas. Dr. Kalpinski completed his Internship in Clinical Psychology at the Wilford Hall Ambulatory Surgical Center. He later completed his postdoctoral fellowship in Clinical Health Psychology, the only dual-accredited program by the American Psychological Association and the Society for Behavioral Sleep Medicine. Following fellowship, he achieved board certification with the American Board of Professional Psychology, specializing in Clinical</w:t>
                      </w:r>
                      <w:r>
                        <w:rPr>
                          <w:rFonts w:ascii="Tahoma" w:hAnsi="Tahoma" w:cs="Tahoma"/>
                          <w:sz w:val="24"/>
                          <w:szCs w:val="24"/>
                        </w:rPr>
                        <w:t xml:space="preserve"> Health Psychology. </w:t>
                      </w:r>
                    </w:p>
                  </w:txbxContent>
                </v:textbox>
                <w10:wrap type="square" anchorx="margin"/>
              </v:shape>
            </w:pict>
          </mc:Fallback>
        </mc:AlternateContent>
      </w:r>
      <w:r w:rsidR="005D14C8">
        <w:rPr>
          <w:rFonts w:ascii="Tahoma" w:hAnsi="Tahoma" w:cs="Tahoma"/>
          <w:b/>
          <w:noProof/>
          <w:sz w:val="28"/>
          <w:szCs w:val="24"/>
        </w:rPr>
        <w:drawing>
          <wp:inline distT="0" distB="0" distL="0" distR="0" wp14:anchorId="7A57071A" wp14:editId="647A5208">
            <wp:extent cx="2619375" cy="3733800"/>
            <wp:effectExtent l="0" t="0" r="952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19375" cy="3733800"/>
                    </a:xfrm>
                    <a:prstGeom prst="rect">
                      <a:avLst/>
                    </a:prstGeom>
                    <a:noFill/>
                  </pic:spPr>
                </pic:pic>
              </a:graphicData>
            </a:graphic>
          </wp:inline>
        </w:drawing>
      </w:r>
    </w:p>
    <w:p w14:paraId="7F45BB5A" w14:textId="5937D06D" w:rsidR="0071526E" w:rsidRDefault="0071526E" w:rsidP="0071526E">
      <w:pPr>
        <w:tabs>
          <w:tab w:val="left" w:pos="810"/>
          <w:tab w:val="left" w:pos="1080"/>
        </w:tabs>
        <w:ind w:left="0" w:firstLine="0"/>
        <w:rPr>
          <w:rFonts w:ascii="Tahoma" w:hAnsi="Tahoma" w:cs="Tahoma"/>
          <w:b/>
          <w:noProof/>
          <w:sz w:val="28"/>
          <w:szCs w:val="24"/>
        </w:rPr>
      </w:pPr>
    </w:p>
    <w:p w14:paraId="51D8EB98" w14:textId="77777777" w:rsidR="00E12051" w:rsidRDefault="00E12051" w:rsidP="005D14C8">
      <w:pPr>
        <w:tabs>
          <w:tab w:val="left" w:pos="810"/>
          <w:tab w:val="left" w:pos="1080"/>
        </w:tabs>
        <w:rPr>
          <w:rFonts w:ascii="Tahoma" w:hAnsi="Tahoma" w:cs="Tahoma"/>
          <w:b/>
          <w:sz w:val="28"/>
          <w:szCs w:val="24"/>
        </w:rPr>
      </w:pPr>
    </w:p>
    <w:p w14:paraId="2C3E2CBF" w14:textId="77302918" w:rsidR="00BF05AC" w:rsidRDefault="002D4E6F" w:rsidP="005D14C8">
      <w:pPr>
        <w:tabs>
          <w:tab w:val="left" w:pos="810"/>
          <w:tab w:val="left" w:pos="1080"/>
        </w:tabs>
        <w:rPr>
          <w:rFonts w:ascii="Tahoma" w:hAnsi="Tahoma" w:cs="Tahoma"/>
          <w:b/>
          <w:sz w:val="28"/>
          <w:szCs w:val="24"/>
        </w:rPr>
      </w:pPr>
      <w:r>
        <w:rPr>
          <w:rFonts w:ascii="Tahoma" w:hAnsi="Tahoma" w:cs="Tahoma"/>
          <w:noProof/>
          <w:sz w:val="24"/>
          <w:szCs w:val="24"/>
        </w:rPr>
        <mc:AlternateContent>
          <mc:Choice Requires="wps">
            <w:drawing>
              <wp:anchor distT="45720" distB="45720" distL="114300" distR="114300" simplePos="0" relativeHeight="251682304" behindDoc="0" locked="0" layoutInCell="1" allowOverlap="1" wp14:anchorId="12F94F49" wp14:editId="64CC9607">
                <wp:simplePos x="0" y="0"/>
                <wp:positionH relativeFrom="column">
                  <wp:posOffset>-30480</wp:posOffset>
                </wp:positionH>
                <wp:positionV relativeFrom="paragraph">
                  <wp:posOffset>149225</wp:posOffset>
                </wp:positionV>
                <wp:extent cx="4284980" cy="3509645"/>
                <wp:effectExtent l="635" t="0" r="635" b="0"/>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4980" cy="3509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49F26E" w14:textId="56B6A2B4" w:rsidR="008C79B8" w:rsidRPr="00BF05AC" w:rsidRDefault="008C79B8" w:rsidP="00BF05AC">
                            <w:pPr>
                              <w:spacing w:after="120"/>
                              <w:ind w:left="0" w:firstLine="0"/>
                              <w:jc w:val="center"/>
                              <w:rPr>
                                <w:rFonts w:ascii="Tahoma" w:hAnsi="Tahoma" w:cs="Tahoma"/>
                                <w:noProof/>
                                <w:sz w:val="28"/>
                                <w:szCs w:val="24"/>
                              </w:rPr>
                            </w:pPr>
                            <w:r w:rsidRPr="00BF05AC">
                              <w:rPr>
                                <w:rFonts w:ascii="Tahoma" w:hAnsi="Tahoma" w:cs="Tahoma"/>
                                <w:b/>
                                <w:sz w:val="28"/>
                                <w:szCs w:val="24"/>
                              </w:rPr>
                              <w:t xml:space="preserve">Maj </w:t>
                            </w:r>
                            <w:r>
                              <w:rPr>
                                <w:rFonts w:ascii="Tahoma" w:hAnsi="Tahoma" w:cs="Tahoma"/>
                                <w:b/>
                                <w:sz w:val="28"/>
                                <w:szCs w:val="24"/>
                              </w:rPr>
                              <w:t>Andrea Krunnfusz</w:t>
                            </w:r>
                          </w:p>
                          <w:p w14:paraId="75E65AC5" w14:textId="37892CE2" w:rsidR="008C79B8" w:rsidRDefault="008C79B8" w:rsidP="00CC7F98">
                            <w:pPr>
                              <w:ind w:left="0" w:firstLine="0"/>
                              <w:jc w:val="both"/>
                              <w:rPr>
                                <w:rFonts w:ascii="Tahoma" w:hAnsi="Tahoma" w:cs="Tahoma"/>
                                <w:sz w:val="24"/>
                                <w:szCs w:val="24"/>
                              </w:rPr>
                            </w:pPr>
                            <w:r w:rsidRPr="00B56727">
                              <w:rPr>
                                <w:rFonts w:ascii="Tahoma" w:hAnsi="Tahoma" w:cs="Tahoma"/>
                                <w:sz w:val="24"/>
                                <w:szCs w:val="24"/>
                              </w:rPr>
                              <w:t xml:space="preserve">Maj Krunnfusz is a Clinical Health Psychology Fellow with the 59th Medical Operations Squadron, Joint Base San Antonio-Lackland, Texas. She is responsible for fostering and empowering behavioral health changes for </w:t>
                            </w:r>
                            <w:proofErr w:type="spellStart"/>
                            <w:r w:rsidRPr="00B56727">
                              <w:rPr>
                                <w:rFonts w:ascii="Tahoma" w:hAnsi="Tahoma" w:cs="Tahoma"/>
                                <w:sz w:val="24"/>
                                <w:szCs w:val="24"/>
                              </w:rPr>
                              <w:t>TriCare</w:t>
                            </w:r>
                            <w:proofErr w:type="spellEnd"/>
                            <w:r w:rsidRPr="00B56727">
                              <w:rPr>
                                <w:rFonts w:ascii="Tahoma" w:hAnsi="Tahoma" w:cs="Tahoma"/>
                                <w:sz w:val="24"/>
                                <w:szCs w:val="24"/>
                              </w:rPr>
                              <w:t xml:space="preserve"> beneficiaries as well as conducting research related to improved physical, mental, and overall population health.</w:t>
                            </w:r>
                          </w:p>
                          <w:p w14:paraId="248BBDC2" w14:textId="1FFB8549" w:rsidR="008C79B8" w:rsidRDefault="008C79B8" w:rsidP="00CC7F98">
                            <w:pPr>
                              <w:ind w:left="0" w:firstLine="0"/>
                              <w:jc w:val="both"/>
                              <w:rPr>
                                <w:rFonts w:ascii="Tahoma" w:hAnsi="Tahoma" w:cs="Tahoma"/>
                                <w:sz w:val="24"/>
                                <w:szCs w:val="24"/>
                              </w:rPr>
                            </w:pPr>
                          </w:p>
                          <w:p w14:paraId="0F34F1C7" w14:textId="7D8F3F7D" w:rsidR="008C79B8" w:rsidRPr="00185569" w:rsidRDefault="008C79B8" w:rsidP="00CC7F98">
                            <w:pPr>
                              <w:ind w:left="0" w:firstLine="0"/>
                              <w:jc w:val="both"/>
                              <w:rPr>
                                <w:rFonts w:ascii="Tahoma" w:hAnsi="Tahoma" w:cs="Tahoma"/>
                                <w:noProof/>
                                <w:sz w:val="24"/>
                                <w:szCs w:val="24"/>
                              </w:rPr>
                            </w:pPr>
                            <w:r w:rsidRPr="00F81BA8">
                              <w:rPr>
                                <w:rFonts w:ascii="Tahoma" w:hAnsi="Tahoma" w:cs="Tahoma"/>
                                <w:noProof/>
                                <w:sz w:val="24"/>
                                <w:szCs w:val="24"/>
                              </w:rPr>
                              <w:t xml:space="preserve">Maj Krunnfusz </w:t>
                            </w:r>
                            <w:r>
                              <w:rPr>
                                <w:rFonts w:ascii="Tahoma" w:hAnsi="Tahoma" w:cs="Tahoma"/>
                                <w:noProof/>
                                <w:sz w:val="24"/>
                                <w:szCs w:val="24"/>
                              </w:rPr>
                              <w:t xml:space="preserve">earned her doctoral degree at the Calidornia School of Professional Psychology and was a recipient of the USAF </w:t>
                            </w:r>
                            <w:r w:rsidRPr="00F81BA8">
                              <w:rPr>
                                <w:rFonts w:ascii="Tahoma" w:hAnsi="Tahoma" w:cs="Tahoma"/>
                                <w:noProof/>
                                <w:sz w:val="24"/>
                                <w:szCs w:val="24"/>
                              </w:rPr>
                              <w:t xml:space="preserve">Health Professionals </w:t>
                            </w:r>
                            <w:r>
                              <w:rPr>
                                <w:rFonts w:ascii="Tahoma" w:hAnsi="Tahoma" w:cs="Tahoma"/>
                                <w:noProof/>
                                <w:sz w:val="24"/>
                                <w:szCs w:val="24"/>
                              </w:rPr>
                              <w:t>Scholarship</w:t>
                            </w:r>
                            <w:r w:rsidRPr="00F81BA8">
                              <w:rPr>
                                <w:rFonts w:ascii="Tahoma" w:hAnsi="Tahoma" w:cs="Tahoma"/>
                                <w:noProof/>
                                <w:sz w:val="24"/>
                                <w:szCs w:val="24"/>
                              </w:rPr>
                              <w:t xml:space="preserve"> (HPSP). She completed her pre-doctoral </w:t>
                            </w:r>
                            <w:r>
                              <w:rPr>
                                <w:rFonts w:ascii="Tahoma" w:hAnsi="Tahoma" w:cs="Tahoma"/>
                                <w:noProof/>
                                <w:sz w:val="24"/>
                                <w:szCs w:val="24"/>
                              </w:rPr>
                              <w:t>residency in Clinical Psychology at</w:t>
                            </w:r>
                            <w:r w:rsidRPr="00F81BA8">
                              <w:rPr>
                                <w:rFonts w:ascii="Tahoma" w:hAnsi="Tahoma" w:cs="Tahoma"/>
                                <w:noProof/>
                                <w:sz w:val="24"/>
                                <w:szCs w:val="24"/>
                              </w:rPr>
                              <w:t xml:space="preserve"> Wright-Patterson </w:t>
                            </w:r>
                            <w:r>
                              <w:rPr>
                                <w:rFonts w:ascii="Tahoma" w:hAnsi="Tahoma" w:cs="Tahoma"/>
                                <w:noProof/>
                                <w:sz w:val="24"/>
                                <w:szCs w:val="24"/>
                              </w:rPr>
                              <w:t>AFB</w:t>
                            </w:r>
                            <w:r w:rsidRPr="00F81BA8">
                              <w:rPr>
                                <w:rFonts w:ascii="Tahoma" w:hAnsi="Tahoma" w:cs="Tahoma"/>
                                <w:noProof/>
                                <w:sz w:val="24"/>
                                <w:szCs w:val="24"/>
                              </w:rPr>
                              <w:t xml:space="preserve">, Ohio. She has served </w:t>
                            </w:r>
                            <w:r>
                              <w:rPr>
                                <w:rFonts w:ascii="Tahoma" w:hAnsi="Tahoma" w:cs="Tahoma"/>
                                <w:noProof/>
                                <w:sz w:val="24"/>
                                <w:szCs w:val="24"/>
                              </w:rPr>
                              <w:t>as team lead for</w:t>
                            </w:r>
                            <w:r w:rsidRPr="00F81BA8">
                              <w:rPr>
                                <w:rFonts w:ascii="Tahoma" w:hAnsi="Tahoma" w:cs="Tahoma"/>
                                <w:noProof/>
                                <w:sz w:val="24"/>
                                <w:szCs w:val="24"/>
                              </w:rPr>
                              <w:t xml:space="preserve"> Disaster Mental Health (DMH), Community Action Board (CAB), and Airman Medical Readiness Optimization (AMRO) board across bases in Ohio, Oklahoma, and Texas. Prior to her current position, </w:t>
                            </w:r>
                            <w:r>
                              <w:rPr>
                                <w:rFonts w:ascii="Tahoma" w:hAnsi="Tahoma" w:cs="Tahoma"/>
                                <w:noProof/>
                                <w:sz w:val="24"/>
                                <w:szCs w:val="24"/>
                              </w:rPr>
                              <w:t>she has</w:t>
                            </w:r>
                            <w:r w:rsidRPr="00F81BA8">
                              <w:rPr>
                                <w:rFonts w:ascii="Tahoma" w:hAnsi="Tahoma" w:cs="Tahoma"/>
                                <w:noProof/>
                                <w:sz w:val="24"/>
                                <w:szCs w:val="24"/>
                              </w:rPr>
                              <w:t xml:space="preserve"> served </w:t>
                            </w:r>
                            <w:r>
                              <w:rPr>
                                <w:rFonts w:ascii="Tahoma" w:hAnsi="Tahoma" w:cs="Tahoma"/>
                                <w:noProof/>
                                <w:sz w:val="24"/>
                                <w:szCs w:val="24"/>
                              </w:rPr>
                              <w:t>as</w:t>
                            </w:r>
                            <w:r w:rsidRPr="00F81BA8">
                              <w:rPr>
                                <w:rFonts w:ascii="Tahoma" w:hAnsi="Tahoma" w:cs="Tahoma"/>
                                <w:noProof/>
                                <w:sz w:val="24"/>
                                <w:szCs w:val="24"/>
                              </w:rPr>
                              <w:t xml:space="preserve"> Mental Health Element Chief, Family Advocacy Officer (FAO), and </w:t>
                            </w:r>
                            <w:r>
                              <w:rPr>
                                <w:rFonts w:ascii="Tahoma" w:hAnsi="Tahoma" w:cs="Tahoma"/>
                                <w:noProof/>
                                <w:sz w:val="24"/>
                                <w:szCs w:val="24"/>
                              </w:rPr>
                              <w:t xml:space="preserve">the </w:t>
                            </w:r>
                            <w:r w:rsidRPr="00F81BA8">
                              <w:rPr>
                                <w:rFonts w:ascii="Tahoma" w:hAnsi="Tahoma" w:cs="Tahoma"/>
                                <w:noProof/>
                                <w:sz w:val="24"/>
                                <w:szCs w:val="24"/>
                              </w:rPr>
                              <w:t xml:space="preserve">Director of Psychological Health (DPH). </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2F94F49" id="_x0000_s1037" type="#_x0000_t202" style="position:absolute;left:0;text-align:left;margin-left:-2.4pt;margin-top:11.75pt;width:337.4pt;height:276.35pt;z-index:2516823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" filled="f" stroked="f">
                <v:textbox style="mso-fit-shape-to-text:t">
                  <w:txbxContent>
                    <w:p w14:paraId="7E49F26E" w14:textId="56B6A2B4" w:rsidR="008C79B8" w:rsidRPr="00BF05AC" w:rsidRDefault="008C79B8" w:rsidP="00BF05AC">
                      <w:pPr>
                        <w:spacing w:after="120"/>
                        <w:ind w:left="0" w:firstLine="0"/>
                        <w:jc w:val="center"/>
                        <w:rPr>
                          <w:rFonts w:ascii="Tahoma" w:hAnsi="Tahoma" w:cs="Tahoma"/>
                          <w:noProof/>
                          <w:sz w:val="28"/>
                          <w:szCs w:val="24"/>
                        </w:rPr>
                      </w:pPr>
                      <w:r w:rsidRPr="00BF05AC">
                        <w:rPr>
                          <w:rFonts w:ascii="Tahoma" w:hAnsi="Tahoma" w:cs="Tahoma"/>
                          <w:b/>
                          <w:sz w:val="28"/>
                          <w:szCs w:val="24"/>
                        </w:rPr>
                        <w:t xml:space="preserve">Maj </w:t>
                      </w:r>
                      <w:r>
                        <w:rPr>
                          <w:rFonts w:ascii="Tahoma" w:hAnsi="Tahoma" w:cs="Tahoma"/>
                          <w:b/>
                          <w:sz w:val="28"/>
                          <w:szCs w:val="24"/>
                        </w:rPr>
                        <w:t>Andrea Krunnfusz</w:t>
                      </w:r>
                    </w:p>
                    <w:p w14:paraId="75E65AC5" w14:textId="37892CE2" w:rsidR="008C79B8" w:rsidRDefault="008C79B8" w:rsidP="00CC7F98">
                      <w:pPr>
                        <w:ind w:left="0" w:firstLine="0"/>
                        <w:jc w:val="both"/>
                        <w:rPr>
                          <w:rFonts w:ascii="Tahoma" w:hAnsi="Tahoma" w:cs="Tahoma"/>
                          <w:sz w:val="24"/>
                          <w:szCs w:val="24"/>
                        </w:rPr>
                      </w:pPr>
                      <w:r w:rsidRPr="00B56727">
                        <w:rPr>
                          <w:rFonts w:ascii="Tahoma" w:hAnsi="Tahoma" w:cs="Tahoma"/>
                          <w:sz w:val="24"/>
                          <w:szCs w:val="24"/>
                        </w:rPr>
                        <w:t xml:space="preserve">Maj Krunnfusz is a Clinical Health Psychology Fellow with the 59th Medical Operations Squadron, Joint Base San Antonio-Lackland, Texas. She is responsible for fostering and empowering behavioral health changes for </w:t>
                      </w:r>
                      <w:proofErr w:type="spellStart"/>
                      <w:r w:rsidRPr="00B56727">
                        <w:rPr>
                          <w:rFonts w:ascii="Tahoma" w:hAnsi="Tahoma" w:cs="Tahoma"/>
                          <w:sz w:val="24"/>
                          <w:szCs w:val="24"/>
                        </w:rPr>
                        <w:t>TriCare</w:t>
                      </w:r>
                      <w:proofErr w:type="spellEnd"/>
                      <w:r w:rsidRPr="00B56727">
                        <w:rPr>
                          <w:rFonts w:ascii="Tahoma" w:hAnsi="Tahoma" w:cs="Tahoma"/>
                          <w:sz w:val="24"/>
                          <w:szCs w:val="24"/>
                        </w:rPr>
                        <w:t xml:space="preserve"> beneficiaries as well as conducting research related to improved physical, mental, and overall population health.</w:t>
                      </w:r>
                    </w:p>
                    <w:p w14:paraId="248BBDC2" w14:textId="1FFB8549" w:rsidR="008C79B8" w:rsidRDefault="008C79B8" w:rsidP="00CC7F98">
                      <w:pPr>
                        <w:ind w:left="0" w:firstLine="0"/>
                        <w:jc w:val="both"/>
                        <w:rPr>
                          <w:rFonts w:ascii="Tahoma" w:hAnsi="Tahoma" w:cs="Tahoma"/>
                          <w:sz w:val="24"/>
                          <w:szCs w:val="24"/>
                        </w:rPr>
                      </w:pPr>
                    </w:p>
                    <w:p w14:paraId="0F34F1C7" w14:textId="7D8F3F7D" w:rsidR="008C79B8" w:rsidRPr="00185569" w:rsidRDefault="008C79B8" w:rsidP="00CC7F98">
                      <w:pPr>
                        <w:ind w:left="0" w:firstLine="0"/>
                        <w:jc w:val="both"/>
                        <w:rPr>
                          <w:rFonts w:ascii="Tahoma" w:hAnsi="Tahoma" w:cs="Tahoma"/>
                          <w:noProof/>
                          <w:sz w:val="24"/>
                          <w:szCs w:val="24"/>
                        </w:rPr>
                      </w:pPr>
                      <w:r w:rsidRPr="00F81BA8">
                        <w:rPr>
                          <w:rFonts w:ascii="Tahoma" w:hAnsi="Tahoma" w:cs="Tahoma"/>
                          <w:noProof/>
                          <w:sz w:val="24"/>
                          <w:szCs w:val="24"/>
                        </w:rPr>
                        <w:t xml:space="preserve">Maj Krunnfusz </w:t>
                      </w:r>
                      <w:r>
                        <w:rPr>
                          <w:rFonts w:ascii="Tahoma" w:hAnsi="Tahoma" w:cs="Tahoma"/>
                          <w:noProof/>
                          <w:sz w:val="24"/>
                          <w:szCs w:val="24"/>
                        </w:rPr>
                        <w:t xml:space="preserve">earned her doctoral degree at the Calidornia School of Professional Psychology and was a recipient of the USAF </w:t>
                      </w:r>
                      <w:r w:rsidRPr="00F81BA8">
                        <w:rPr>
                          <w:rFonts w:ascii="Tahoma" w:hAnsi="Tahoma" w:cs="Tahoma"/>
                          <w:noProof/>
                          <w:sz w:val="24"/>
                          <w:szCs w:val="24"/>
                        </w:rPr>
                        <w:t xml:space="preserve">Health Professionals </w:t>
                      </w:r>
                      <w:r>
                        <w:rPr>
                          <w:rFonts w:ascii="Tahoma" w:hAnsi="Tahoma" w:cs="Tahoma"/>
                          <w:noProof/>
                          <w:sz w:val="24"/>
                          <w:szCs w:val="24"/>
                        </w:rPr>
                        <w:t>Scholarship</w:t>
                      </w:r>
                      <w:r w:rsidRPr="00F81BA8">
                        <w:rPr>
                          <w:rFonts w:ascii="Tahoma" w:hAnsi="Tahoma" w:cs="Tahoma"/>
                          <w:noProof/>
                          <w:sz w:val="24"/>
                          <w:szCs w:val="24"/>
                        </w:rPr>
                        <w:t xml:space="preserve"> (HPSP). She completed her pre-doctoral </w:t>
                      </w:r>
                      <w:r>
                        <w:rPr>
                          <w:rFonts w:ascii="Tahoma" w:hAnsi="Tahoma" w:cs="Tahoma"/>
                          <w:noProof/>
                          <w:sz w:val="24"/>
                          <w:szCs w:val="24"/>
                        </w:rPr>
                        <w:t>residency in Clinical Psychology at</w:t>
                      </w:r>
                      <w:r w:rsidRPr="00F81BA8">
                        <w:rPr>
                          <w:rFonts w:ascii="Tahoma" w:hAnsi="Tahoma" w:cs="Tahoma"/>
                          <w:noProof/>
                          <w:sz w:val="24"/>
                          <w:szCs w:val="24"/>
                        </w:rPr>
                        <w:t xml:space="preserve"> Wright-Patterson </w:t>
                      </w:r>
                      <w:r>
                        <w:rPr>
                          <w:rFonts w:ascii="Tahoma" w:hAnsi="Tahoma" w:cs="Tahoma"/>
                          <w:noProof/>
                          <w:sz w:val="24"/>
                          <w:szCs w:val="24"/>
                        </w:rPr>
                        <w:t>AFB</w:t>
                      </w:r>
                      <w:r w:rsidRPr="00F81BA8">
                        <w:rPr>
                          <w:rFonts w:ascii="Tahoma" w:hAnsi="Tahoma" w:cs="Tahoma"/>
                          <w:noProof/>
                          <w:sz w:val="24"/>
                          <w:szCs w:val="24"/>
                        </w:rPr>
                        <w:t xml:space="preserve">, Ohio. She has served </w:t>
                      </w:r>
                      <w:r>
                        <w:rPr>
                          <w:rFonts w:ascii="Tahoma" w:hAnsi="Tahoma" w:cs="Tahoma"/>
                          <w:noProof/>
                          <w:sz w:val="24"/>
                          <w:szCs w:val="24"/>
                        </w:rPr>
                        <w:t>as team lead for</w:t>
                      </w:r>
                      <w:r w:rsidRPr="00F81BA8">
                        <w:rPr>
                          <w:rFonts w:ascii="Tahoma" w:hAnsi="Tahoma" w:cs="Tahoma"/>
                          <w:noProof/>
                          <w:sz w:val="24"/>
                          <w:szCs w:val="24"/>
                        </w:rPr>
                        <w:t xml:space="preserve"> Disaster Mental Health (DMH), Community Action Board (CAB), and Airman Medical Readiness Optimization (AMRO) board across bases in Ohio, Oklahoma, and Texas. Prior to her current position, </w:t>
                      </w:r>
                      <w:r>
                        <w:rPr>
                          <w:rFonts w:ascii="Tahoma" w:hAnsi="Tahoma" w:cs="Tahoma"/>
                          <w:noProof/>
                          <w:sz w:val="24"/>
                          <w:szCs w:val="24"/>
                        </w:rPr>
                        <w:t>she has</w:t>
                      </w:r>
                      <w:r w:rsidRPr="00F81BA8">
                        <w:rPr>
                          <w:rFonts w:ascii="Tahoma" w:hAnsi="Tahoma" w:cs="Tahoma"/>
                          <w:noProof/>
                          <w:sz w:val="24"/>
                          <w:szCs w:val="24"/>
                        </w:rPr>
                        <w:t xml:space="preserve"> served </w:t>
                      </w:r>
                      <w:r>
                        <w:rPr>
                          <w:rFonts w:ascii="Tahoma" w:hAnsi="Tahoma" w:cs="Tahoma"/>
                          <w:noProof/>
                          <w:sz w:val="24"/>
                          <w:szCs w:val="24"/>
                        </w:rPr>
                        <w:t>as</w:t>
                      </w:r>
                      <w:r w:rsidRPr="00F81BA8">
                        <w:rPr>
                          <w:rFonts w:ascii="Tahoma" w:hAnsi="Tahoma" w:cs="Tahoma"/>
                          <w:noProof/>
                          <w:sz w:val="24"/>
                          <w:szCs w:val="24"/>
                        </w:rPr>
                        <w:t xml:space="preserve"> Mental Health Element Chief, Family Advocacy Officer (FAO), and </w:t>
                      </w:r>
                      <w:r>
                        <w:rPr>
                          <w:rFonts w:ascii="Tahoma" w:hAnsi="Tahoma" w:cs="Tahoma"/>
                          <w:noProof/>
                          <w:sz w:val="24"/>
                          <w:szCs w:val="24"/>
                        </w:rPr>
                        <w:t xml:space="preserve">the </w:t>
                      </w:r>
                      <w:r w:rsidRPr="00F81BA8">
                        <w:rPr>
                          <w:rFonts w:ascii="Tahoma" w:hAnsi="Tahoma" w:cs="Tahoma"/>
                          <w:noProof/>
                          <w:sz w:val="24"/>
                          <w:szCs w:val="24"/>
                        </w:rPr>
                        <w:t xml:space="preserve">Director of Psychological Health (DPH). </w:t>
                      </w:r>
                    </w:p>
                  </w:txbxContent>
                </v:textbox>
                <w10:wrap type="square"/>
              </v:shape>
            </w:pict>
          </mc:Fallback>
        </mc:AlternateContent>
      </w:r>
    </w:p>
    <w:p w14:paraId="0A327D77" w14:textId="55DF6B9C" w:rsidR="00E12051" w:rsidRDefault="00E12051" w:rsidP="005D14C8">
      <w:pPr>
        <w:tabs>
          <w:tab w:val="left" w:pos="810"/>
          <w:tab w:val="left" w:pos="1080"/>
        </w:tabs>
        <w:rPr>
          <w:rFonts w:ascii="Tahoma" w:hAnsi="Tahoma" w:cs="Tahoma"/>
          <w:b/>
          <w:sz w:val="28"/>
          <w:szCs w:val="24"/>
        </w:rPr>
      </w:pPr>
    </w:p>
    <w:p w14:paraId="68477393" w14:textId="2F9F836B" w:rsidR="00BF05AC" w:rsidRDefault="00086FF7" w:rsidP="00644300">
      <w:pPr>
        <w:tabs>
          <w:tab w:val="left" w:pos="810"/>
          <w:tab w:val="left" w:pos="1080"/>
        </w:tabs>
        <w:rPr>
          <w:rFonts w:ascii="Tahoma" w:hAnsi="Tahoma" w:cs="Tahoma"/>
          <w:b/>
          <w:sz w:val="28"/>
          <w:szCs w:val="24"/>
        </w:rPr>
      </w:pPr>
      <w:r w:rsidRPr="00B56727">
        <w:rPr>
          <w:noProof/>
        </w:rPr>
        <w:drawing>
          <wp:inline distT="0" distB="0" distL="0" distR="0" wp14:anchorId="36B656E5" wp14:editId="24FE04A5">
            <wp:extent cx="2591022" cy="320929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6"/>
                    <a:stretch>
                      <a:fillRect/>
                    </a:stretch>
                  </pic:blipFill>
                  <pic:spPr>
                    <a:xfrm>
                      <a:off x="0" y="0"/>
                      <a:ext cx="2597647" cy="3217495"/>
                    </a:xfrm>
                    <a:prstGeom prst="rect">
                      <a:avLst/>
                    </a:prstGeom>
                  </pic:spPr>
                </pic:pic>
              </a:graphicData>
            </a:graphic>
          </wp:inline>
        </w:drawing>
      </w:r>
    </w:p>
    <w:p w14:paraId="1829C697" w14:textId="4A37ADDB" w:rsidR="00BF05AC" w:rsidRDefault="00BF05AC" w:rsidP="00644300">
      <w:pPr>
        <w:tabs>
          <w:tab w:val="left" w:pos="810"/>
          <w:tab w:val="left" w:pos="1080"/>
        </w:tabs>
        <w:rPr>
          <w:rFonts w:ascii="Tahoma" w:hAnsi="Tahoma" w:cs="Tahoma"/>
          <w:b/>
          <w:sz w:val="28"/>
          <w:szCs w:val="24"/>
        </w:rPr>
      </w:pPr>
    </w:p>
    <w:p w14:paraId="103C53C3" w14:textId="2561C0A3" w:rsidR="00644300" w:rsidRDefault="00644300" w:rsidP="00644300">
      <w:pPr>
        <w:tabs>
          <w:tab w:val="left" w:pos="810"/>
          <w:tab w:val="left" w:pos="1080"/>
        </w:tabs>
        <w:rPr>
          <w:rFonts w:ascii="Tahoma" w:hAnsi="Tahoma" w:cs="Tahoma"/>
          <w:b/>
          <w:sz w:val="28"/>
          <w:szCs w:val="24"/>
        </w:rPr>
      </w:pPr>
    </w:p>
    <w:p w14:paraId="75661782" w14:textId="3227EA22" w:rsidR="00644300" w:rsidRDefault="00CC7F98" w:rsidP="00644300">
      <w:pPr>
        <w:tabs>
          <w:tab w:val="left" w:pos="810"/>
          <w:tab w:val="left" w:pos="1080"/>
        </w:tabs>
        <w:rPr>
          <w:rFonts w:ascii="Tahoma" w:hAnsi="Tahoma" w:cs="Tahoma"/>
          <w:b/>
          <w:sz w:val="28"/>
          <w:szCs w:val="24"/>
        </w:rPr>
      </w:pPr>
      <w:r>
        <w:rPr>
          <w:rFonts w:ascii="Tahoma" w:hAnsi="Tahoma" w:cs="Tahoma"/>
          <w:b/>
          <w:noProof/>
          <w:sz w:val="28"/>
          <w:szCs w:val="24"/>
        </w:rPr>
        <w:lastRenderedPageBreak/>
        <mc:AlternateContent>
          <mc:Choice Requires="wps">
            <w:drawing>
              <wp:anchor distT="45720" distB="45720" distL="114300" distR="114300" simplePos="0" relativeHeight="251674112" behindDoc="0" locked="0" layoutInCell="1" allowOverlap="1" wp14:anchorId="19443301" wp14:editId="2877BAFF">
                <wp:simplePos x="0" y="0"/>
                <wp:positionH relativeFrom="column">
                  <wp:posOffset>102235</wp:posOffset>
                </wp:positionH>
                <wp:positionV relativeFrom="paragraph">
                  <wp:posOffset>43180</wp:posOffset>
                </wp:positionV>
                <wp:extent cx="4076700" cy="4780915"/>
                <wp:effectExtent l="0" t="0" r="0" b="4445"/>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6700" cy="47809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B1C66B" w14:textId="0CC13DD8" w:rsidR="008C79B8" w:rsidRPr="00BF05AC" w:rsidRDefault="008C79B8" w:rsidP="00BF05AC">
                            <w:pPr>
                              <w:autoSpaceDE w:val="0"/>
                              <w:autoSpaceDN w:val="0"/>
                              <w:adjustRightInd w:val="0"/>
                              <w:spacing w:line="276" w:lineRule="auto"/>
                              <w:jc w:val="center"/>
                              <w:rPr>
                                <w:rFonts w:ascii="Tahoma" w:hAnsi="Tahoma" w:cs="Tahoma"/>
                                <w:b/>
                                <w:sz w:val="28"/>
                                <w:szCs w:val="24"/>
                              </w:rPr>
                            </w:pPr>
                            <w:r>
                              <w:rPr>
                                <w:rFonts w:ascii="Tahoma" w:hAnsi="Tahoma" w:cs="Tahoma"/>
                                <w:b/>
                                <w:sz w:val="28"/>
                                <w:szCs w:val="24"/>
                              </w:rPr>
                              <w:t>Maj</w:t>
                            </w:r>
                            <w:r w:rsidRPr="00BF05AC">
                              <w:rPr>
                                <w:rFonts w:ascii="Tahoma" w:hAnsi="Tahoma" w:cs="Tahoma"/>
                                <w:b/>
                                <w:sz w:val="28"/>
                                <w:szCs w:val="24"/>
                              </w:rPr>
                              <w:t xml:space="preserve"> Rosemary Estevez Burns</w:t>
                            </w:r>
                          </w:p>
                          <w:p w14:paraId="4915B55C" w14:textId="51236A89" w:rsidR="008C79B8" w:rsidRPr="00367F43" w:rsidRDefault="00367F43" w:rsidP="002D4E6F">
                            <w:pPr>
                              <w:autoSpaceDE w:val="0"/>
                              <w:autoSpaceDN w:val="0"/>
                              <w:adjustRightInd w:val="0"/>
                              <w:spacing w:line="276" w:lineRule="auto"/>
                              <w:ind w:left="0" w:firstLine="0"/>
                              <w:jc w:val="both"/>
                              <w:rPr>
                                <w:rFonts w:ascii="Tahoma" w:hAnsi="Tahoma" w:cs="Tahoma"/>
                                <w:sz w:val="24"/>
                                <w:szCs w:val="24"/>
                              </w:rPr>
                            </w:pPr>
                            <w:r w:rsidRPr="00367F43">
                              <w:rPr>
                                <w:rFonts w:ascii="Tahoma" w:hAnsi="Tahoma" w:cs="Tahoma"/>
                                <w:sz w:val="24"/>
                                <w:szCs w:val="24"/>
                              </w:rPr>
                              <w:t xml:space="preserve">Major Rosemary Estevez Burns is currently a Clinical Health Psychologist at Lackland Air Force Base. In 2013, she commissioned in the United States Air Force through the Health Professionals Scholarship Program (HPSP). Maj Estevez </w:t>
                            </w:r>
                            <w:r w:rsidR="00B85B92">
                              <w:rPr>
                                <w:rFonts w:ascii="Tahoma" w:hAnsi="Tahoma" w:cs="Tahoma"/>
                                <w:sz w:val="24"/>
                                <w:szCs w:val="24"/>
                              </w:rPr>
                              <w:t xml:space="preserve">Burns </w:t>
                            </w:r>
                            <w:r w:rsidR="00526DAB">
                              <w:rPr>
                                <w:rFonts w:ascii="Tahoma" w:hAnsi="Tahoma" w:cs="Tahoma"/>
                                <w:sz w:val="24"/>
                                <w:szCs w:val="24"/>
                              </w:rPr>
                              <w:t>earned</w:t>
                            </w:r>
                            <w:r w:rsidRPr="00367F43">
                              <w:rPr>
                                <w:rFonts w:ascii="Tahoma" w:hAnsi="Tahoma" w:cs="Tahoma"/>
                                <w:sz w:val="24"/>
                                <w:szCs w:val="24"/>
                              </w:rPr>
                              <w:t xml:space="preserve"> her PhD in Clinical Health Psychology from the University of North Texas in 2017. She completed her pre-doctoral Clinical Psychology Residency at Joint Base Andrews that same year. She completed the Clinical Health Psychology Fellowship in 2022. Following residency completion, Maj Estevez Burns was assigned to Maxwell </w:t>
                            </w:r>
                            <w:r w:rsidR="00B85B92">
                              <w:rPr>
                                <w:rFonts w:ascii="Tahoma" w:hAnsi="Tahoma" w:cs="Tahoma"/>
                                <w:sz w:val="24"/>
                                <w:szCs w:val="24"/>
                              </w:rPr>
                              <w:t>AFB, AL</w:t>
                            </w:r>
                            <w:r w:rsidRPr="00367F43">
                              <w:rPr>
                                <w:rFonts w:ascii="Tahoma" w:hAnsi="Tahoma" w:cs="Tahoma"/>
                                <w:sz w:val="24"/>
                                <w:szCs w:val="24"/>
                              </w:rPr>
                              <w:t xml:space="preserve"> as a Staff Psychologist. During her time </w:t>
                            </w:r>
                            <w:r w:rsidR="00B85B92">
                              <w:rPr>
                                <w:rFonts w:ascii="Tahoma" w:hAnsi="Tahoma" w:cs="Tahoma"/>
                                <w:sz w:val="24"/>
                                <w:szCs w:val="24"/>
                              </w:rPr>
                              <w:t>o</w:t>
                            </w:r>
                            <w:r w:rsidRPr="00367F43">
                              <w:rPr>
                                <w:rFonts w:ascii="Tahoma" w:hAnsi="Tahoma" w:cs="Tahoma"/>
                                <w:sz w:val="24"/>
                                <w:szCs w:val="24"/>
                              </w:rPr>
                              <w:t xml:space="preserve">n station, she served in the capacity of the Mental Health Clinic Officer in Charge (MH OIC), Alcohol and Drug Prevention and Treatment (ADAPT) Program Manager, Disaster Mental Health (DMH) Team Chief, and served as the trauma and mental health expert for the Maxwell community. Presently, she is the </w:t>
                            </w:r>
                            <w:r w:rsidR="00526DAB">
                              <w:rPr>
                                <w:rFonts w:ascii="Tahoma" w:hAnsi="Tahoma" w:cs="Tahoma"/>
                                <w:sz w:val="24"/>
                                <w:szCs w:val="24"/>
                              </w:rPr>
                              <w:t xml:space="preserve">Interim </w:t>
                            </w:r>
                            <w:r w:rsidRPr="00367F43">
                              <w:rPr>
                                <w:rFonts w:ascii="Tahoma" w:hAnsi="Tahoma" w:cs="Tahoma"/>
                                <w:sz w:val="24"/>
                                <w:szCs w:val="24"/>
                              </w:rPr>
                              <w:t>Associate Program Director for the Wilford Hall Ambulatory Surgical Center Psychology Internship Program and the Specialty Clinics Element Lead. Her professional interests encompass behavioral sleep medicine, women’s health/maternal health, and health disparities.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9443301" id="_x0000_s1038" type="#_x0000_t202" style="position:absolute;left:0;text-align:left;margin-left:8.05pt;margin-top:3.4pt;width:321pt;height:376.45pt;z-index:2516741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" stroked="f">
                <v:textbox style="mso-fit-shape-to-text:t">
                  <w:txbxContent>
                    <w:p w14:paraId="12B1C66B" w14:textId="0CC13DD8" w:rsidR="008C79B8" w:rsidRPr="00BF05AC" w:rsidRDefault="008C79B8" w:rsidP="00BF05AC">
                      <w:pPr>
                        <w:autoSpaceDE w:val="0"/>
                        <w:autoSpaceDN w:val="0"/>
                        <w:adjustRightInd w:val="0"/>
                        <w:spacing w:line="276" w:lineRule="auto"/>
                        <w:jc w:val="center"/>
                        <w:rPr>
                          <w:rFonts w:ascii="Tahoma" w:hAnsi="Tahoma" w:cs="Tahoma"/>
                          <w:b/>
                          <w:sz w:val="28"/>
                          <w:szCs w:val="24"/>
                        </w:rPr>
                      </w:pPr>
                      <w:r>
                        <w:rPr>
                          <w:rFonts w:ascii="Tahoma" w:hAnsi="Tahoma" w:cs="Tahoma"/>
                          <w:b/>
                          <w:sz w:val="28"/>
                          <w:szCs w:val="24"/>
                        </w:rPr>
                        <w:t>Maj</w:t>
                      </w:r>
                      <w:r w:rsidRPr="00BF05AC">
                        <w:rPr>
                          <w:rFonts w:ascii="Tahoma" w:hAnsi="Tahoma" w:cs="Tahoma"/>
                          <w:b/>
                          <w:sz w:val="28"/>
                          <w:szCs w:val="24"/>
                        </w:rPr>
                        <w:t xml:space="preserve"> Rosemary Estevez Burns</w:t>
                      </w:r>
                    </w:p>
                    <w:p w14:paraId="4915B55C" w14:textId="51236A89" w:rsidR="008C79B8" w:rsidRPr="00367F43" w:rsidRDefault="00367F43" w:rsidP="002D4E6F">
                      <w:pPr>
                        <w:autoSpaceDE w:val="0"/>
                        <w:autoSpaceDN w:val="0"/>
                        <w:adjustRightInd w:val="0"/>
                        <w:spacing w:line="276" w:lineRule="auto"/>
                        <w:ind w:left="0" w:firstLine="0"/>
                        <w:jc w:val="both"/>
                        <w:rPr>
                          <w:rFonts w:ascii="Tahoma" w:hAnsi="Tahoma" w:cs="Tahoma"/>
                          <w:sz w:val="24"/>
                          <w:szCs w:val="24"/>
                        </w:rPr>
                      </w:pPr>
                      <w:r w:rsidRPr="00367F43">
                        <w:rPr>
                          <w:rFonts w:ascii="Tahoma" w:hAnsi="Tahoma" w:cs="Tahoma"/>
                          <w:sz w:val="24"/>
                          <w:szCs w:val="24"/>
                        </w:rPr>
                        <w:t xml:space="preserve">Major Rosemary Estevez Burns is currently a Clinical Health Psychologist at Lackland Air Force Base. In 2013, she commissioned in the United States Air Force through the Health Professionals Scholarship Program (HPSP). Maj Estevez </w:t>
                      </w:r>
                      <w:r w:rsidR="00B85B92">
                        <w:rPr>
                          <w:rFonts w:ascii="Tahoma" w:hAnsi="Tahoma" w:cs="Tahoma"/>
                          <w:sz w:val="24"/>
                          <w:szCs w:val="24"/>
                        </w:rPr>
                        <w:t xml:space="preserve">Burns </w:t>
                      </w:r>
                      <w:r w:rsidR="00526DAB">
                        <w:rPr>
                          <w:rFonts w:ascii="Tahoma" w:hAnsi="Tahoma" w:cs="Tahoma"/>
                          <w:sz w:val="24"/>
                          <w:szCs w:val="24"/>
                        </w:rPr>
                        <w:t>earned</w:t>
                      </w:r>
                      <w:r w:rsidRPr="00367F43">
                        <w:rPr>
                          <w:rFonts w:ascii="Tahoma" w:hAnsi="Tahoma" w:cs="Tahoma"/>
                          <w:sz w:val="24"/>
                          <w:szCs w:val="24"/>
                        </w:rPr>
                        <w:t xml:space="preserve"> her PhD in Clinical Health Psychology from the University of North Texas in 2017. She completed her pre-doctoral Clinical Psychology Residency at Joint Base Andrews that same year. She completed the Clinical Health Psychology Fellowship in 2022. Following residency completion, Maj Estevez Burns was assigned to Maxwell </w:t>
                      </w:r>
                      <w:r w:rsidR="00B85B92">
                        <w:rPr>
                          <w:rFonts w:ascii="Tahoma" w:hAnsi="Tahoma" w:cs="Tahoma"/>
                          <w:sz w:val="24"/>
                          <w:szCs w:val="24"/>
                        </w:rPr>
                        <w:t>AFB, AL</w:t>
                      </w:r>
                      <w:r w:rsidRPr="00367F43">
                        <w:rPr>
                          <w:rFonts w:ascii="Tahoma" w:hAnsi="Tahoma" w:cs="Tahoma"/>
                          <w:sz w:val="24"/>
                          <w:szCs w:val="24"/>
                        </w:rPr>
                        <w:t xml:space="preserve"> as a Staff Psychologist. During her time </w:t>
                      </w:r>
                      <w:r w:rsidR="00B85B92">
                        <w:rPr>
                          <w:rFonts w:ascii="Tahoma" w:hAnsi="Tahoma" w:cs="Tahoma"/>
                          <w:sz w:val="24"/>
                          <w:szCs w:val="24"/>
                        </w:rPr>
                        <w:t>o</w:t>
                      </w:r>
                      <w:r w:rsidRPr="00367F43">
                        <w:rPr>
                          <w:rFonts w:ascii="Tahoma" w:hAnsi="Tahoma" w:cs="Tahoma"/>
                          <w:sz w:val="24"/>
                          <w:szCs w:val="24"/>
                        </w:rPr>
                        <w:t xml:space="preserve">n station, she served in the capacity of the Mental Health Clinic Officer in Charge (MH OIC), Alcohol and Drug Prevention and Treatment (ADAPT) Program Manager, Disaster Mental Health (DMH) Team Chief, and served as the trauma and mental health expert for the Maxwell community. Presently, she is the </w:t>
                      </w:r>
                      <w:r w:rsidR="00526DAB">
                        <w:rPr>
                          <w:rFonts w:ascii="Tahoma" w:hAnsi="Tahoma" w:cs="Tahoma"/>
                          <w:sz w:val="24"/>
                          <w:szCs w:val="24"/>
                        </w:rPr>
                        <w:t xml:space="preserve">Interim </w:t>
                      </w:r>
                      <w:r w:rsidRPr="00367F43">
                        <w:rPr>
                          <w:rFonts w:ascii="Tahoma" w:hAnsi="Tahoma" w:cs="Tahoma"/>
                          <w:sz w:val="24"/>
                          <w:szCs w:val="24"/>
                        </w:rPr>
                        <w:t>Associate Program Director for the Wilford Hall Ambulatory Surgical Center Psychology Internship Program and the Specialty Clinics Element Lead. Her professional interests encompass behavioral sleep medicine, women’s health/maternal health, and health disparities.</w:t>
                      </w:r>
                    </w:p>
                  </w:txbxContent>
                </v:textbox>
                <w10:wrap type="square"/>
              </v:shape>
            </w:pict>
          </mc:Fallback>
        </mc:AlternateContent>
      </w:r>
    </w:p>
    <w:p w14:paraId="68A0D4DA" w14:textId="1A835347" w:rsidR="00644300" w:rsidRDefault="00644300" w:rsidP="00644300">
      <w:pPr>
        <w:tabs>
          <w:tab w:val="left" w:pos="810"/>
          <w:tab w:val="left" w:pos="1080"/>
        </w:tabs>
        <w:rPr>
          <w:rFonts w:ascii="Tahoma" w:hAnsi="Tahoma" w:cs="Tahoma"/>
          <w:b/>
          <w:sz w:val="28"/>
          <w:szCs w:val="24"/>
        </w:rPr>
      </w:pPr>
    </w:p>
    <w:p w14:paraId="7D12AE7F" w14:textId="36F9717B" w:rsidR="007F4B05" w:rsidRDefault="0071526E" w:rsidP="007F4B05">
      <w:pPr>
        <w:tabs>
          <w:tab w:val="left" w:pos="810"/>
          <w:tab w:val="left" w:pos="1080"/>
        </w:tabs>
        <w:rPr>
          <w:rFonts w:ascii="Tahoma" w:hAnsi="Tahoma" w:cs="Tahoma"/>
          <w:sz w:val="24"/>
          <w:szCs w:val="24"/>
        </w:rPr>
      </w:pPr>
      <w:r>
        <w:rPr>
          <w:noProof/>
        </w:rPr>
        <w:drawing>
          <wp:inline distT="0" distB="0" distL="0" distR="0" wp14:anchorId="770E4957" wp14:editId="0E86B0EC">
            <wp:extent cx="2276475" cy="3187065"/>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76475" cy="3187065"/>
                    </a:xfrm>
                    <a:prstGeom prst="rect">
                      <a:avLst/>
                    </a:prstGeom>
                    <a:noFill/>
                    <a:ln>
                      <a:noFill/>
                    </a:ln>
                  </pic:spPr>
                </pic:pic>
              </a:graphicData>
            </a:graphic>
          </wp:inline>
        </w:drawing>
      </w:r>
    </w:p>
    <w:p w14:paraId="50BD2F47" w14:textId="77777777" w:rsidR="006642AE" w:rsidRDefault="006642AE" w:rsidP="003A28CE">
      <w:pPr>
        <w:tabs>
          <w:tab w:val="left" w:pos="810"/>
          <w:tab w:val="left" w:pos="1080"/>
        </w:tabs>
        <w:rPr>
          <w:rFonts w:ascii="Tahoma" w:hAnsi="Tahoma" w:cs="Tahoma"/>
          <w:b/>
          <w:sz w:val="28"/>
          <w:szCs w:val="24"/>
        </w:rPr>
      </w:pPr>
    </w:p>
    <w:p w14:paraId="04CB9B6D" w14:textId="77777777" w:rsidR="00E416E8" w:rsidRDefault="00E416E8" w:rsidP="003A28CE">
      <w:pPr>
        <w:tabs>
          <w:tab w:val="left" w:pos="810"/>
          <w:tab w:val="left" w:pos="1080"/>
        </w:tabs>
        <w:rPr>
          <w:rFonts w:ascii="Tahoma" w:hAnsi="Tahoma" w:cs="Tahoma"/>
          <w:b/>
          <w:sz w:val="28"/>
          <w:szCs w:val="24"/>
        </w:rPr>
      </w:pPr>
    </w:p>
    <w:p w14:paraId="121655E7" w14:textId="77777777" w:rsidR="00E416E8" w:rsidRDefault="00E416E8" w:rsidP="00E416E8">
      <w:pPr>
        <w:tabs>
          <w:tab w:val="left" w:pos="810"/>
          <w:tab w:val="left" w:pos="1080"/>
        </w:tabs>
        <w:rPr>
          <w:rFonts w:ascii="Tahoma" w:hAnsi="Tahoma" w:cs="Tahoma"/>
          <w:b/>
          <w:sz w:val="28"/>
          <w:szCs w:val="24"/>
        </w:rPr>
      </w:pPr>
    </w:p>
    <w:p w14:paraId="7DEA4652" w14:textId="77777777" w:rsidR="00E416E8" w:rsidRDefault="00E416E8" w:rsidP="00E416E8">
      <w:pPr>
        <w:tabs>
          <w:tab w:val="left" w:pos="810"/>
          <w:tab w:val="left" w:pos="1080"/>
        </w:tabs>
        <w:rPr>
          <w:rFonts w:ascii="Tahoma" w:hAnsi="Tahoma" w:cs="Tahoma"/>
          <w:b/>
          <w:sz w:val="28"/>
          <w:szCs w:val="24"/>
        </w:rPr>
      </w:pPr>
    </w:p>
    <w:p w14:paraId="1F98BBF7" w14:textId="2900C338" w:rsidR="00E416E8" w:rsidRDefault="00E416E8" w:rsidP="00E416E8">
      <w:pPr>
        <w:tabs>
          <w:tab w:val="left" w:pos="810"/>
          <w:tab w:val="left" w:pos="1080"/>
        </w:tabs>
        <w:rPr>
          <w:rFonts w:ascii="Tahoma" w:hAnsi="Tahoma" w:cs="Tahoma"/>
          <w:b/>
          <w:sz w:val="28"/>
          <w:szCs w:val="24"/>
        </w:rPr>
      </w:pPr>
    </w:p>
    <w:p w14:paraId="1D4E04B3" w14:textId="1069AC07" w:rsidR="00CC04F5" w:rsidRDefault="00CC04F5" w:rsidP="00E416E8">
      <w:pPr>
        <w:tabs>
          <w:tab w:val="left" w:pos="810"/>
          <w:tab w:val="left" w:pos="1080"/>
        </w:tabs>
        <w:rPr>
          <w:rFonts w:ascii="Tahoma" w:hAnsi="Tahoma" w:cs="Tahoma"/>
          <w:b/>
          <w:sz w:val="28"/>
          <w:szCs w:val="24"/>
        </w:rPr>
      </w:pPr>
    </w:p>
    <w:p w14:paraId="40F954F8" w14:textId="5052A338" w:rsidR="00526DAB" w:rsidRDefault="00526DAB" w:rsidP="00E416E8">
      <w:pPr>
        <w:tabs>
          <w:tab w:val="left" w:pos="810"/>
          <w:tab w:val="left" w:pos="1080"/>
        </w:tabs>
        <w:rPr>
          <w:rFonts w:ascii="Tahoma" w:hAnsi="Tahoma" w:cs="Tahoma"/>
          <w:b/>
          <w:sz w:val="28"/>
          <w:szCs w:val="24"/>
        </w:rPr>
      </w:pPr>
    </w:p>
    <w:p w14:paraId="0D4C77A9" w14:textId="2286CF36" w:rsidR="00526DAB" w:rsidRDefault="00526DAB" w:rsidP="00E416E8">
      <w:pPr>
        <w:tabs>
          <w:tab w:val="left" w:pos="810"/>
          <w:tab w:val="left" w:pos="1080"/>
        </w:tabs>
        <w:rPr>
          <w:rFonts w:ascii="Tahoma" w:hAnsi="Tahoma" w:cs="Tahoma"/>
          <w:b/>
          <w:sz w:val="28"/>
          <w:szCs w:val="24"/>
        </w:rPr>
      </w:pPr>
      <w:r>
        <w:rPr>
          <w:rFonts w:ascii="Tahoma" w:hAnsi="Tahoma" w:cs="Tahoma"/>
          <w:b/>
          <w:noProof/>
          <w:sz w:val="28"/>
          <w:szCs w:val="24"/>
        </w:rPr>
        <mc:AlternateContent>
          <mc:Choice Requires="wps">
            <w:drawing>
              <wp:anchor distT="0" distB="0" distL="114300" distR="114300" simplePos="0" relativeHeight="251737600" behindDoc="0" locked="0" layoutInCell="1" allowOverlap="1" wp14:anchorId="3B0CD684" wp14:editId="538EF27F">
                <wp:simplePos x="0" y="0"/>
                <wp:positionH relativeFrom="margin">
                  <wp:align>center</wp:align>
                </wp:positionH>
                <wp:positionV relativeFrom="paragraph">
                  <wp:posOffset>20320</wp:posOffset>
                </wp:positionV>
                <wp:extent cx="6810375" cy="4076700"/>
                <wp:effectExtent l="0" t="0" r="0" b="0"/>
                <wp:wrapNone/>
                <wp:docPr id="45" name="Text Box 45"/>
                <wp:cNvGraphicFramePr/>
                <a:graphic xmlns:a="http://schemas.openxmlformats.org/drawingml/2006/main">
                  <a:graphicData uri="http://schemas.microsoft.com/office/word/2010/wordprocessingShape">
                    <wps:wsp>
                      <wps:cNvSpPr txBox="1"/>
                      <wps:spPr>
                        <a:xfrm>
                          <a:off x="0" y="0"/>
                          <a:ext cx="6810375" cy="4076700"/>
                        </a:xfrm>
                        <a:prstGeom prst="rect">
                          <a:avLst/>
                        </a:prstGeom>
                        <a:noFill/>
                        <a:ln w="6350">
                          <a:noFill/>
                        </a:ln>
                      </wps:spPr>
                      <wps:txbx>
                        <w:txbxContent>
                          <w:p w14:paraId="4C7CBD42" w14:textId="779623A8" w:rsidR="00526DAB" w:rsidRDefault="00526DAB" w:rsidP="002D4E6F">
                            <w:pPr>
                              <w:ind w:left="0" w:hanging="270"/>
                              <w:jc w:val="center"/>
                              <w:rPr>
                                <w:rFonts w:ascii="Tahoma" w:hAnsi="Tahoma" w:cs="Tahoma"/>
                                <w:b/>
                                <w:bCs/>
                                <w:sz w:val="28"/>
                                <w:szCs w:val="28"/>
                              </w:rPr>
                            </w:pPr>
                            <w:r w:rsidRPr="00526DAB">
                              <w:rPr>
                                <w:rFonts w:ascii="Tahoma" w:hAnsi="Tahoma" w:cs="Tahoma"/>
                                <w:b/>
                                <w:bCs/>
                                <w:sz w:val="28"/>
                                <w:szCs w:val="28"/>
                              </w:rPr>
                              <w:t>Maj John R. Jones</w:t>
                            </w:r>
                          </w:p>
                          <w:p w14:paraId="3F7A5257" w14:textId="52B5B443" w:rsidR="00526DAB" w:rsidRPr="00526DAB" w:rsidRDefault="00526DAB" w:rsidP="002D4E6F">
                            <w:pPr>
                              <w:ind w:left="0" w:hanging="270"/>
                              <w:jc w:val="both"/>
                              <w:rPr>
                                <w:rFonts w:ascii="Tahoma" w:hAnsi="Tahoma" w:cs="Tahoma"/>
                                <w:sz w:val="24"/>
                                <w:szCs w:val="24"/>
                              </w:rPr>
                            </w:pPr>
                          </w:p>
                          <w:p w14:paraId="1FD15452" w14:textId="3F952088" w:rsidR="00526DAB" w:rsidRPr="00526DAB" w:rsidRDefault="00526DAB" w:rsidP="002D4E6F">
                            <w:pPr>
                              <w:ind w:left="0" w:hanging="270"/>
                              <w:jc w:val="both"/>
                              <w:rPr>
                                <w:rFonts w:ascii="Tahoma" w:hAnsi="Tahoma" w:cs="Tahoma"/>
                                <w:sz w:val="24"/>
                                <w:szCs w:val="24"/>
                              </w:rPr>
                            </w:pPr>
                            <w:r w:rsidRPr="00526DAB">
                              <w:rPr>
                                <w:rFonts w:ascii="Tahoma" w:hAnsi="Tahoma" w:cs="Tahoma"/>
                                <w:sz w:val="24"/>
                                <w:szCs w:val="24"/>
                              </w:rPr>
                              <w:t xml:space="preserve">  </w:t>
                            </w:r>
                            <w:r>
                              <w:rPr>
                                <w:rFonts w:ascii="Tahoma" w:hAnsi="Tahoma" w:cs="Tahoma"/>
                                <w:sz w:val="24"/>
                                <w:szCs w:val="24"/>
                              </w:rPr>
                              <w:t xml:space="preserve"> </w:t>
                            </w:r>
                            <w:r w:rsidRPr="00526DAB">
                              <w:rPr>
                                <w:rFonts w:ascii="Tahoma" w:hAnsi="Tahoma" w:cs="Tahoma"/>
                                <w:sz w:val="24"/>
                                <w:szCs w:val="24"/>
                              </w:rPr>
                              <w:t>Maj Jones is a Clinical Health Psychology Fellow with the 59th Medical Operations Squadron, Joint Base San Antonio-Lackland, Texas.</w:t>
                            </w:r>
                            <w:r>
                              <w:rPr>
                                <w:rFonts w:ascii="Tahoma" w:hAnsi="Tahoma" w:cs="Tahoma"/>
                                <w:sz w:val="24"/>
                                <w:szCs w:val="24"/>
                              </w:rPr>
                              <w:t xml:space="preserve"> After earning </w:t>
                            </w:r>
                            <w:r w:rsidR="00B85B92">
                              <w:rPr>
                                <w:rFonts w:ascii="Tahoma" w:hAnsi="Tahoma" w:cs="Tahoma"/>
                                <w:sz w:val="24"/>
                                <w:szCs w:val="24"/>
                              </w:rPr>
                              <w:t xml:space="preserve">his </w:t>
                            </w:r>
                            <w:r w:rsidRPr="00526DAB">
                              <w:rPr>
                                <w:rFonts w:ascii="Tahoma" w:hAnsi="Tahoma" w:cs="Tahoma"/>
                                <w:sz w:val="24"/>
                                <w:szCs w:val="24"/>
                              </w:rPr>
                              <w:t>doctorate degree at the University of Detroit Mercy, Capt Jones commissioned in the United States Air Force. He completed his pre-doctoral internship/residency program at Wilford Hall Ambulatory Surgical Center, Joint Base San Antonio- Lackland. He has served on active duty for 4.5 years in a variety of roles. He was the Chief of the Behavioral Health Optimization Program and the Director of Psychological Health, 78th Medical Group, Robins AFB. During this time, he completed a deployment as the SERE psychologist and chief of the Mental Health Clinic, 379</w:t>
                            </w:r>
                            <w:r w:rsidR="00B85B92">
                              <w:rPr>
                                <w:rFonts w:ascii="Tahoma" w:hAnsi="Tahoma" w:cs="Tahoma"/>
                                <w:sz w:val="24"/>
                                <w:szCs w:val="24"/>
                              </w:rPr>
                              <w:t>th</w:t>
                            </w:r>
                            <w:r w:rsidRPr="00526DAB">
                              <w:rPr>
                                <w:rFonts w:ascii="Tahoma" w:hAnsi="Tahoma" w:cs="Tahoma"/>
                                <w:sz w:val="24"/>
                                <w:szCs w:val="24"/>
                              </w:rPr>
                              <w:t xml:space="preserve"> Medical Group, Al-</w:t>
                            </w:r>
                            <w:proofErr w:type="spellStart"/>
                            <w:r w:rsidRPr="00526DAB">
                              <w:rPr>
                                <w:rFonts w:ascii="Tahoma" w:hAnsi="Tahoma" w:cs="Tahoma"/>
                                <w:sz w:val="24"/>
                                <w:szCs w:val="24"/>
                              </w:rPr>
                              <w:t>Udeid</w:t>
                            </w:r>
                            <w:proofErr w:type="spellEnd"/>
                            <w:r w:rsidRPr="00526DAB">
                              <w:rPr>
                                <w:rFonts w:ascii="Tahoma" w:hAnsi="Tahoma" w:cs="Tahoma"/>
                                <w:sz w:val="24"/>
                                <w:szCs w:val="24"/>
                              </w:rPr>
                              <w:t xml:space="preserve"> AB. Currently, he is a </w:t>
                            </w:r>
                            <w:r w:rsidR="00A25321">
                              <w:rPr>
                                <w:rFonts w:ascii="Tahoma" w:hAnsi="Tahoma" w:cs="Tahoma"/>
                                <w:sz w:val="24"/>
                                <w:szCs w:val="24"/>
                              </w:rPr>
                              <w:t>second</w:t>
                            </w:r>
                            <w:r w:rsidRPr="00526DAB">
                              <w:rPr>
                                <w:rFonts w:ascii="Tahoma" w:hAnsi="Tahoma" w:cs="Tahoma"/>
                                <w:sz w:val="24"/>
                                <w:szCs w:val="24"/>
                              </w:rPr>
                              <w:t>-year fellow in the Clinical Health Psychology program</w:t>
                            </w:r>
                            <w:r>
                              <w:rPr>
                                <w:rFonts w:ascii="Tahoma" w:hAnsi="Tahoma" w:cs="Tahoma"/>
                                <w:sz w:val="24"/>
                                <w:szCs w:val="24"/>
                              </w:rPr>
                              <w:t>. Maj</w:t>
                            </w:r>
                            <w:r w:rsidRPr="00526DAB">
                              <w:rPr>
                                <w:rFonts w:ascii="Tahoma" w:hAnsi="Tahoma" w:cs="Tahoma"/>
                                <w:sz w:val="24"/>
                                <w:szCs w:val="24"/>
                              </w:rPr>
                              <w:t xml:space="preserve"> Jones</w:t>
                            </w:r>
                            <w:r w:rsidR="00B85B92">
                              <w:rPr>
                                <w:rFonts w:ascii="Tahoma" w:hAnsi="Tahoma" w:cs="Tahoma"/>
                                <w:sz w:val="24"/>
                                <w:szCs w:val="24"/>
                              </w:rPr>
                              <w:t>’</w:t>
                            </w:r>
                            <w:r w:rsidRPr="00526DAB">
                              <w:rPr>
                                <w:rFonts w:ascii="Tahoma" w:hAnsi="Tahoma" w:cs="Tahoma"/>
                                <w:sz w:val="24"/>
                                <w:szCs w:val="24"/>
                              </w:rPr>
                              <w:t xml:space="preserve"> research interests are primarily in the practice of psychology in primary care, emotional intelligence, public health, weight loss, and performance enhancement.</w:t>
                            </w:r>
                          </w:p>
                          <w:p w14:paraId="0DA3919B" w14:textId="5715983C" w:rsidR="00526DAB" w:rsidRDefault="00526DAB" w:rsidP="002D4E6F">
                            <w:pPr>
                              <w:ind w:left="0" w:hanging="270"/>
                              <w:jc w:val="both"/>
                            </w:pPr>
                          </w:p>
                          <w:p w14:paraId="727E2716" w14:textId="77777777" w:rsidR="00526DAB" w:rsidRDefault="00526DAB" w:rsidP="002D4E6F">
                            <w:pPr>
                              <w:ind w:left="0" w:hanging="270"/>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0CD684" id="Text Box 45" o:spid="_x0000_s1039" type="#_x0000_t202" style="position:absolute;left:0;text-align:left;margin-left:0;margin-top:1.6pt;width:536.25pt;height:321pt;z-index:2517376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" filled="f" stroked="f" strokeweight=".5pt">
                <v:textbox>
                  <w:txbxContent>
                    <w:p w14:paraId="4C7CBD42" w14:textId="779623A8" w:rsidR="00526DAB" w:rsidRDefault="00526DAB" w:rsidP="002D4E6F">
                      <w:pPr>
                        <w:ind w:left="0" w:hanging="270"/>
                        <w:jc w:val="center"/>
                        <w:rPr>
                          <w:rFonts w:ascii="Tahoma" w:hAnsi="Tahoma" w:cs="Tahoma"/>
                          <w:b/>
                          <w:bCs/>
                          <w:sz w:val="28"/>
                          <w:szCs w:val="28"/>
                        </w:rPr>
                      </w:pPr>
                      <w:r w:rsidRPr="00526DAB">
                        <w:rPr>
                          <w:rFonts w:ascii="Tahoma" w:hAnsi="Tahoma" w:cs="Tahoma"/>
                          <w:b/>
                          <w:bCs/>
                          <w:sz w:val="28"/>
                          <w:szCs w:val="28"/>
                        </w:rPr>
                        <w:t>Maj John R. Jones</w:t>
                      </w:r>
                    </w:p>
                    <w:p w14:paraId="3F7A5257" w14:textId="52B5B443" w:rsidR="00526DAB" w:rsidRPr="00526DAB" w:rsidRDefault="00526DAB" w:rsidP="002D4E6F">
                      <w:pPr>
                        <w:ind w:left="0" w:hanging="270"/>
                        <w:jc w:val="both"/>
                        <w:rPr>
                          <w:rFonts w:ascii="Tahoma" w:hAnsi="Tahoma" w:cs="Tahoma"/>
                          <w:sz w:val="24"/>
                          <w:szCs w:val="24"/>
                        </w:rPr>
                      </w:pPr>
                    </w:p>
                    <w:p w14:paraId="1FD15452" w14:textId="3F952088" w:rsidR="00526DAB" w:rsidRPr="00526DAB" w:rsidRDefault="00526DAB" w:rsidP="002D4E6F">
                      <w:pPr>
                        <w:ind w:left="0" w:hanging="270"/>
                        <w:jc w:val="both"/>
                        <w:rPr>
                          <w:rFonts w:ascii="Tahoma" w:hAnsi="Tahoma" w:cs="Tahoma"/>
                          <w:sz w:val="24"/>
                          <w:szCs w:val="24"/>
                        </w:rPr>
                      </w:pPr>
                      <w:r w:rsidRPr="00526DAB">
                        <w:rPr>
                          <w:rFonts w:ascii="Tahoma" w:hAnsi="Tahoma" w:cs="Tahoma"/>
                          <w:sz w:val="24"/>
                          <w:szCs w:val="24"/>
                        </w:rPr>
                        <w:t xml:space="preserve">  </w:t>
                      </w:r>
                      <w:r>
                        <w:rPr>
                          <w:rFonts w:ascii="Tahoma" w:hAnsi="Tahoma" w:cs="Tahoma"/>
                          <w:sz w:val="24"/>
                          <w:szCs w:val="24"/>
                        </w:rPr>
                        <w:t xml:space="preserve"> </w:t>
                      </w:r>
                      <w:r w:rsidRPr="00526DAB">
                        <w:rPr>
                          <w:rFonts w:ascii="Tahoma" w:hAnsi="Tahoma" w:cs="Tahoma"/>
                          <w:sz w:val="24"/>
                          <w:szCs w:val="24"/>
                        </w:rPr>
                        <w:t>Maj Jones is a Clinical Health Psychology Fellow with the 59th Medical Operations Squadron, Joint Base San Antonio-Lackland, Texas.</w:t>
                      </w:r>
                      <w:r>
                        <w:rPr>
                          <w:rFonts w:ascii="Tahoma" w:hAnsi="Tahoma" w:cs="Tahoma"/>
                          <w:sz w:val="24"/>
                          <w:szCs w:val="24"/>
                        </w:rPr>
                        <w:t xml:space="preserve"> After earning </w:t>
                      </w:r>
                      <w:r w:rsidR="00B85B92">
                        <w:rPr>
                          <w:rFonts w:ascii="Tahoma" w:hAnsi="Tahoma" w:cs="Tahoma"/>
                          <w:sz w:val="24"/>
                          <w:szCs w:val="24"/>
                        </w:rPr>
                        <w:t xml:space="preserve">his </w:t>
                      </w:r>
                      <w:r w:rsidRPr="00526DAB">
                        <w:rPr>
                          <w:rFonts w:ascii="Tahoma" w:hAnsi="Tahoma" w:cs="Tahoma"/>
                          <w:sz w:val="24"/>
                          <w:szCs w:val="24"/>
                        </w:rPr>
                        <w:t>doctorate degree at the University of Detroit Mercy, Capt Jones commissioned in the United States Air Force. He completed his pre-doctoral internship/residency program at Wilford Hall Ambulatory Surgical Center, Joint Base San Antonio- Lackland. He has served on active duty for 4.5 years in a variety of roles. He was the Chief of the Behavioral Health Optimization Program and the Director of Psychological Health, 78th Medical Group, Robins AFB. During this time, he completed a deployment as the SERE psychologist and chief of the Mental Health Clinic, 379</w:t>
                      </w:r>
                      <w:r w:rsidR="00B85B92">
                        <w:rPr>
                          <w:rFonts w:ascii="Tahoma" w:hAnsi="Tahoma" w:cs="Tahoma"/>
                          <w:sz w:val="24"/>
                          <w:szCs w:val="24"/>
                        </w:rPr>
                        <w:t>th</w:t>
                      </w:r>
                      <w:r w:rsidRPr="00526DAB">
                        <w:rPr>
                          <w:rFonts w:ascii="Tahoma" w:hAnsi="Tahoma" w:cs="Tahoma"/>
                          <w:sz w:val="24"/>
                          <w:szCs w:val="24"/>
                        </w:rPr>
                        <w:t xml:space="preserve"> Medical Group, Al-</w:t>
                      </w:r>
                      <w:proofErr w:type="spellStart"/>
                      <w:r w:rsidRPr="00526DAB">
                        <w:rPr>
                          <w:rFonts w:ascii="Tahoma" w:hAnsi="Tahoma" w:cs="Tahoma"/>
                          <w:sz w:val="24"/>
                          <w:szCs w:val="24"/>
                        </w:rPr>
                        <w:t>Udeid</w:t>
                      </w:r>
                      <w:proofErr w:type="spellEnd"/>
                      <w:r w:rsidRPr="00526DAB">
                        <w:rPr>
                          <w:rFonts w:ascii="Tahoma" w:hAnsi="Tahoma" w:cs="Tahoma"/>
                          <w:sz w:val="24"/>
                          <w:szCs w:val="24"/>
                        </w:rPr>
                        <w:t xml:space="preserve"> AB. Currently, he is a </w:t>
                      </w:r>
                      <w:r w:rsidR="00A25321">
                        <w:rPr>
                          <w:rFonts w:ascii="Tahoma" w:hAnsi="Tahoma" w:cs="Tahoma"/>
                          <w:sz w:val="24"/>
                          <w:szCs w:val="24"/>
                        </w:rPr>
                        <w:t>second</w:t>
                      </w:r>
                      <w:r w:rsidRPr="00526DAB">
                        <w:rPr>
                          <w:rFonts w:ascii="Tahoma" w:hAnsi="Tahoma" w:cs="Tahoma"/>
                          <w:sz w:val="24"/>
                          <w:szCs w:val="24"/>
                        </w:rPr>
                        <w:t>-year fellow in the Clinical Health Psychology program</w:t>
                      </w:r>
                      <w:r>
                        <w:rPr>
                          <w:rFonts w:ascii="Tahoma" w:hAnsi="Tahoma" w:cs="Tahoma"/>
                          <w:sz w:val="24"/>
                          <w:szCs w:val="24"/>
                        </w:rPr>
                        <w:t>. Maj</w:t>
                      </w:r>
                      <w:r w:rsidRPr="00526DAB">
                        <w:rPr>
                          <w:rFonts w:ascii="Tahoma" w:hAnsi="Tahoma" w:cs="Tahoma"/>
                          <w:sz w:val="24"/>
                          <w:szCs w:val="24"/>
                        </w:rPr>
                        <w:t xml:space="preserve"> Jones</w:t>
                      </w:r>
                      <w:r w:rsidR="00B85B92">
                        <w:rPr>
                          <w:rFonts w:ascii="Tahoma" w:hAnsi="Tahoma" w:cs="Tahoma"/>
                          <w:sz w:val="24"/>
                          <w:szCs w:val="24"/>
                        </w:rPr>
                        <w:t>’</w:t>
                      </w:r>
                      <w:r w:rsidRPr="00526DAB">
                        <w:rPr>
                          <w:rFonts w:ascii="Tahoma" w:hAnsi="Tahoma" w:cs="Tahoma"/>
                          <w:sz w:val="24"/>
                          <w:szCs w:val="24"/>
                        </w:rPr>
                        <w:t xml:space="preserve"> research interests are primarily in the practice of psychology in primary care, emotional intelligence, public health, weight loss, and performance enhancement.</w:t>
                      </w:r>
                    </w:p>
                    <w:p w14:paraId="0DA3919B" w14:textId="5715983C" w:rsidR="00526DAB" w:rsidRDefault="00526DAB" w:rsidP="002D4E6F">
                      <w:pPr>
                        <w:ind w:left="0" w:hanging="270"/>
                        <w:jc w:val="both"/>
                      </w:pPr>
                    </w:p>
                    <w:p w14:paraId="727E2716" w14:textId="77777777" w:rsidR="00526DAB" w:rsidRDefault="00526DAB" w:rsidP="002D4E6F">
                      <w:pPr>
                        <w:ind w:left="0" w:hanging="270"/>
                        <w:jc w:val="both"/>
                      </w:pPr>
                    </w:p>
                  </w:txbxContent>
                </v:textbox>
                <w10:wrap anchorx="margin"/>
              </v:shape>
            </w:pict>
          </mc:Fallback>
        </mc:AlternateContent>
      </w:r>
    </w:p>
    <w:p w14:paraId="4984E82B" w14:textId="5B1A7EFE" w:rsidR="00526DAB" w:rsidRDefault="00526DAB" w:rsidP="00E416E8">
      <w:pPr>
        <w:tabs>
          <w:tab w:val="left" w:pos="810"/>
          <w:tab w:val="left" w:pos="1080"/>
        </w:tabs>
        <w:rPr>
          <w:rFonts w:ascii="Tahoma" w:hAnsi="Tahoma" w:cs="Tahoma"/>
          <w:b/>
          <w:sz w:val="28"/>
          <w:szCs w:val="24"/>
        </w:rPr>
      </w:pPr>
    </w:p>
    <w:p w14:paraId="2EB4E87C" w14:textId="46BD69B7" w:rsidR="00526DAB" w:rsidRPr="00526DAB" w:rsidRDefault="00526DAB" w:rsidP="00526DAB">
      <w:pPr>
        <w:autoSpaceDE w:val="0"/>
        <w:autoSpaceDN w:val="0"/>
        <w:adjustRightInd w:val="0"/>
        <w:ind w:left="0" w:firstLine="0"/>
        <w:rPr>
          <w:rFonts w:ascii="Arial" w:hAnsi="Arial" w:cs="Arial"/>
          <w:color w:val="000000"/>
          <w:sz w:val="24"/>
          <w:szCs w:val="24"/>
        </w:rPr>
      </w:pPr>
    </w:p>
    <w:p w14:paraId="416FB617" w14:textId="5C73571F" w:rsidR="00E416E8" w:rsidRDefault="00E416E8" w:rsidP="00E416E8">
      <w:pPr>
        <w:tabs>
          <w:tab w:val="left" w:pos="810"/>
          <w:tab w:val="left" w:pos="1080"/>
        </w:tabs>
        <w:rPr>
          <w:rFonts w:ascii="Tahoma" w:hAnsi="Tahoma" w:cs="Tahoma"/>
          <w:b/>
          <w:sz w:val="28"/>
          <w:szCs w:val="24"/>
        </w:rPr>
      </w:pPr>
    </w:p>
    <w:p w14:paraId="75A97581" w14:textId="4EE957A3" w:rsidR="00E416E8" w:rsidRDefault="00E416E8" w:rsidP="00E416E8">
      <w:pPr>
        <w:tabs>
          <w:tab w:val="left" w:pos="810"/>
          <w:tab w:val="left" w:pos="1080"/>
        </w:tabs>
        <w:rPr>
          <w:rFonts w:ascii="Tahoma" w:hAnsi="Tahoma" w:cs="Tahoma"/>
          <w:b/>
          <w:sz w:val="28"/>
          <w:szCs w:val="24"/>
        </w:rPr>
      </w:pPr>
    </w:p>
    <w:p w14:paraId="7C660CF7" w14:textId="22ED9993" w:rsidR="005733F2" w:rsidRDefault="005733F2" w:rsidP="00882B4B">
      <w:pPr>
        <w:tabs>
          <w:tab w:val="left" w:pos="810"/>
          <w:tab w:val="left" w:pos="1080"/>
        </w:tabs>
        <w:ind w:left="0" w:firstLine="0"/>
        <w:rPr>
          <w:rFonts w:ascii="Tahoma" w:hAnsi="Tahoma" w:cs="Tahoma"/>
          <w:b/>
          <w:sz w:val="28"/>
          <w:szCs w:val="24"/>
        </w:rPr>
      </w:pPr>
    </w:p>
    <w:p w14:paraId="720C55E4" w14:textId="1EF65882" w:rsidR="005733F2" w:rsidRDefault="005733F2" w:rsidP="00D6296D">
      <w:pPr>
        <w:tabs>
          <w:tab w:val="left" w:pos="810"/>
          <w:tab w:val="left" w:pos="1080"/>
        </w:tabs>
        <w:jc w:val="right"/>
        <w:rPr>
          <w:rFonts w:ascii="Tahoma" w:hAnsi="Tahoma" w:cs="Tahoma"/>
          <w:b/>
          <w:sz w:val="28"/>
          <w:szCs w:val="24"/>
        </w:rPr>
      </w:pPr>
    </w:p>
    <w:p w14:paraId="06E6F87E" w14:textId="0616D3F3" w:rsidR="00E421B0" w:rsidRDefault="00E421B0" w:rsidP="00D6296D">
      <w:pPr>
        <w:tabs>
          <w:tab w:val="left" w:pos="810"/>
          <w:tab w:val="left" w:pos="1080"/>
        </w:tabs>
        <w:jc w:val="right"/>
        <w:rPr>
          <w:rFonts w:ascii="Tahoma" w:hAnsi="Tahoma" w:cs="Tahoma"/>
          <w:b/>
          <w:sz w:val="28"/>
          <w:szCs w:val="24"/>
        </w:rPr>
      </w:pPr>
    </w:p>
    <w:p w14:paraId="5E47F6E6" w14:textId="30736E95" w:rsidR="005733F2" w:rsidRDefault="005733F2" w:rsidP="00D6296D">
      <w:pPr>
        <w:tabs>
          <w:tab w:val="left" w:pos="810"/>
          <w:tab w:val="left" w:pos="1080"/>
        </w:tabs>
        <w:jc w:val="right"/>
        <w:rPr>
          <w:rFonts w:ascii="Tahoma" w:hAnsi="Tahoma" w:cs="Tahoma"/>
          <w:b/>
          <w:sz w:val="28"/>
          <w:szCs w:val="24"/>
        </w:rPr>
      </w:pPr>
    </w:p>
    <w:p w14:paraId="09D7C520" w14:textId="5587A74F" w:rsidR="005733F2" w:rsidRDefault="005733F2" w:rsidP="00D6296D">
      <w:pPr>
        <w:tabs>
          <w:tab w:val="left" w:pos="810"/>
          <w:tab w:val="left" w:pos="1080"/>
        </w:tabs>
        <w:jc w:val="right"/>
        <w:rPr>
          <w:rFonts w:ascii="Tahoma" w:hAnsi="Tahoma" w:cs="Tahoma"/>
          <w:b/>
          <w:sz w:val="28"/>
          <w:szCs w:val="24"/>
        </w:rPr>
      </w:pPr>
    </w:p>
    <w:p w14:paraId="35B221DC" w14:textId="658B9157" w:rsidR="005733F2" w:rsidRDefault="005733F2" w:rsidP="00D6296D">
      <w:pPr>
        <w:tabs>
          <w:tab w:val="left" w:pos="810"/>
          <w:tab w:val="left" w:pos="1080"/>
        </w:tabs>
        <w:jc w:val="right"/>
        <w:rPr>
          <w:rFonts w:ascii="Tahoma" w:hAnsi="Tahoma" w:cs="Tahoma"/>
          <w:b/>
          <w:sz w:val="28"/>
          <w:szCs w:val="24"/>
        </w:rPr>
      </w:pPr>
    </w:p>
    <w:p w14:paraId="0DC9C878" w14:textId="77777777" w:rsidR="005733F2" w:rsidRDefault="005733F2" w:rsidP="00D6296D">
      <w:pPr>
        <w:tabs>
          <w:tab w:val="left" w:pos="810"/>
          <w:tab w:val="left" w:pos="1080"/>
        </w:tabs>
        <w:jc w:val="right"/>
        <w:rPr>
          <w:rFonts w:ascii="Tahoma" w:hAnsi="Tahoma" w:cs="Tahoma"/>
          <w:b/>
          <w:sz w:val="28"/>
          <w:szCs w:val="24"/>
        </w:rPr>
      </w:pPr>
    </w:p>
    <w:p w14:paraId="111C6B61" w14:textId="60C2C341" w:rsidR="005733F2" w:rsidRDefault="005733F2" w:rsidP="00D6296D">
      <w:pPr>
        <w:tabs>
          <w:tab w:val="left" w:pos="810"/>
          <w:tab w:val="left" w:pos="1080"/>
        </w:tabs>
        <w:jc w:val="right"/>
        <w:rPr>
          <w:rFonts w:ascii="Tahoma" w:hAnsi="Tahoma" w:cs="Tahoma"/>
          <w:b/>
          <w:sz w:val="28"/>
          <w:szCs w:val="24"/>
        </w:rPr>
      </w:pPr>
    </w:p>
    <w:p w14:paraId="0A501C2B" w14:textId="5EBF683A" w:rsidR="005733F2" w:rsidRDefault="00185569" w:rsidP="005733F2">
      <w:pPr>
        <w:tabs>
          <w:tab w:val="left" w:pos="810"/>
          <w:tab w:val="left" w:pos="1080"/>
        </w:tabs>
        <w:rPr>
          <w:rFonts w:ascii="Tahoma" w:hAnsi="Tahoma" w:cs="Tahoma"/>
          <w:b/>
          <w:sz w:val="28"/>
          <w:szCs w:val="24"/>
        </w:rPr>
      </w:pPr>
      <w:r>
        <w:rPr>
          <w:rFonts w:ascii="Tahoma" w:hAnsi="Tahoma" w:cs="Tahoma"/>
          <w:b/>
          <w:sz w:val="28"/>
          <w:szCs w:val="24"/>
        </w:rPr>
        <w:t xml:space="preserve">       </w:t>
      </w:r>
    </w:p>
    <w:p w14:paraId="3E554C60" w14:textId="1A4696C7" w:rsidR="005733F2" w:rsidRDefault="005733F2" w:rsidP="00D6296D">
      <w:pPr>
        <w:tabs>
          <w:tab w:val="left" w:pos="810"/>
          <w:tab w:val="left" w:pos="1080"/>
        </w:tabs>
        <w:jc w:val="right"/>
        <w:rPr>
          <w:rFonts w:ascii="Tahoma" w:hAnsi="Tahoma" w:cs="Tahoma"/>
          <w:b/>
          <w:sz w:val="28"/>
          <w:szCs w:val="24"/>
        </w:rPr>
      </w:pPr>
    </w:p>
    <w:p w14:paraId="695FE5E6" w14:textId="53D9BACA" w:rsidR="005733F2" w:rsidRDefault="005733F2" w:rsidP="00D6296D">
      <w:pPr>
        <w:tabs>
          <w:tab w:val="left" w:pos="810"/>
          <w:tab w:val="left" w:pos="1080"/>
        </w:tabs>
        <w:jc w:val="right"/>
        <w:rPr>
          <w:rFonts w:ascii="Tahoma" w:hAnsi="Tahoma" w:cs="Tahoma"/>
          <w:b/>
          <w:sz w:val="28"/>
          <w:szCs w:val="24"/>
        </w:rPr>
      </w:pPr>
    </w:p>
    <w:p w14:paraId="1F039F65" w14:textId="12B6CE13" w:rsidR="005733F2" w:rsidRDefault="005733F2" w:rsidP="00D6296D">
      <w:pPr>
        <w:tabs>
          <w:tab w:val="left" w:pos="810"/>
          <w:tab w:val="left" w:pos="1080"/>
        </w:tabs>
        <w:jc w:val="right"/>
        <w:rPr>
          <w:rFonts w:ascii="Tahoma" w:hAnsi="Tahoma" w:cs="Tahoma"/>
          <w:b/>
          <w:sz w:val="28"/>
          <w:szCs w:val="24"/>
        </w:rPr>
      </w:pPr>
    </w:p>
    <w:p w14:paraId="69069C50" w14:textId="7DA2FC9E" w:rsidR="005733F2" w:rsidRDefault="005733F2" w:rsidP="00D6296D">
      <w:pPr>
        <w:tabs>
          <w:tab w:val="left" w:pos="810"/>
          <w:tab w:val="left" w:pos="1080"/>
        </w:tabs>
        <w:jc w:val="right"/>
        <w:rPr>
          <w:rFonts w:ascii="Tahoma" w:hAnsi="Tahoma" w:cs="Tahoma"/>
          <w:b/>
          <w:sz w:val="28"/>
          <w:szCs w:val="24"/>
        </w:rPr>
      </w:pPr>
    </w:p>
    <w:p w14:paraId="3DA792DD" w14:textId="529C2650" w:rsidR="005733F2" w:rsidRDefault="005733F2" w:rsidP="00D6296D">
      <w:pPr>
        <w:tabs>
          <w:tab w:val="left" w:pos="810"/>
          <w:tab w:val="left" w:pos="1080"/>
        </w:tabs>
        <w:jc w:val="right"/>
        <w:rPr>
          <w:rFonts w:ascii="Tahoma" w:hAnsi="Tahoma" w:cs="Tahoma"/>
          <w:b/>
          <w:sz w:val="28"/>
          <w:szCs w:val="24"/>
        </w:rPr>
      </w:pPr>
    </w:p>
    <w:p w14:paraId="5F9AFD4D" w14:textId="33100704" w:rsidR="005733F2" w:rsidRDefault="002D4E6F" w:rsidP="00D6296D">
      <w:pPr>
        <w:tabs>
          <w:tab w:val="left" w:pos="810"/>
          <w:tab w:val="left" w:pos="1080"/>
        </w:tabs>
        <w:jc w:val="right"/>
        <w:rPr>
          <w:rFonts w:ascii="Tahoma" w:hAnsi="Tahoma" w:cs="Tahoma"/>
          <w:b/>
          <w:sz w:val="28"/>
          <w:szCs w:val="24"/>
        </w:rPr>
      </w:pPr>
      <w:r>
        <w:rPr>
          <w:noProof/>
        </w:rPr>
        <mc:AlternateContent>
          <mc:Choice Requires="wps">
            <w:drawing>
              <wp:anchor distT="45720" distB="45720" distL="114300" distR="114300" simplePos="0" relativeHeight="251676160" behindDoc="0" locked="0" layoutInCell="1" allowOverlap="1" wp14:anchorId="68656E06" wp14:editId="748D3CFE">
                <wp:simplePos x="0" y="0"/>
                <wp:positionH relativeFrom="margin">
                  <wp:posOffset>149225</wp:posOffset>
                </wp:positionH>
                <wp:positionV relativeFrom="paragraph">
                  <wp:posOffset>186055</wp:posOffset>
                </wp:positionV>
                <wp:extent cx="4124325" cy="4391025"/>
                <wp:effectExtent l="0" t="0" r="9525" b="9525"/>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4325" cy="4391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70CFAE" w14:textId="3D597FF1" w:rsidR="008C79B8" w:rsidRPr="00185569" w:rsidRDefault="008C79B8" w:rsidP="00BF05AC">
                            <w:pPr>
                              <w:autoSpaceDE w:val="0"/>
                              <w:autoSpaceDN w:val="0"/>
                              <w:adjustRightInd w:val="0"/>
                              <w:spacing w:line="276" w:lineRule="auto"/>
                              <w:jc w:val="center"/>
                              <w:rPr>
                                <w:rFonts w:ascii="Tahoma" w:hAnsi="Tahoma" w:cs="Tahoma"/>
                                <w:b/>
                                <w:sz w:val="28"/>
                              </w:rPr>
                            </w:pPr>
                            <w:r>
                              <w:rPr>
                                <w:rFonts w:ascii="Tahoma" w:hAnsi="Tahoma" w:cs="Tahoma"/>
                                <w:b/>
                                <w:sz w:val="28"/>
                                <w:szCs w:val="24"/>
                              </w:rPr>
                              <w:t>Maj</w:t>
                            </w:r>
                            <w:r w:rsidRPr="00185569">
                              <w:rPr>
                                <w:rFonts w:ascii="Tahoma" w:hAnsi="Tahoma" w:cs="Tahoma"/>
                                <w:b/>
                                <w:sz w:val="28"/>
                                <w:szCs w:val="24"/>
                              </w:rPr>
                              <w:t xml:space="preserve"> Chase Aycock</w:t>
                            </w:r>
                          </w:p>
                          <w:p w14:paraId="40AA1096" w14:textId="5F6812C7" w:rsidR="00A25321" w:rsidRPr="00A25321" w:rsidRDefault="00A25321" w:rsidP="00CC7F98">
                            <w:pPr>
                              <w:ind w:left="0" w:firstLine="0"/>
                              <w:jc w:val="both"/>
                              <w:rPr>
                                <w:rFonts w:ascii="Tahoma" w:hAnsi="Tahoma" w:cs="Tahoma"/>
                                <w:sz w:val="24"/>
                              </w:rPr>
                            </w:pPr>
                            <w:r w:rsidRPr="00A25321">
                              <w:rPr>
                                <w:rFonts w:ascii="Tahoma" w:hAnsi="Tahoma" w:cs="Tahoma"/>
                                <w:sz w:val="24"/>
                              </w:rPr>
                              <w:t>Maj Chase A. Aycock is a Clinical Health Psychologist at Wilford Hall Ambulatory Surgical Center. His duties include using individual, group, and population-level behavioral interventions to maintain and improve the health, quality of life, and operational readiness of TRICARE beneficiaries. Maj Aycock is passionate about</w:t>
                            </w:r>
                            <w:r>
                              <w:rPr>
                                <w:rFonts w:ascii="Tahoma" w:hAnsi="Tahoma" w:cs="Tahoma"/>
                                <w:sz w:val="24"/>
                              </w:rPr>
                              <w:t xml:space="preserve"> </w:t>
                            </w:r>
                            <w:r w:rsidRPr="00A25321">
                              <w:rPr>
                                <w:rFonts w:ascii="Tahoma" w:hAnsi="Tahoma" w:cs="Tahoma"/>
                                <w:sz w:val="24"/>
                              </w:rPr>
                              <w:t>scalable solutions to behavioral threats to readiness and is an investigator on several grant-funded studies related to prevention and early intervention of health risk behaviors.</w:t>
                            </w:r>
                            <w:r>
                              <w:rPr>
                                <w:rFonts w:ascii="Tahoma" w:hAnsi="Tahoma" w:cs="Tahoma"/>
                                <w:sz w:val="24"/>
                              </w:rPr>
                              <w:t xml:space="preserve"> </w:t>
                            </w:r>
                            <w:r w:rsidRPr="00A25321">
                              <w:rPr>
                                <w:rFonts w:ascii="Tahoma" w:hAnsi="Tahoma" w:cs="Tahoma"/>
                                <w:sz w:val="24"/>
                              </w:rPr>
                              <w:t>Maj Aycock commissioned through the</w:t>
                            </w:r>
                            <w:r>
                              <w:rPr>
                                <w:rFonts w:ascii="Tahoma" w:hAnsi="Tahoma" w:cs="Tahoma"/>
                                <w:sz w:val="24"/>
                              </w:rPr>
                              <w:t xml:space="preserve"> </w:t>
                            </w:r>
                            <w:r w:rsidRPr="00A25321">
                              <w:rPr>
                                <w:rFonts w:ascii="Tahoma" w:hAnsi="Tahoma" w:cs="Tahoma"/>
                                <w:sz w:val="24"/>
                              </w:rPr>
                              <w:t>Health Professions</w:t>
                            </w:r>
                            <w:r>
                              <w:rPr>
                                <w:rFonts w:ascii="Tahoma" w:hAnsi="Tahoma" w:cs="Tahoma"/>
                                <w:sz w:val="24"/>
                              </w:rPr>
                              <w:t xml:space="preserve"> </w:t>
                            </w:r>
                            <w:r w:rsidRPr="00A25321">
                              <w:rPr>
                                <w:rFonts w:ascii="Tahoma" w:hAnsi="Tahoma" w:cs="Tahoma"/>
                                <w:sz w:val="24"/>
                              </w:rPr>
                              <w:t xml:space="preserve">Scholarship Program in 2014 and began his </w:t>
                            </w:r>
                            <w:proofErr w:type="gramStart"/>
                            <w:r w:rsidRPr="00A25321">
                              <w:rPr>
                                <w:rFonts w:ascii="Tahoma" w:hAnsi="Tahoma" w:cs="Tahoma"/>
                                <w:sz w:val="24"/>
                              </w:rPr>
                              <w:t>active duty</w:t>
                            </w:r>
                            <w:proofErr w:type="gramEnd"/>
                            <w:r w:rsidRPr="00A25321">
                              <w:rPr>
                                <w:rFonts w:ascii="Tahoma" w:hAnsi="Tahoma" w:cs="Tahoma"/>
                                <w:sz w:val="24"/>
                              </w:rPr>
                              <w:t xml:space="preserve"> service in 2016. After completing his pre-doctoral internship at Wilford Hall Ambulatory Surgical Center, he was awarded his</w:t>
                            </w:r>
                            <w:r>
                              <w:rPr>
                                <w:rFonts w:ascii="Tahoma" w:hAnsi="Tahoma" w:cs="Tahoma"/>
                                <w:sz w:val="24"/>
                              </w:rPr>
                              <w:t xml:space="preserve"> </w:t>
                            </w:r>
                            <w:r w:rsidRPr="00A25321">
                              <w:rPr>
                                <w:rFonts w:ascii="Tahoma" w:hAnsi="Tahoma" w:cs="Tahoma"/>
                                <w:sz w:val="24"/>
                              </w:rPr>
                              <w:t xml:space="preserve">doctorate in Clinical Psychology from Wheaton College in 2017. Maj Aycock was assigned to Hill Air Force Base from 2017-2020 where he served as the ADAPT program manager and staff psychologist in the Mental Health and Primary Care Behavioral Health clinics. He deployed as the sole MH provider to Al Dhafra Air Base in 2018 and as SERE psychologist to Al </w:t>
                            </w:r>
                            <w:proofErr w:type="spellStart"/>
                            <w:r w:rsidRPr="00A25321">
                              <w:rPr>
                                <w:rFonts w:ascii="Tahoma" w:hAnsi="Tahoma" w:cs="Tahoma"/>
                                <w:sz w:val="24"/>
                              </w:rPr>
                              <w:t>Udeid</w:t>
                            </w:r>
                            <w:proofErr w:type="spellEnd"/>
                            <w:r w:rsidRPr="00A25321">
                              <w:rPr>
                                <w:rFonts w:ascii="Tahoma" w:hAnsi="Tahoma" w:cs="Tahoma"/>
                                <w:sz w:val="24"/>
                              </w:rPr>
                              <w:t xml:space="preserve"> Air Base in 2020. </w:t>
                            </w:r>
                            <w:r>
                              <w:rPr>
                                <w:rFonts w:ascii="Tahoma" w:hAnsi="Tahoma" w:cs="Tahoma"/>
                                <w:sz w:val="24"/>
                              </w:rPr>
                              <w:t>He</w:t>
                            </w:r>
                            <w:r w:rsidRPr="00A25321">
                              <w:rPr>
                                <w:rFonts w:ascii="Tahoma" w:hAnsi="Tahoma" w:cs="Tahoma"/>
                                <w:sz w:val="24"/>
                              </w:rPr>
                              <w:t xml:space="preserve"> completed his postdoctoral fellowship in Clinical Health Psychology</w:t>
                            </w:r>
                            <w:r>
                              <w:rPr>
                                <w:rFonts w:ascii="Tahoma" w:hAnsi="Tahoma" w:cs="Tahoma"/>
                                <w:sz w:val="24"/>
                              </w:rPr>
                              <w:t xml:space="preserve"> and currently serves as the program’s APD.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656E06" id="_x0000_s1040" type="#_x0000_t202" style="position:absolute;left:0;text-align:left;margin-left:11.75pt;margin-top:14.65pt;width:324.75pt;height:345.75pt;z-index:251676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" stroked="f">
                <v:textbox>
                  <w:txbxContent>
                    <w:p w14:paraId="5E70CFAE" w14:textId="3D597FF1" w:rsidR="008C79B8" w:rsidRPr="00185569" w:rsidRDefault="008C79B8" w:rsidP="00BF05AC">
                      <w:pPr>
                        <w:autoSpaceDE w:val="0"/>
                        <w:autoSpaceDN w:val="0"/>
                        <w:adjustRightInd w:val="0"/>
                        <w:spacing w:line="276" w:lineRule="auto"/>
                        <w:jc w:val="center"/>
                        <w:rPr>
                          <w:rFonts w:ascii="Tahoma" w:hAnsi="Tahoma" w:cs="Tahoma"/>
                          <w:b/>
                          <w:sz w:val="28"/>
                        </w:rPr>
                      </w:pPr>
                      <w:r>
                        <w:rPr>
                          <w:rFonts w:ascii="Tahoma" w:hAnsi="Tahoma" w:cs="Tahoma"/>
                          <w:b/>
                          <w:sz w:val="28"/>
                          <w:szCs w:val="24"/>
                        </w:rPr>
                        <w:t>Maj</w:t>
                      </w:r>
                      <w:r w:rsidRPr="00185569">
                        <w:rPr>
                          <w:rFonts w:ascii="Tahoma" w:hAnsi="Tahoma" w:cs="Tahoma"/>
                          <w:b/>
                          <w:sz w:val="28"/>
                          <w:szCs w:val="24"/>
                        </w:rPr>
                        <w:t xml:space="preserve"> Chase Aycock</w:t>
                      </w:r>
                    </w:p>
                    <w:p w14:paraId="40AA1096" w14:textId="5F6812C7" w:rsidR="00A25321" w:rsidRPr="00A25321" w:rsidRDefault="00A25321" w:rsidP="00CC7F98">
                      <w:pPr>
                        <w:ind w:left="0" w:firstLine="0"/>
                        <w:jc w:val="both"/>
                        <w:rPr>
                          <w:rFonts w:ascii="Tahoma" w:hAnsi="Tahoma" w:cs="Tahoma"/>
                          <w:sz w:val="24"/>
                        </w:rPr>
                      </w:pPr>
                      <w:r w:rsidRPr="00A25321">
                        <w:rPr>
                          <w:rFonts w:ascii="Tahoma" w:hAnsi="Tahoma" w:cs="Tahoma"/>
                          <w:sz w:val="24"/>
                        </w:rPr>
                        <w:t>Maj Chase A. Aycock is a Clinical Health Psychologist at Wilford Hall Ambulatory Surgical Center. His duties include using individual, group, and population-level behavioral interventions to maintain and improve the health, quality of life, and operational readiness of TRICARE beneficiaries. Maj Aycock is passionate about</w:t>
                      </w:r>
                      <w:r>
                        <w:rPr>
                          <w:rFonts w:ascii="Tahoma" w:hAnsi="Tahoma" w:cs="Tahoma"/>
                          <w:sz w:val="24"/>
                        </w:rPr>
                        <w:t xml:space="preserve"> </w:t>
                      </w:r>
                      <w:r w:rsidRPr="00A25321">
                        <w:rPr>
                          <w:rFonts w:ascii="Tahoma" w:hAnsi="Tahoma" w:cs="Tahoma"/>
                          <w:sz w:val="24"/>
                        </w:rPr>
                        <w:t>scalable solutions to behavioral threats to readiness and is an investigator on several grant-funded studies related to prevention and early intervention of health risk behaviors.</w:t>
                      </w:r>
                      <w:r>
                        <w:rPr>
                          <w:rFonts w:ascii="Tahoma" w:hAnsi="Tahoma" w:cs="Tahoma"/>
                          <w:sz w:val="24"/>
                        </w:rPr>
                        <w:t xml:space="preserve"> </w:t>
                      </w:r>
                      <w:r w:rsidRPr="00A25321">
                        <w:rPr>
                          <w:rFonts w:ascii="Tahoma" w:hAnsi="Tahoma" w:cs="Tahoma"/>
                          <w:sz w:val="24"/>
                        </w:rPr>
                        <w:t>Maj Aycock commissioned through the</w:t>
                      </w:r>
                      <w:r>
                        <w:rPr>
                          <w:rFonts w:ascii="Tahoma" w:hAnsi="Tahoma" w:cs="Tahoma"/>
                          <w:sz w:val="24"/>
                        </w:rPr>
                        <w:t xml:space="preserve"> </w:t>
                      </w:r>
                      <w:r w:rsidRPr="00A25321">
                        <w:rPr>
                          <w:rFonts w:ascii="Tahoma" w:hAnsi="Tahoma" w:cs="Tahoma"/>
                          <w:sz w:val="24"/>
                        </w:rPr>
                        <w:t>Health Professions</w:t>
                      </w:r>
                      <w:r>
                        <w:rPr>
                          <w:rFonts w:ascii="Tahoma" w:hAnsi="Tahoma" w:cs="Tahoma"/>
                          <w:sz w:val="24"/>
                        </w:rPr>
                        <w:t xml:space="preserve"> </w:t>
                      </w:r>
                      <w:r w:rsidRPr="00A25321">
                        <w:rPr>
                          <w:rFonts w:ascii="Tahoma" w:hAnsi="Tahoma" w:cs="Tahoma"/>
                          <w:sz w:val="24"/>
                        </w:rPr>
                        <w:t xml:space="preserve">Scholarship Program in 2014 and began his </w:t>
                      </w:r>
                      <w:proofErr w:type="gramStart"/>
                      <w:r w:rsidRPr="00A25321">
                        <w:rPr>
                          <w:rFonts w:ascii="Tahoma" w:hAnsi="Tahoma" w:cs="Tahoma"/>
                          <w:sz w:val="24"/>
                        </w:rPr>
                        <w:t>active duty</w:t>
                      </w:r>
                      <w:proofErr w:type="gramEnd"/>
                      <w:r w:rsidRPr="00A25321">
                        <w:rPr>
                          <w:rFonts w:ascii="Tahoma" w:hAnsi="Tahoma" w:cs="Tahoma"/>
                          <w:sz w:val="24"/>
                        </w:rPr>
                        <w:t xml:space="preserve"> service in 2016. After completing his pre-doctoral internship at Wilford Hall Ambulatory Surgical Center, he was awarded his</w:t>
                      </w:r>
                      <w:r>
                        <w:rPr>
                          <w:rFonts w:ascii="Tahoma" w:hAnsi="Tahoma" w:cs="Tahoma"/>
                          <w:sz w:val="24"/>
                        </w:rPr>
                        <w:t xml:space="preserve"> </w:t>
                      </w:r>
                      <w:r w:rsidRPr="00A25321">
                        <w:rPr>
                          <w:rFonts w:ascii="Tahoma" w:hAnsi="Tahoma" w:cs="Tahoma"/>
                          <w:sz w:val="24"/>
                        </w:rPr>
                        <w:t xml:space="preserve">doctorate in Clinical Psychology from Wheaton College in 2017. Maj Aycock was assigned to Hill Air Force Base from 2017-2020 where he served as the ADAPT program manager and staff psychologist in the Mental Health and Primary Care Behavioral Health clinics. He deployed as the sole MH provider to Al Dhafra Air Base in 2018 and as SERE psychologist to Al </w:t>
                      </w:r>
                      <w:proofErr w:type="spellStart"/>
                      <w:r w:rsidRPr="00A25321">
                        <w:rPr>
                          <w:rFonts w:ascii="Tahoma" w:hAnsi="Tahoma" w:cs="Tahoma"/>
                          <w:sz w:val="24"/>
                        </w:rPr>
                        <w:t>Udeid</w:t>
                      </w:r>
                      <w:proofErr w:type="spellEnd"/>
                      <w:r w:rsidRPr="00A25321">
                        <w:rPr>
                          <w:rFonts w:ascii="Tahoma" w:hAnsi="Tahoma" w:cs="Tahoma"/>
                          <w:sz w:val="24"/>
                        </w:rPr>
                        <w:t xml:space="preserve"> Air Base in 2020. </w:t>
                      </w:r>
                      <w:r>
                        <w:rPr>
                          <w:rFonts w:ascii="Tahoma" w:hAnsi="Tahoma" w:cs="Tahoma"/>
                          <w:sz w:val="24"/>
                        </w:rPr>
                        <w:t>He</w:t>
                      </w:r>
                      <w:r w:rsidRPr="00A25321">
                        <w:rPr>
                          <w:rFonts w:ascii="Tahoma" w:hAnsi="Tahoma" w:cs="Tahoma"/>
                          <w:sz w:val="24"/>
                        </w:rPr>
                        <w:t xml:space="preserve"> completed his postdoctoral fellowship in Clinical Health Psychology</w:t>
                      </w:r>
                      <w:r>
                        <w:rPr>
                          <w:rFonts w:ascii="Tahoma" w:hAnsi="Tahoma" w:cs="Tahoma"/>
                          <w:sz w:val="24"/>
                        </w:rPr>
                        <w:t xml:space="preserve"> and currently serves as the program’s APD. </w:t>
                      </w:r>
                    </w:p>
                  </w:txbxContent>
                </v:textbox>
                <w10:wrap type="square" anchorx="margin"/>
              </v:shape>
            </w:pict>
          </mc:Fallback>
        </mc:AlternateContent>
      </w:r>
    </w:p>
    <w:p w14:paraId="57F44FE2" w14:textId="10988516" w:rsidR="005733F2" w:rsidRDefault="005733F2" w:rsidP="00D6296D">
      <w:pPr>
        <w:tabs>
          <w:tab w:val="left" w:pos="810"/>
          <w:tab w:val="left" w:pos="1080"/>
        </w:tabs>
        <w:jc w:val="right"/>
        <w:rPr>
          <w:rFonts w:ascii="Tahoma" w:hAnsi="Tahoma" w:cs="Tahoma"/>
          <w:b/>
          <w:sz w:val="28"/>
          <w:szCs w:val="24"/>
        </w:rPr>
      </w:pPr>
    </w:p>
    <w:p w14:paraId="52A973EE" w14:textId="3C80D310" w:rsidR="005733F2" w:rsidRDefault="00AB1B3F" w:rsidP="00D6296D">
      <w:pPr>
        <w:tabs>
          <w:tab w:val="left" w:pos="810"/>
          <w:tab w:val="left" w:pos="1080"/>
        </w:tabs>
        <w:jc w:val="right"/>
        <w:rPr>
          <w:rFonts w:ascii="Tahoma" w:hAnsi="Tahoma" w:cs="Tahoma"/>
          <w:b/>
          <w:sz w:val="28"/>
          <w:szCs w:val="24"/>
        </w:rPr>
      </w:pPr>
      <w:r>
        <w:rPr>
          <w:rFonts w:ascii="Tahoma" w:hAnsi="Tahoma" w:cs="Tahoma"/>
          <w:b/>
          <w:noProof/>
          <w:sz w:val="28"/>
          <w:szCs w:val="24"/>
        </w:rPr>
        <w:drawing>
          <wp:inline distT="0" distB="0" distL="0" distR="0" wp14:anchorId="352DDD5D" wp14:editId="3B91F660">
            <wp:extent cx="2273935" cy="3182620"/>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73935" cy="3182620"/>
                    </a:xfrm>
                    <a:prstGeom prst="rect">
                      <a:avLst/>
                    </a:prstGeom>
                    <a:noFill/>
                  </pic:spPr>
                </pic:pic>
              </a:graphicData>
            </a:graphic>
          </wp:inline>
        </w:drawing>
      </w:r>
    </w:p>
    <w:p w14:paraId="49D161B4" w14:textId="77777777" w:rsidR="005733F2" w:rsidRDefault="005733F2" w:rsidP="00D6296D">
      <w:pPr>
        <w:tabs>
          <w:tab w:val="left" w:pos="810"/>
          <w:tab w:val="left" w:pos="1080"/>
        </w:tabs>
        <w:jc w:val="right"/>
        <w:rPr>
          <w:rFonts w:ascii="Tahoma" w:hAnsi="Tahoma" w:cs="Tahoma"/>
          <w:b/>
          <w:sz w:val="28"/>
          <w:szCs w:val="24"/>
        </w:rPr>
      </w:pPr>
    </w:p>
    <w:p w14:paraId="01FC2099" w14:textId="731AE28B" w:rsidR="005F6FDE" w:rsidRDefault="005F6FDE" w:rsidP="00D6296D">
      <w:pPr>
        <w:tabs>
          <w:tab w:val="left" w:pos="810"/>
          <w:tab w:val="left" w:pos="1080"/>
        </w:tabs>
        <w:jc w:val="right"/>
        <w:rPr>
          <w:rFonts w:ascii="Tahoma" w:hAnsi="Tahoma" w:cs="Tahoma"/>
          <w:b/>
          <w:sz w:val="28"/>
          <w:szCs w:val="24"/>
        </w:rPr>
      </w:pPr>
    </w:p>
    <w:p w14:paraId="2AD36ED5" w14:textId="7A9605F8" w:rsidR="005F6FDE" w:rsidRDefault="005F6FDE" w:rsidP="00D6296D">
      <w:pPr>
        <w:tabs>
          <w:tab w:val="left" w:pos="810"/>
          <w:tab w:val="left" w:pos="1080"/>
        </w:tabs>
        <w:jc w:val="right"/>
        <w:rPr>
          <w:rFonts w:ascii="Tahoma" w:hAnsi="Tahoma" w:cs="Tahoma"/>
          <w:b/>
          <w:sz w:val="28"/>
          <w:szCs w:val="24"/>
        </w:rPr>
      </w:pPr>
    </w:p>
    <w:p w14:paraId="1154F15F" w14:textId="77777777" w:rsidR="002D4E6F" w:rsidRDefault="002D4E6F" w:rsidP="00D6296D">
      <w:pPr>
        <w:tabs>
          <w:tab w:val="left" w:pos="810"/>
          <w:tab w:val="left" w:pos="1080"/>
        </w:tabs>
        <w:jc w:val="right"/>
        <w:rPr>
          <w:rFonts w:ascii="Tahoma" w:hAnsi="Tahoma" w:cs="Tahoma"/>
          <w:b/>
          <w:sz w:val="28"/>
          <w:szCs w:val="24"/>
        </w:rPr>
      </w:pPr>
    </w:p>
    <w:p w14:paraId="17A5DE76" w14:textId="77777777" w:rsidR="002D4E6F" w:rsidRDefault="002D4E6F" w:rsidP="00D6296D">
      <w:pPr>
        <w:tabs>
          <w:tab w:val="left" w:pos="810"/>
          <w:tab w:val="left" w:pos="1080"/>
        </w:tabs>
        <w:jc w:val="right"/>
        <w:rPr>
          <w:rFonts w:ascii="Tahoma" w:hAnsi="Tahoma" w:cs="Tahoma"/>
          <w:b/>
          <w:sz w:val="28"/>
          <w:szCs w:val="24"/>
        </w:rPr>
      </w:pPr>
    </w:p>
    <w:p w14:paraId="1ED40C07" w14:textId="77777777" w:rsidR="002D4E6F" w:rsidRDefault="002D4E6F" w:rsidP="00D6296D">
      <w:pPr>
        <w:tabs>
          <w:tab w:val="left" w:pos="810"/>
          <w:tab w:val="left" w:pos="1080"/>
        </w:tabs>
        <w:jc w:val="right"/>
        <w:rPr>
          <w:rFonts w:ascii="Tahoma" w:hAnsi="Tahoma" w:cs="Tahoma"/>
          <w:b/>
          <w:sz w:val="28"/>
          <w:szCs w:val="24"/>
        </w:rPr>
      </w:pPr>
    </w:p>
    <w:p w14:paraId="0895B090" w14:textId="515401C0" w:rsidR="005F6FDE" w:rsidRDefault="002D4E6F" w:rsidP="00D6296D">
      <w:pPr>
        <w:tabs>
          <w:tab w:val="left" w:pos="810"/>
          <w:tab w:val="left" w:pos="1080"/>
        </w:tabs>
        <w:jc w:val="right"/>
        <w:rPr>
          <w:rFonts w:ascii="Tahoma" w:hAnsi="Tahoma" w:cs="Tahoma"/>
          <w:b/>
          <w:sz w:val="28"/>
          <w:szCs w:val="24"/>
        </w:rPr>
      </w:pPr>
      <w:r>
        <w:rPr>
          <w:rFonts w:ascii="Tahoma" w:hAnsi="Tahoma" w:cs="Tahoma"/>
          <w:b/>
          <w:noProof/>
          <w:sz w:val="28"/>
          <w:szCs w:val="24"/>
        </w:rPr>
        <mc:AlternateContent>
          <mc:Choice Requires="wps">
            <w:drawing>
              <wp:anchor distT="45720" distB="45720" distL="114300" distR="114300" simplePos="0" relativeHeight="251675136" behindDoc="0" locked="0" layoutInCell="1" allowOverlap="1" wp14:anchorId="69BE1D70" wp14:editId="280BC6C2">
                <wp:simplePos x="0" y="0"/>
                <wp:positionH relativeFrom="margin">
                  <wp:align>right</wp:align>
                </wp:positionH>
                <wp:positionV relativeFrom="paragraph">
                  <wp:posOffset>229235</wp:posOffset>
                </wp:positionV>
                <wp:extent cx="3950970" cy="3511550"/>
                <wp:effectExtent l="0" t="0" r="0" b="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0970" cy="3511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BA70A5" w14:textId="77777777" w:rsidR="008C79B8" w:rsidRDefault="008C79B8" w:rsidP="006A25A5">
                            <w:pPr>
                              <w:autoSpaceDE w:val="0"/>
                              <w:autoSpaceDN w:val="0"/>
                              <w:adjustRightInd w:val="0"/>
                              <w:spacing w:line="276" w:lineRule="auto"/>
                              <w:jc w:val="center"/>
                              <w:rPr>
                                <w:rFonts w:ascii="Tahoma" w:hAnsi="Tahoma" w:cs="Tahoma"/>
                                <w:b/>
                                <w:sz w:val="28"/>
                              </w:rPr>
                            </w:pPr>
                            <w:r>
                              <w:rPr>
                                <w:rFonts w:ascii="Tahoma" w:hAnsi="Tahoma" w:cs="Tahoma"/>
                                <w:b/>
                                <w:sz w:val="28"/>
                                <w:szCs w:val="24"/>
                              </w:rPr>
                              <w:t>Capt Jordan Ellis</w:t>
                            </w:r>
                          </w:p>
                          <w:p w14:paraId="028051A5" w14:textId="0AA18F3E" w:rsidR="008C79B8" w:rsidRPr="003256F4" w:rsidRDefault="008C79B8" w:rsidP="00CC7F98">
                            <w:pPr>
                              <w:autoSpaceDE w:val="0"/>
                              <w:autoSpaceDN w:val="0"/>
                              <w:adjustRightInd w:val="0"/>
                              <w:spacing w:line="276" w:lineRule="auto"/>
                              <w:ind w:left="0" w:firstLine="0"/>
                              <w:jc w:val="both"/>
                              <w:rPr>
                                <w:rFonts w:ascii="Tahoma" w:hAnsi="Tahoma" w:cs="Tahoma"/>
                                <w:sz w:val="24"/>
                              </w:rPr>
                            </w:pPr>
                            <w:r w:rsidRPr="008A6999">
                              <w:rPr>
                                <w:rFonts w:ascii="Tahoma" w:hAnsi="Tahoma" w:cs="Tahoma"/>
                                <w:sz w:val="24"/>
                              </w:rPr>
                              <w:t>Capt Jordan M. Ellis is a clinical psychologist</w:t>
                            </w:r>
                            <w:r>
                              <w:rPr>
                                <w:rFonts w:ascii="Tahoma" w:hAnsi="Tahoma" w:cs="Tahoma"/>
                                <w:sz w:val="24"/>
                              </w:rPr>
                              <w:t xml:space="preserve"> and postdoctoral fellow in Clinical Health Psychology</w:t>
                            </w:r>
                            <w:r w:rsidRPr="008A6999">
                              <w:rPr>
                                <w:rFonts w:ascii="Tahoma" w:hAnsi="Tahoma" w:cs="Tahoma"/>
                                <w:sz w:val="24"/>
                              </w:rPr>
                              <w:t xml:space="preserve"> for the 59th Medical Operations Squadron at Joint Base San Antonio. Capt Ellis earned his PhD in Health Psychology from East Carolina University in 2020 after completing his clinical internship at Wilford Hall. </w:t>
                            </w:r>
                            <w:r>
                              <w:rPr>
                                <w:rFonts w:ascii="Tahoma" w:hAnsi="Tahoma" w:cs="Tahoma"/>
                                <w:sz w:val="24"/>
                              </w:rPr>
                              <w:t xml:space="preserve">In 2021, </w:t>
                            </w:r>
                            <w:r w:rsidRPr="008A6999">
                              <w:rPr>
                                <w:rFonts w:ascii="Tahoma" w:hAnsi="Tahoma" w:cs="Tahoma"/>
                                <w:sz w:val="24"/>
                              </w:rPr>
                              <w:t xml:space="preserve">Capt Ellis deployed </w:t>
                            </w:r>
                            <w:r>
                              <w:rPr>
                                <w:rFonts w:ascii="Tahoma" w:hAnsi="Tahoma" w:cs="Tahoma"/>
                                <w:sz w:val="24"/>
                              </w:rPr>
                              <w:t>to</w:t>
                            </w:r>
                            <w:r w:rsidRPr="008A6999">
                              <w:rPr>
                                <w:rFonts w:ascii="Tahoma" w:hAnsi="Tahoma" w:cs="Tahoma"/>
                                <w:sz w:val="24"/>
                              </w:rPr>
                              <w:t xml:space="preserve"> East Africa serving on an integrated human performance team to provide mental health and health psychology services to forward operating special operations forces. Capt Ellis has clinical interests in behavioral sleep medicine, biofeedback, exposure-based therapies, and Acceptance and Commitment Therapy. Capt Ellis is also an avid researcher and remains involved in population health research efforts with the Center for Addition and Prevention Research at Wilford Hall.</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9BE1D70" id="_x0000_s1041" type="#_x0000_t202" style="position:absolute;left:0;text-align:left;margin-left:259.9pt;margin-top:18.05pt;width:311.1pt;height:276.5pt;z-index:251675136;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" stroked="f">
                <v:textbox style="mso-fit-shape-to-text:t">
                  <w:txbxContent>
                    <w:p w14:paraId="63BA70A5" w14:textId="77777777" w:rsidR="008C79B8" w:rsidRDefault="008C79B8" w:rsidP="006A25A5">
                      <w:pPr>
                        <w:autoSpaceDE w:val="0"/>
                        <w:autoSpaceDN w:val="0"/>
                        <w:adjustRightInd w:val="0"/>
                        <w:spacing w:line="276" w:lineRule="auto"/>
                        <w:jc w:val="center"/>
                        <w:rPr>
                          <w:rFonts w:ascii="Tahoma" w:hAnsi="Tahoma" w:cs="Tahoma"/>
                          <w:b/>
                          <w:sz w:val="28"/>
                        </w:rPr>
                      </w:pPr>
                      <w:r>
                        <w:rPr>
                          <w:rFonts w:ascii="Tahoma" w:hAnsi="Tahoma" w:cs="Tahoma"/>
                          <w:b/>
                          <w:sz w:val="28"/>
                          <w:szCs w:val="24"/>
                        </w:rPr>
                        <w:t>Capt Jordan Ellis</w:t>
                      </w:r>
                    </w:p>
                    <w:p w14:paraId="028051A5" w14:textId="0AA18F3E" w:rsidR="008C79B8" w:rsidRPr="003256F4" w:rsidRDefault="008C79B8" w:rsidP="00CC7F98">
                      <w:pPr>
                        <w:autoSpaceDE w:val="0"/>
                        <w:autoSpaceDN w:val="0"/>
                        <w:adjustRightInd w:val="0"/>
                        <w:spacing w:line="276" w:lineRule="auto"/>
                        <w:ind w:left="0" w:firstLine="0"/>
                        <w:jc w:val="both"/>
                        <w:rPr>
                          <w:rFonts w:ascii="Tahoma" w:hAnsi="Tahoma" w:cs="Tahoma"/>
                          <w:sz w:val="24"/>
                        </w:rPr>
                      </w:pPr>
                      <w:r w:rsidRPr="008A6999">
                        <w:rPr>
                          <w:rFonts w:ascii="Tahoma" w:hAnsi="Tahoma" w:cs="Tahoma"/>
                          <w:sz w:val="24"/>
                        </w:rPr>
                        <w:t>Capt Jordan M. Ellis is a clinical psychologist</w:t>
                      </w:r>
                      <w:r>
                        <w:rPr>
                          <w:rFonts w:ascii="Tahoma" w:hAnsi="Tahoma" w:cs="Tahoma"/>
                          <w:sz w:val="24"/>
                        </w:rPr>
                        <w:t xml:space="preserve"> and postdoctoral fellow in Clinical Health Psychology</w:t>
                      </w:r>
                      <w:r w:rsidRPr="008A6999">
                        <w:rPr>
                          <w:rFonts w:ascii="Tahoma" w:hAnsi="Tahoma" w:cs="Tahoma"/>
                          <w:sz w:val="24"/>
                        </w:rPr>
                        <w:t xml:space="preserve"> for the 59th Medical Operations Squadron at Joint Base San Antonio. Capt Ellis earned his PhD in Health Psychology from East Carolina University in 2020 after completing his clinical internship at Wilford Hall. </w:t>
                      </w:r>
                      <w:r>
                        <w:rPr>
                          <w:rFonts w:ascii="Tahoma" w:hAnsi="Tahoma" w:cs="Tahoma"/>
                          <w:sz w:val="24"/>
                        </w:rPr>
                        <w:t xml:space="preserve">In 2021, </w:t>
                      </w:r>
                      <w:r w:rsidRPr="008A6999">
                        <w:rPr>
                          <w:rFonts w:ascii="Tahoma" w:hAnsi="Tahoma" w:cs="Tahoma"/>
                          <w:sz w:val="24"/>
                        </w:rPr>
                        <w:t xml:space="preserve">Capt Ellis deployed </w:t>
                      </w:r>
                      <w:r>
                        <w:rPr>
                          <w:rFonts w:ascii="Tahoma" w:hAnsi="Tahoma" w:cs="Tahoma"/>
                          <w:sz w:val="24"/>
                        </w:rPr>
                        <w:t>to</w:t>
                      </w:r>
                      <w:r w:rsidRPr="008A6999">
                        <w:rPr>
                          <w:rFonts w:ascii="Tahoma" w:hAnsi="Tahoma" w:cs="Tahoma"/>
                          <w:sz w:val="24"/>
                        </w:rPr>
                        <w:t xml:space="preserve"> East Africa serving on an integrated human performance team to provide mental health and health psychology services to forward operating special operations forces. Capt Ellis has clinical interests in behavioral sleep medicine, biofeedback, exposure-based therapies, and Acceptance and Commitment Therapy. Capt Ellis is also an avid researcher and remains involved in population health research efforts with the Center for Addition and Prevention Research at Wilford Hall.</w:t>
                      </w:r>
                    </w:p>
                  </w:txbxContent>
                </v:textbox>
                <w10:wrap type="square" anchorx="margin"/>
              </v:shape>
            </w:pict>
          </mc:Fallback>
        </mc:AlternateContent>
      </w:r>
    </w:p>
    <w:p w14:paraId="009E13FB" w14:textId="5F36CAF4" w:rsidR="00E416E8" w:rsidRDefault="002D4E6F" w:rsidP="00DE591D">
      <w:pPr>
        <w:tabs>
          <w:tab w:val="left" w:pos="810"/>
          <w:tab w:val="left" w:pos="1080"/>
        </w:tabs>
        <w:jc w:val="center"/>
        <w:rPr>
          <w:rFonts w:ascii="Tahoma" w:hAnsi="Tahoma" w:cs="Tahoma"/>
          <w:b/>
          <w:sz w:val="28"/>
          <w:szCs w:val="24"/>
        </w:rPr>
      </w:pPr>
      <w:r>
        <w:rPr>
          <w:noProof/>
        </w:rPr>
        <w:drawing>
          <wp:inline distT="0" distB="0" distL="0" distR="0" wp14:anchorId="1F48290B" wp14:editId="2E5B4C1C">
            <wp:extent cx="2305050" cy="3257550"/>
            <wp:effectExtent l="0" t="0" r="0" b="0"/>
            <wp:docPr id="217" name="Picture 217" descr="Ellis Jordan_5x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Ellis Jordan_5x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05050" cy="3257550"/>
                    </a:xfrm>
                    <a:prstGeom prst="rect">
                      <a:avLst/>
                    </a:prstGeom>
                    <a:noFill/>
                    <a:ln>
                      <a:noFill/>
                    </a:ln>
                  </pic:spPr>
                </pic:pic>
              </a:graphicData>
            </a:graphic>
          </wp:inline>
        </w:drawing>
      </w:r>
    </w:p>
    <w:p w14:paraId="4B7132A4" w14:textId="55E2DC37" w:rsidR="00E416E8" w:rsidRDefault="00E416E8" w:rsidP="00E416E8">
      <w:pPr>
        <w:tabs>
          <w:tab w:val="left" w:pos="810"/>
          <w:tab w:val="left" w:pos="1080"/>
        </w:tabs>
        <w:rPr>
          <w:rFonts w:ascii="Tahoma" w:hAnsi="Tahoma" w:cs="Tahoma"/>
          <w:b/>
          <w:sz w:val="28"/>
          <w:szCs w:val="24"/>
        </w:rPr>
      </w:pPr>
    </w:p>
    <w:p w14:paraId="7B27114E" w14:textId="77777777" w:rsidR="002D4E6F" w:rsidRDefault="002D4E6F" w:rsidP="00E416E8">
      <w:pPr>
        <w:tabs>
          <w:tab w:val="left" w:pos="810"/>
          <w:tab w:val="left" w:pos="1080"/>
        </w:tabs>
        <w:rPr>
          <w:rFonts w:ascii="Tahoma" w:hAnsi="Tahoma" w:cs="Tahoma"/>
          <w:b/>
          <w:sz w:val="28"/>
          <w:szCs w:val="24"/>
        </w:rPr>
      </w:pPr>
    </w:p>
    <w:p w14:paraId="6F6264BD" w14:textId="77777777" w:rsidR="00BA0114" w:rsidRDefault="00BA0114" w:rsidP="009876BB">
      <w:pPr>
        <w:ind w:left="0" w:firstLine="0"/>
        <w:jc w:val="center"/>
        <w:rPr>
          <w:rFonts w:ascii="Tahoma" w:hAnsi="Tahoma" w:cs="Tahoma"/>
          <w:b/>
          <w:sz w:val="32"/>
          <w:szCs w:val="24"/>
        </w:rPr>
      </w:pPr>
    </w:p>
    <w:p w14:paraId="35560097" w14:textId="49878767" w:rsidR="005D5911" w:rsidRPr="00C26365" w:rsidRDefault="005D5911" w:rsidP="009876BB">
      <w:pPr>
        <w:ind w:left="0" w:firstLine="0"/>
        <w:jc w:val="center"/>
        <w:rPr>
          <w:rFonts w:ascii="Tahoma" w:hAnsi="Tahoma" w:cs="Tahoma"/>
          <w:sz w:val="28"/>
          <w:szCs w:val="24"/>
        </w:rPr>
      </w:pPr>
      <w:r w:rsidRPr="00E416E8">
        <w:rPr>
          <w:rFonts w:ascii="Tahoma" w:hAnsi="Tahoma" w:cs="Tahoma"/>
          <w:b/>
          <w:sz w:val="32"/>
          <w:szCs w:val="24"/>
        </w:rPr>
        <w:t>Clinical Psychology Internship Rotations</w:t>
      </w:r>
    </w:p>
    <w:p w14:paraId="3F615F92" w14:textId="77777777" w:rsidR="00785C54" w:rsidRPr="00E416E8" w:rsidRDefault="00785C54" w:rsidP="009876BB">
      <w:pPr>
        <w:tabs>
          <w:tab w:val="left" w:pos="810"/>
          <w:tab w:val="left" w:pos="1080"/>
        </w:tabs>
        <w:jc w:val="center"/>
        <w:rPr>
          <w:rFonts w:ascii="Tahoma" w:hAnsi="Tahoma" w:cs="Tahoma"/>
          <w:b/>
          <w:sz w:val="28"/>
          <w:szCs w:val="24"/>
        </w:rPr>
      </w:pPr>
      <w:r w:rsidRPr="00E416E8">
        <w:rPr>
          <w:rFonts w:ascii="Tahoma" w:hAnsi="Tahoma" w:cs="Tahoma"/>
          <w:b/>
          <w:sz w:val="28"/>
          <w:szCs w:val="24"/>
        </w:rPr>
        <w:t>(continued)</w:t>
      </w:r>
    </w:p>
    <w:p w14:paraId="159C3F28" w14:textId="77777777" w:rsidR="00785C54" w:rsidRPr="005E47CF" w:rsidRDefault="00785C54" w:rsidP="00785C54">
      <w:pPr>
        <w:tabs>
          <w:tab w:val="left" w:pos="810"/>
          <w:tab w:val="left" w:pos="1080"/>
        </w:tabs>
        <w:jc w:val="center"/>
        <w:rPr>
          <w:rFonts w:ascii="Tahoma" w:hAnsi="Tahoma" w:cs="Tahoma"/>
          <w:b/>
          <w:sz w:val="24"/>
          <w:szCs w:val="24"/>
        </w:rPr>
      </w:pPr>
    </w:p>
    <w:p w14:paraId="262F9037" w14:textId="24041700" w:rsidR="00067ACE" w:rsidRPr="005E47CF" w:rsidRDefault="00067ACE" w:rsidP="00785C54">
      <w:pPr>
        <w:ind w:left="90" w:hanging="4"/>
        <w:rPr>
          <w:rFonts w:ascii="Tahoma" w:hAnsi="Tahoma" w:cs="Tahoma"/>
          <w:sz w:val="24"/>
          <w:szCs w:val="24"/>
          <w:u w:val="single"/>
        </w:rPr>
      </w:pPr>
      <w:r w:rsidRPr="005E47CF">
        <w:rPr>
          <w:rFonts w:ascii="Tahoma" w:hAnsi="Tahoma" w:cs="Tahoma"/>
          <w:b/>
          <w:sz w:val="24"/>
          <w:szCs w:val="24"/>
          <w:u w:val="single"/>
        </w:rPr>
        <w:t>Behavioral Analysis Service</w:t>
      </w:r>
      <w:r w:rsidRPr="002D4E6F">
        <w:rPr>
          <w:rFonts w:ascii="Tahoma" w:hAnsi="Tahoma" w:cs="Tahoma"/>
          <w:b/>
          <w:sz w:val="24"/>
          <w:szCs w:val="24"/>
        </w:rPr>
        <w:t xml:space="preserve"> </w:t>
      </w:r>
      <w:r w:rsidRPr="002D4E6F">
        <w:rPr>
          <w:rFonts w:ascii="Tahoma" w:hAnsi="Tahoma" w:cs="Tahoma"/>
          <w:sz w:val="24"/>
          <w:szCs w:val="24"/>
        </w:rPr>
        <w:t>(1 month)</w:t>
      </w:r>
    </w:p>
    <w:p w14:paraId="09BC47AE" w14:textId="77777777" w:rsidR="00067ACE" w:rsidRPr="005E47CF" w:rsidRDefault="00067ACE" w:rsidP="00067ACE">
      <w:pPr>
        <w:tabs>
          <w:tab w:val="left" w:pos="810"/>
        </w:tabs>
        <w:rPr>
          <w:rFonts w:ascii="Tahoma" w:hAnsi="Tahoma" w:cs="Tahoma"/>
          <w:sz w:val="24"/>
          <w:szCs w:val="24"/>
        </w:rPr>
      </w:pPr>
    </w:p>
    <w:p w14:paraId="17168C72" w14:textId="77777777" w:rsidR="00067ACE" w:rsidRPr="005E47CF" w:rsidRDefault="00067ACE" w:rsidP="00D6296D">
      <w:pPr>
        <w:ind w:left="90" w:right="82" w:hanging="4"/>
        <w:rPr>
          <w:rStyle w:val="libtext"/>
          <w:rFonts w:ascii="Tahoma" w:hAnsi="Tahoma" w:cs="Tahoma"/>
          <w:color w:val="000000"/>
          <w:sz w:val="24"/>
          <w:szCs w:val="24"/>
        </w:rPr>
      </w:pPr>
      <w:r w:rsidRPr="005E47CF">
        <w:rPr>
          <w:rStyle w:val="libtext"/>
          <w:rFonts w:ascii="Tahoma" w:hAnsi="Tahoma" w:cs="Tahoma"/>
          <w:color w:val="000000"/>
          <w:sz w:val="24"/>
          <w:szCs w:val="24"/>
        </w:rPr>
        <w:t xml:space="preserve">Joint Base San Antonio </w:t>
      </w:r>
      <w:r w:rsidR="00200C8E">
        <w:rPr>
          <w:rStyle w:val="libtext"/>
          <w:rFonts w:ascii="Tahoma" w:hAnsi="Tahoma" w:cs="Tahoma"/>
          <w:color w:val="000000"/>
          <w:sz w:val="24"/>
          <w:szCs w:val="24"/>
        </w:rPr>
        <w:t>–</w:t>
      </w:r>
      <w:r w:rsidRPr="005E47CF">
        <w:rPr>
          <w:rStyle w:val="libtext"/>
          <w:rFonts w:ascii="Tahoma" w:hAnsi="Tahoma" w:cs="Tahoma"/>
          <w:color w:val="000000"/>
          <w:sz w:val="24"/>
          <w:szCs w:val="24"/>
        </w:rPr>
        <w:t xml:space="preserve"> Lackland is known as “the Gateway to the Air Force” because it serves as the Air Force's only Basic Military Training (BMT) site for all Air Force, Air National Guard, and Air Force Reserve enlisted personnel. Lackland graduates 36,000 trainees from the 8½ week BMT course and provides advanced career training to another 38,000 technical school students each year.</w:t>
      </w:r>
    </w:p>
    <w:p w14:paraId="5716A7A9" w14:textId="77777777" w:rsidR="00067ACE" w:rsidRPr="005E47CF" w:rsidRDefault="00067ACE" w:rsidP="00D6296D">
      <w:pPr>
        <w:ind w:left="90" w:right="82" w:hanging="4"/>
        <w:rPr>
          <w:rFonts w:ascii="Tahoma" w:hAnsi="Tahoma" w:cs="Tahoma"/>
          <w:sz w:val="24"/>
          <w:szCs w:val="24"/>
        </w:rPr>
      </w:pPr>
    </w:p>
    <w:p w14:paraId="1B2AEBB8" w14:textId="77777777" w:rsidR="00067ACE" w:rsidRPr="005E47CF" w:rsidRDefault="00067ACE" w:rsidP="00D6296D">
      <w:pPr>
        <w:ind w:left="90" w:right="82" w:hanging="4"/>
        <w:rPr>
          <w:rFonts w:ascii="Tahoma" w:hAnsi="Tahoma" w:cs="Tahoma"/>
          <w:sz w:val="24"/>
          <w:szCs w:val="24"/>
        </w:rPr>
      </w:pPr>
      <w:r w:rsidRPr="005E47CF">
        <w:rPr>
          <w:rFonts w:ascii="Tahoma" w:hAnsi="Tahoma" w:cs="Tahoma"/>
          <w:sz w:val="24"/>
          <w:szCs w:val="24"/>
        </w:rPr>
        <w:t>Interns on this rotation shift their clinical focus to the role of a clinician-consultant whose primary responsibility is to address questions of psychological fitness for duty with basic trainees, technical school students, or others considering a change to a career field requiring a specific psychological profile.</w:t>
      </w:r>
    </w:p>
    <w:p w14:paraId="58A1A5D8" w14:textId="77777777" w:rsidR="00067ACE" w:rsidRPr="005E47CF" w:rsidRDefault="00067ACE" w:rsidP="00D6296D">
      <w:pPr>
        <w:ind w:left="90" w:right="82" w:hanging="4"/>
        <w:rPr>
          <w:rFonts w:ascii="Tahoma" w:hAnsi="Tahoma" w:cs="Tahoma"/>
          <w:sz w:val="24"/>
          <w:szCs w:val="24"/>
        </w:rPr>
      </w:pPr>
    </w:p>
    <w:p w14:paraId="4C642B8E" w14:textId="77777777" w:rsidR="00067ACE" w:rsidRPr="005E47CF" w:rsidRDefault="00067ACE" w:rsidP="00D6296D">
      <w:pPr>
        <w:ind w:left="90" w:right="82" w:hanging="4"/>
        <w:rPr>
          <w:rFonts w:ascii="Tahoma" w:hAnsi="Tahoma" w:cs="Tahoma"/>
          <w:sz w:val="24"/>
          <w:szCs w:val="24"/>
        </w:rPr>
      </w:pPr>
      <w:r w:rsidRPr="005E47CF">
        <w:rPr>
          <w:rFonts w:ascii="Tahoma" w:hAnsi="Tahoma" w:cs="Tahoma"/>
          <w:sz w:val="24"/>
          <w:szCs w:val="24"/>
        </w:rPr>
        <w:t xml:space="preserve">Interns gain experience in assessment for personnel decisions and in treating adjustment disorders, mood and anxiety problems. Interns are directly involved in decisions regarding recruits’ separation from the Air Force and hospitalization, and can expect to gain experience in assessment, triage, and crisis intervention with this late-adolescent population. </w:t>
      </w:r>
    </w:p>
    <w:p w14:paraId="39E7C97E" w14:textId="77777777" w:rsidR="00067ACE" w:rsidRPr="005E47CF" w:rsidRDefault="00067ACE" w:rsidP="00785C54">
      <w:pPr>
        <w:ind w:left="0" w:firstLine="0"/>
        <w:rPr>
          <w:rFonts w:ascii="Tahoma" w:hAnsi="Tahoma" w:cs="Tahoma"/>
          <w:sz w:val="24"/>
          <w:szCs w:val="24"/>
        </w:rPr>
      </w:pPr>
    </w:p>
    <w:p w14:paraId="0C29B7A0" w14:textId="77777777" w:rsidR="00785C54" w:rsidRPr="0040111A" w:rsidRDefault="00785C54" w:rsidP="00785C54">
      <w:pPr>
        <w:ind w:left="0" w:firstLine="0"/>
        <w:rPr>
          <w:rFonts w:ascii="Tahoma" w:hAnsi="Tahoma" w:cs="Tahoma"/>
          <w:sz w:val="18"/>
          <w:szCs w:val="24"/>
        </w:rPr>
      </w:pPr>
    </w:p>
    <w:p w14:paraId="3776283A" w14:textId="77777777" w:rsidR="00785C54" w:rsidRPr="005E47CF" w:rsidRDefault="00785C54" w:rsidP="00785C54">
      <w:pPr>
        <w:ind w:left="90" w:hanging="4"/>
        <w:rPr>
          <w:rFonts w:ascii="Tahoma" w:hAnsi="Tahoma" w:cs="Tahoma"/>
          <w:sz w:val="24"/>
          <w:szCs w:val="24"/>
          <w:u w:val="single"/>
        </w:rPr>
      </w:pPr>
      <w:r w:rsidRPr="005E47CF">
        <w:rPr>
          <w:rFonts w:ascii="Tahoma" w:hAnsi="Tahoma" w:cs="Tahoma"/>
          <w:sz w:val="24"/>
          <w:szCs w:val="24"/>
          <w:u w:val="single"/>
        </w:rPr>
        <w:t>Training Opportunities in BAS Rotation</w:t>
      </w:r>
    </w:p>
    <w:p w14:paraId="4AF20E43" w14:textId="77777777" w:rsidR="00785C54" w:rsidRPr="005E47CF" w:rsidRDefault="00785C54" w:rsidP="00785C54">
      <w:pPr>
        <w:ind w:left="0" w:firstLine="0"/>
        <w:rPr>
          <w:rFonts w:ascii="Tahoma" w:hAnsi="Tahoma" w:cs="Tahoma"/>
          <w:sz w:val="24"/>
          <w:szCs w:val="24"/>
        </w:rPr>
      </w:pPr>
    </w:p>
    <w:p w14:paraId="431A0E56" w14:textId="77777777" w:rsidR="00067ACE" w:rsidRPr="005E47CF" w:rsidRDefault="00067ACE" w:rsidP="00785C54">
      <w:pPr>
        <w:numPr>
          <w:ilvl w:val="0"/>
          <w:numId w:val="24"/>
        </w:numPr>
        <w:ind w:left="360"/>
        <w:rPr>
          <w:rFonts w:ascii="Tahoma" w:hAnsi="Tahoma" w:cs="Tahoma"/>
          <w:sz w:val="24"/>
          <w:szCs w:val="24"/>
        </w:rPr>
      </w:pPr>
      <w:r w:rsidRPr="005E47CF">
        <w:rPr>
          <w:rFonts w:ascii="Tahoma" w:hAnsi="Tahoma" w:cs="Tahoma"/>
          <w:sz w:val="24"/>
          <w:szCs w:val="24"/>
        </w:rPr>
        <w:t>Crisis Assessment and Intervention for Air Force Basic Trainees (e.g., walk-in triages)</w:t>
      </w:r>
    </w:p>
    <w:p w14:paraId="59A4C598" w14:textId="77777777" w:rsidR="00067ACE" w:rsidRPr="005E47CF" w:rsidRDefault="00067ACE" w:rsidP="00785C54">
      <w:pPr>
        <w:numPr>
          <w:ilvl w:val="0"/>
          <w:numId w:val="24"/>
        </w:numPr>
        <w:ind w:left="360"/>
        <w:rPr>
          <w:rFonts w:ascii="Tahoma" w:hAnsi="Tahoma" w:cs="Tahoma"/>
          <w:sz w:val="24"/>
          <w:szCs w:val="24"/>
        </w:rPr>
      </w:pPr>
      <w:r w:rsidRPr="005E47CF">
        <w:rPr>
          <w:rFonts w:ascii="Tahoma" w:hAnsi="Tahoma" w:cs="Tahoma"/>
          <w:sz w:val="24"/>
          <w:szCs w:val="24"/>
        </w:rPr>
        <w:t>Consultation to Leadership</w:t>
      </w:r>
    </w:p>
    <w:p w14:paraId="213D3595" w14:textId="77777777" w:rsidR="005673D6" w:rsidRPr="005E47CF" w:rsidRDefault="005673D6" w:rsidP="00785C54">
      <w:pPr>
        <w:numPr>
          <w:ilvl w:val="0"/>
          <w:numId w:val="24"/>
        </w:numPr>
        <w:ind w:left="360"/>
        <w:rPr>
          <w:rFonts w:ascii="Tahoma" w:hAnsi="Tahoma" w:cs="Tahoma"/>
          <w:sz w:val="24"/>
          <w:szCs w:val="24"/>
        </w:rPr>
      </w:pPr>
      <w:r w:rsidRPr="005E47CF">
        <w:rPr>
          <w:rFonts w:ascii="Tahoma" w:hAnsi="Tahoma" w:cs="Tahoma"/>
          <w:sz w:val="24"/>
          <w:szCs w:val="24"/>
        </w:rPr>
        <w:t xml:space="preserve">Assessment of trainees interested in entering mental health field as </w:t>
      </w:r>
      <w:proofErr w:type="gramStart"/>
      <w:r w:rsidRPr="005E47CF">
        <w:rPr>
          <w:rFonts w:ascii="Tahoma" w:hAnsi="Tahoma" w:cs="Tahoma"/>
          <w:sz w:val="24"/>
          <w:szCs w:val="24"/>
        </w:rPr>
        <w:t>technicians</w:t>
      </w:r>
      <w:proofErr w:type="gramEnd"/>
    </w:p>
    <w:p w14:paraId="443D550B" w14:textId="77777777" w:rsidR="00067ACE" w:rsidRPr="005E47CF" w:rsidRDefault="00067ACE" w:rsidP="00067ACE">
      <w:pPr>
        <w:tabs>
          <w:tab w:val="left" w:pos="810"/>
        </w:tabs>
        <w:rPr>
          <w:rFonts w:ascii="Tahoma" w:hAnsi="Tahoma" w:cs="Tahoma"/>
          <w:sz w:val="24"/>
          <w:szCs w:val="24"/>
        </w:rPr>
      </w:pPr>
    </w:p>
    <w:p w14:paraId="7FF45E82" w14:textId="0415E915" w:rsidR="00D14917" w:rsidRPr="005E47CF" w:rsidRDefault="00EB5FC8" w:rsidP="00067ACE">
      <w:pPr>
        <w:tabs>
          <w:tab w:val="left" w:pos="810"/>
        </w:tabs>
        <w:rPr>
          <w:rFonts w:ascii="Tahoma" w:hAnsi="Tahoma" w:cs="Tahoma"/>
          <w:sz w:val="24"/>
          <w:szCs w:val="24"/>
        </w:rPr>
      </w:pPr>
      <w:r w:rsidRPr="005E47CF">
        <w:rPr>
          <w:rFonts w:ascii="Tahoma" w:hAnsi="Tahoma" w:cs="Tahoma"/>
          <w:noProof/>
        </w:rPr>
        <w:drawing>
          <wp:anchor distT="0" distB="0" distL="114300" distR="114300" simplePos="0" relativeHeight="251632128" behindDoc="1" locked="0" layoutInCell="1" allowOverlap="1" wp14:anchorId="6202F02B" wp14:editId="57982D7D">
            <wp:simplePos x="0" y="0"/>
            <wp:positionH relativeFrom="column">
              <wp:posOffset>1076960</wp:posOffset>
            </wp:positionH>
            <wp:positionV relativeFrom="paragraph">
              <wp:posOffset>19050</wp:posOffset>
            </wp:positionV>
            <wp:extent cx="4813300" cy="3234690"/>
            <wp:effectExtent l="19050" t="19050" r="6350" b="3810"/>
            <wp:wrapNone/>
            <wp:docPr id="82" name="Picture 8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See the source image"/>
                    <pic:cNvPicPr>
                      <a:picLocks noChangeAspect="1" noChangeArrowheads="1"/>
                    </pic:cNvPicPr>
                  </pic:nvPicPr>
                  <pic:blipFill>
                    <a:blip r:embed="rId40" r:link="rId41">
                      <a:extLst>
                        <a:ext uri="{28A0092B-C50C-407E-A947-70E740481C1C}">
                          <a14:useLocalDpi xmlns:a14="http://schemas.microsoft.com/office/drawing/2010/main" val="0"/>
                        </a:ext>
                      </a:extLst>
                    </a:blip>
                    <a:srcRect/>
                    <a:stretch>
                      <a:fillRect/>
                    </a:stretch>
                  </pic:blipFill>
                  <pic:spPr bwMode="auto">
                    <a:xfrm>
                      <a:off x="0" y="0"/>
                      <a:ext cx="4813300" cy="323469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5CDAA76C" w14:textId="77777777" w:rsidR="00D14917" w:rsidRPr="005E47CF" w:rsidRDefault="00D14917" w:rsidP="00067ACE">
      <w:pPr>
        <w:tabs>
          <w:tab w:val="left" w:pos="810"/>
        </w:tabs>
        <w:rPr>
          <w:rFonts w:ascii="Tahoma" w:hAnsi="Tahoma" w:cs="Tahoma"/>
          <w:sz w:val="24"/>
          <w:szCs w:val="24"/>
        </w:rPr>
      </w:pPr>
    </w:p>
    <w:p w14:paraId="4B55C05C" w14:textId="7AEA5E1F" w:rsidR="005673D6" w:rsidRPr="00200C8E" w:rsidRDefault="00EB5FC8" w:rsidP="005673D6">
      <w:pPr>
        <w:tabs>
          <w:tab w:val="left" w:pos="810"/>
          <w:tab w:val="left" w:pos="1080"/>
        </w:tabs>
        <w:rPr>
          <w:rFonts w:ascii="Tahoma" w:hAnsi="Tahoma" w:cs="Tahoma"/>
          <w:bCs/>
          <w:sz w:val="28"/>
          <w:szCs w:val="24"/>
        </w:rPr>
      </w:pPr>
      <w:r>
        <w:rPr>
          <w:noProof/>
        </w:rPr>
        <mc:AlternateContent>
          <mc:Choice Requires="wps">
            <w:drawing>
              <wp:anchor distT="45720" distB="45720" distL="114300" distR="114300" simplePos="0" relativeHeight="251665920" behindDoc="0" locked="0" layoutInCell="1" allowOverlap="1" wp14:anchorId="25C47F95" wp14:editId="10ADE9AD">
                <wp:simplePos x="0" y="0"/>
                <wp:positionH relativeFrom="column">
                  <wp:posOffset>1076960</wp:posOffset>
                </wp:positionH>
                <wp:positionV relativeFrom="paragraph">
                  <wp:posOffset>2946400</wp:posOffset>
                </wp:positionV>
                <wp:extent cx="4813300" cy="574675"/>
                <wp:effectExtent l="3175" t="0" r="3175" b="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3300" cy="574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AEF2AF" w14:textId="77777777" w:rsidR="008C79B8" w:rsidRPr="0040111A" w:rsidRDefault="008C79B8" w:rsidP="0040111A">
                            <w:pPr>
                              <w:ind w:left="0" w:hanging="4"/>
                              <w:rPr>
                                <w:rFonts w:ascii="Tahoma" w:hAnsi="Tahoma" w:cs="Tahoma"/>
                              </w:rPr>
                            </w:pPr>
                            <w:r w:rsidRPr="0040111A">
                              <w:rPr>
                                <w:rFonts w:ascii="Tahoma" w:hAnsi="Tahoma" w:cs="Tahoma"/>
                              </w:rPr>
                              <w:t xml:space="preserve">WHASC Residents will get the opportunity </w:t>
                            </w:r>
                            <w:r>
                              <w:rPr>
                                <w:rFonts w:ascii="Tahoma" w:hAnsi="Tahoma" w:cs="Tahoma"/>
                              </w:rPr>
                              <w:t xml:space="preserve">during the BAS rotation </w:t>
                            </w:r>
                            <w:r w:rsidRPr="0040111A">
                              <w:rPr>
                                <w:rFonts w:ascii="Tahoma" w:hAnsi="Tahoma" w:cs="Tahoma"/>
                              </w:rPr>
                              <w:t xml:space="preserve">to observe a Military Training Instructor (MTI) for one day of </w:t>
                            </w:r>
                            <w:r>
                              <w:rPr>
                                <w:rFonts w:ascii="Tahoma" w:hAnsi="Tahoma" w:cs="Tahoma"/>
                              </w:rPr>
                              <w:t>BMT at Lackland</w:t>
                            </w:r>
                            <w:r w:rsidRPr="0040111A">
                              <w:rPr>
                                <w:rFonts w:ascii="Tahoma" w:hAnsi="Tahoma" w:cs="Tahoma"/>
                              </w:rPr>
                              <w:t>, also known as “A Day in the Life” experience.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C47F95" id="_x0000_s1042" type="#_x0000_t202" style="position:absolute;left:0;text-align:left;margin-left:84.8pt;margin-top:232pt;width:379pt;height:45.25pt;z-index:251665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" stroked="f">
                <v:textbox>
                  <w:txbxContent>
                    <w:p w14:paraId="29AEF2AF" w14:textId="77777777" w:rsidR="008C79B8" w:rsidRPr="0040111A" w:rsidRDefault="008C79B8" w:rsidP="0040111A">
                      <w:pPr>
                        <w:ind w:left="0" w:hanging="4"/>
                        <w:rPr>
                          <w:rFonts w:ascii="Tahoma" w:hAnsi="Tahoma" w:cs="Tahoma"/>
                        </w:rPr>
                      </w:pPr>
                      <w:r w:rsidRPr="0040111A">
                        <w:rPr>
                          <w:rFonts w:ascii="Tahoma" w:hAnsi="Tahoma" w:cs="Tahoma"/>
                        </w:rPr>
                        <w:t xml:space="preserve">WHASC Residents will get the opportunity </w:t>
                      </w:r>
                      <w:r>
                        <w:rPr>
                          <w:rFonts w:ascii="Tahoma" w:hAnsi="Tahoma" w:cs="Tahoma"/>
                        </w:rPr>
                        <w:t xml:space="preserve">during the BAS rotation </w:t>
                      </w:r>
                      <w:r w:rsidRPr="0040111A">
                        <w:rPr>
                          <w:rFonts w:ascii="Tahoma" w:hAnsi="Tahoma" w:cs="Tahoma"/>
                        </w:rPr>
                        <w:t xml:space="preserve">to observe a Military Training Instructor (MTI) for one day of </w:t>
                      </w:r>
                      <w:r>
                        <w:rPr>
                          <w:rFonts w:ascii="Tahoma" w:hAnsi="Tahoma" w:cs="Tahoma"/>
                        </w:rPr>
                        <w:t>BMT at Lackland</w:t>
                      </w:r>
                      <w:r w:rsidRPr="0040111A">
                        <w:rPr>
                          <w:rFonts w:ascii="Tahoma" w:hAnsi="Tahoma" w:cs="Tahoma"/>
                        </w:rPr>
                        <w:t>, also known as “A Day in the Life” experience.</w:t>
                      </w:r>
                    </w:p>
                  </w:txbxContent>
                </v:textbox>
                <w10:wrap type="square"/>
              </v:shape>
            </w:pict>
          </mc:Fallback>
        </mc:AlternateContent>
      </w:r>
      <w:r w:rsidR="00785C54" w:rsidRPr="005E47CF">
        <w:rPr>
          <w:rFonts w:ascii="Tahoma" w:hAnsi="Tahoma" w:cs="Tahoma"/>
          <w:b/>
          <w:sz w:val="24"/>
          <w:szCs w:val="24"/>
        </w:rPr>
        <w:br w:type="page"/>
      </w:r>
    </w:p>
    <w:p w14:paraId="2059CCDD" w14:textId="206B5DE0" w:rsidR="006642AE" w:rsidRPr="00200C8E" w:rsidRDefault="006642AE" w:rsidP="00200C8E">
      <w:pPr>
        <w:tabs>
          <w:tab w:val="left" w:pos="810"/>
          <w:tab w:val="left" w:pos="1080"/>
        </w:tabs>
        <w:rPr>
          <w:rFonts w:ascii="Tahoma" w:hAnsi="Tahoma" w:cs="Tahoma"/>
          <w:sz w:val="28"/>
          <w:szCs w:val="24"/>
        </w:rPr>
      </w:pPr>
    </w:p>
    <w:p w14:paraId="2FA9EFBA" w14:textId="586D4954" w:rsidR="000F7A7D" w:rsidRDefault="000F7A7D" w:rsidP="000F7A7D">
      <w:pPr>
        <w:tabs>
          <w:tab w:val="left" w:pos="810"/>
          <w:tab w:val="left" w:pos="1080"/>
        </w:tabs>
        <w:rPr>
          <w:rFonts w:ascii="Tahoma" w:hAnsi="Tahoma" w:cs="Tahoma"/>
          <w:sz w:val="28"/>
          <w:szCs w:val="24"/>
        </w:rPr>
      </w:pPr>
    </w:p>
    <w:p w14:paraId="255E7B41" w14:textId="73A30204" w:rsidR="000F7A7D" w:rsidRDefault="00D86649" w:rsidP="000F7A7D">
      <w:pPr>
        <w:tabs>
          <w:tab w:val="left" w:pos="810"/>
          <w:tab w:val="left" w:pos="1080"/>
        </w:tabs>
        <w:rPr>
          <w:rFonts w:ascii="Tahoma" w:hAnsi="Tahoma" w:cs="Tahoma"/>
          <w:sz w:val="28"/>
          <w:szCs w:val="24"/>
        </w:rPr>
      </w:pPr>
      <w:r w:rsidRPr="00CC04F5">
        <w:rPr>
          <w:rFonts w:ascii="Tahoma" w:hAnsi="Tahoma" w:cs="Tahoma"/>
          <w:b/>
          <w:noProof/>
          <w:sz w:val="28"/>
          <w:szCs w:val="24"/>
        </w:rPr>
        <w:drawing>
          <wp:anchor distT="0" distB="0" distL="114300" distR="114300" simplePos="0" relativeHeight="251736576" behindDoc="1" locked="0" layoutInCell="1" allowOverlap="1" wp14:anchorId="1D3ABDFA" wp14:editId="050ACAF0">
            <wp:simplePos x="0" y="0"/>
            <wp:positionH relativeFrom="margin">
              <wp:posOffset>1190625</wp:posOffset>
            </wp:positionH>
            <wp:positionV relativeFrom="paragraph">
              <wp:posOffset>13335</wp:posOffset>
            </wp:positionV>
            <wp:extent cx="4276725" cy="2242185"/>
            <wp:effectExtent l="0" t="0" r="9525" b="5715"/>
            <wp:wrapTight wrapText="bothSides">
              <wp:wrapPolygon edited="0">
                <wp:start x="21600" y="21600"/>
                <wp:lineTo x="21600" y="128"/>
                <wp:lineTo x="48" y="128"/>
                <wp:lineTo x="48" y="21600"/>
                <wp:lineTo x="21600" y="2160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42"/>
                    <a:srcRect b="21923"/>
                    <a:stretch/>
                  </pic:blipFill>
                  <pic:spPr bwMode="auto">
                    <a:xfrm rot="10800000">
                      <a:off x="0" y="0"/>
                      <a:ext cx="4276725" cy="22421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AB276F" w14:textId="77777777" w:rsidR="000F7A7D" w:rsidRDefault="000F7A7D" w:rsidP="000F7A7D">
      <w:pPr>
        <w:tabs>
          <w:tab w:val="left" w:pos="810"/>
          <w:tab w:val="left" w:pos="1080"/>
        </w:tabs>
        <w:rPr>
          <w:rFonts w:ascii="Tahoma" w:hAnsi="Tahoma" w:cs="Tahoma"/>
          <w:sz w:val="28"/>
          <w:szCs w:val="24"/>
        </w:rPr>
      </w:pPr>
    </w:p>
    <w:p w14:paraId="2514975B" w14:textId="77777777" w:rsidR="000F7A7D" w:rsidRDefault="000F7A7D" w:rsidP="000F7A7D">
      <w:pPr>
        <w:tabs>
          <w:tab w:val="left" w:pos="810"/>
          <w:tab w:val="left" w:pos="1080"/>
        </w:tabs>
        <w:rPr>
          <w:rFonts w:ascii="Tahoma" w:hAnsi="Tahoma" w:cs="Tahoma"/>
          <w:sz w:val="28"/>
          <w:szCs w:val="24"/>
        </w:rPr>
      </w:pPr>
    </w:p>
    <w:p w14:paraId="21FF4338" w14:textId="77777777" w:rsidR="000F7A7D" w:rsidRDefault="000F7A7D" w:rsidP="000F7A7D">
      <w:pPr>
        <w:tabs>
          <w:tab w:val="left" w:pos="810"/>
          <w:tab w:val="left" w:pos="1080"/>
        </w:tabs>
        <w:rPr>
          <w:rFonts w:ascii="Tahoma" w:hAnsi="Tahoma" w:cs="Tahoma"/>
          <w:sz w:val="28"/>
          <w:szCs w:val="24"/>
        </w:rPr>
      </w:pPr>
    </w:p>
    <w:p w14:paraId="58C287EB" w14:textId="77777777" w:rsidR="000F7A7D" w:rsidRDefault="000F7A7D" w:rsidP="000F7A7D">
      <w:pPr>
        <w:tabs>
          <w:tab w:val="left" w:pos="810"/>
          <w:tab w:val="left" w:pos="1080"/>
        </w:tabs>
        <w:rPr>
          <w:rFonts w:ascii="Tahoma" w:hAnsi="Tahoma" w:cs="Tahoma"/>
          <w:sz w:val="28"/>
          <w:szCs w:val="24"/>
        </w:rPr>
      </w:pPr>
    </w:p>
    <w:p w14:paraId="39E534A3" w14:textId="77777777" w:rsidR="00766CD9" w:rsidRDefault="00766CD9" w:rsidP="000F7A7D">
      <w:pPr>
        <w:tabs>
          <w:tab w:val="left" w:pos="810"/>
          <w:tab w:val="left" w:pos="1080"/>
        </w:tabs>
        <w:rPr>
          <w:rFonts w:ascii="Tahoma" w:hAnsi="Tahoma" w:cs="Tahoma"/>
          <w:sz w:val="28"/>
          <w:szCs w:val="24"/>
        </w:rPr>
      </w:pPr>
    </w:p>
    <w:p w14:paraId="29212B21" w14:textId="77777777" w:rsidR="00766CD9" w:rsidRDefault="00766CD9" w:rsidP="000F7A7D">
      <w:pPr>
        <w:tabs>
          <w:tab w:val="left" w:pos="810"/>
          <w:tab w:val="left" w:pos="1080"/>
        </w:tabs>
        <w:rPr>
          <w:rFonts w:ascii="Tahoma" w:hAnsi="Tahoma" w:cs="Tahoma"/>
          <w:sz w:val="28"/>
          <w:szCs w:val="24"/>
        </w:rPr>
      </w:pPr>
    </w:p>
    <w:p w14:paraId="788069A0" w14:textId="77777777" w:rsidR="00766CD9" w:rsidRDefault="00766CD9" w:rsidP="000F7A7D">
      <w:pPr>
        <w:tabs>
          <w:tab w:val="left" w:pos="810"/>
          <w:tab w:val="left" w:pos="1080"/>
        </w:tabs>
        <w:rPr>
          <w:rFonts w:ascii="Tahoma" w:hAnsi="Tahoma" w:cs="Tahoma"/>
          <w:sz w:val="28"/>
          <w:szCs w:val="24"/>
        </w:rPr>
      </w:pPr>
    </w:p>
    <w:p w14:paraId="71611AC1" w14:textId="77777777" w:rsidR="00766CD9" w:rsidRDefault="00766CD9" w:rsidP="000F7A7D">
      <w:pPr>
        <w:tabs>
          <w:tab w:val="left" w:pos="810"/>
          <w:tab w:val="left" w:pos="1080"/>
        </w:tabs>
        <w:rPr>
          <w:rFonts w:ascii="Tahoma" w:hAnsi="Tahoma" w:cs="Tahoma"/>
          <w:sz w:val="28"/>
          <w:szCs w:val="24"/>
        </w:rPr>
      </w:pPr>
    </w:p>
    <w:p w14:paraId="354C533A" w14:textId="77777777" w:rsidR="00766CD9" w:rsidRDefault="00766CD9" w:rsidP="000F7A7D">
      <w:pPr>
        <w:tabs>
          <w:tab w:val="left" w:pos="810"/>
          <w:tab w:val="left" w:pos="1080"/>
        </w:tabs>
        <w:rPr>
          <w:rFonts w:ascii="Tahoma" w:hAnsi="Tahoma" w:cs="Tahoma"/>
          <w:sz w:val="28"/>
          <w:szCs w:val="24"/>
        </w:rPr>
      </w:pPr>
    </w:p>
    <w:p w14:paraId="4C21AE50" w14:textId="77777777" w:rsidR="00766CD9" w:rsidRPr="000F7A7D" w:rsidRDefault="00766CD9" w:rsidP="000F7A7D">
      <w:pPr>
        <w:tabs>
          <w:tab w:val="left" w:pos="810"/>
          <w:tab w:val="left" w:pos="1080"/>
        </w:tabs>
        <w:rPr>
          <w:rFonts w:ascii="Tahoma" w:hAnsi="Tahoma" w:cs="Tahoma"/>
          <w:sz w:val="28"/>
          <w:szCs w:val="24"/>
        </w:rPr>
      </w:pPr>
    </w:p>
    <w:p w14:paraId="209DAAAC" w14:textId="20F79769" w:rsidR="00D86649" w:rsidRPr="00E421B0" w:rsidRDefault="00D86649" w:rsidP="00E421B0">
      <w:pPr>
        <w:ind w:left="0" w:firstLine="0"/>
        <w:jc w:val="center"/>
        <w:rPr>
          <w:rFonts w:ascii="Tahoma" w:hAnsi="Tahoma" w:cs="Tahoma"/>
          <w:sz w:val="24"/>
          <w:szCs w:val="24"/>
        </w:rPr>
      </w:pPr>
      <w:r w:rsidRPr="00E421B0">
        <w:rPr>
          <w:rFonts w:ascii="Tahoma" w:hAnsi="Tahoma" w:cs="Tahoma"/>
          <w:sz w:val="24"/>
          <w:szCs w:val="24"/>
        </w:rPr>
        <w:t xml:space="preserve">2021-2022 Psychology Residents are pictured with our Distinguished Visiting Professor (DVP) </w:t>
      </w:r>
      <w:r w:rsidRPr="00E421B0">
        <w:rPr>
          <w:rFonts w:ascii="Tahoma" w:hAnsi="Tahoma" w:cs="Tahoma"/>
          <w:b/>
          <w:sz w:val="24"/>
          <w:szCs w:val="24"/>
        </w:rPr>
        <w:t>Dr. Eddie Moore</w:t>
      </w:r>
      <w:r w:rsidRPr="00E421B0">
        <w:rPr>
          <w:rFonts w:ascii="Tahoma" w:hAnsi="Tahoma" w:cs="Tahoma"/>
          <w:sz w:val="24"/>
          <w:szCs w:val="24"/>
        </w:rPr>
        <w:t>, president and founder of The Privilege Institute. The program hosted two days of anti-racism and diversity training and discussions for residents and faculty.</w:t>
      </w:r>
    </w:p>
    <w:p w14:paraId="43290F86" w14:textId="77777777" w:rsidR="004C184E" w:rsidRPr="00200C8E" w:rsidRDefault="004C184E" w:rsidP="00B95A8B">
      <w:pPr>
        <w:tabs>
          <w:tab w:val="left" w:pos="810"/>
          <w:tab w:val="left" w:pos="1080"/>
        </w:tabs>
        <w:rPr>
          <w:rFonts w:ascii="Tahoma" w:hAnsi="Tahoma" w:cs="Tahoma"/>
          <w:sz w:val="28"/>
          <w:szCs w:val="24"/>
        </w:rPr>
      </w:pPr>
    </w:p>
    <w:p w14:paraId="0CC532EF" w14:textId="77777777" w:rsidR="00B15CB0" w:rsidRPr="00D81497" w:rsidRDefault="00EB5FC8" w:rsidP="00B15CB0">
      <w:pPr>
        <w:pStyle w:val="p20"/>
        <w:widowControl/>
        <w:tabs>
          <w:tab w:val="clear" w:pos="480"/>
        </w:tabs>
        <w:spacing w:line="240" w:lineRule="auto"/>
        <w:ind w:left="0" w:firstLine="0"/>
        <w:rPr>
          <w:rStyle w:val="Strong"/>
          <w:rFonts w:ascii="Tahoma" w:hAnsi="Tahoma" w:cs="Tahoma"/>
          <w:sz w:val="28"/>
        </w:rPr>
      </w:pPr>
      <w:r>
        <w:rPr>
          <w:rFonts w:ascii="Tahoma" w:hAnsi="Tahoma" w:cs="Tahoma"/>
          <w:b/>
          <w:noProof/>
          <w:sz w:val="32"/>
          <w:szCs w:val="24"/>
        </w:rPr>
        <w:drawing>
          <wp:anchor distT="0" distB="0" distL="114300" distR="114300" simplePos="0" relativeHeight="251671040" behindDoc="1" locked="0" layoutInCell="1" allowOverlap="1" wp14:anchorId="131F100F" wp14:editId="0276C87E">
            <wp:simplePos x="0" y="0"/>
            <wp:positionH relativeFrom="column">
              <wp:posOffset>943610</wp:posOffset>
            </wp:positionH>
            <wp:positionV relativeFrom="paragraph">
              <wp:posOffset>1838325</wp:posOffset>
            </wp:positionV>
            <wp:extent cx="5110480" cy="2402840"/>
            <wp:effectExtent l="19050" t="19050" r="0" b="0"/>
            <wp:wrapNone/>
            <wp:docPr id="195" name="Picture 195" descr="sun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sunse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110480" cy="240284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1469E3">
        <w:rPr>
          <w:rFonts w:ascii="Tahoma" w:hAnsi="Tahoma" w:cs="Tahoma"/>
          <w:b/>
          <w:sz w:val="32"/>
          <w:szCs w:val="24"/>
        </w:rPr>
        <w:br w:type="page"/>
      </w:r>
    </w:p>
    <w:p w14:paraId="043FA17E" w14:textId="77777777" w:rsidR="00B15CB0" w:rsidRDefault="00B15CB0" w:rsidP="00B15CB0">
      <w:pPr>
        <w:ind w:left="0" w:firstLine="0"/>
        <w:jc w:val="center"/>
        <w:rPr>
          <w:rFonts w:ascii="Tahoma" w:hAnsi="Tahoma" w:cs="Tahoma"/>
          <w:b/>
          <w:sz w:val="32"/>
          <w:szCs w:val="24"/>
        </w:rPr>
      </w:pPr>
      <w:r w:rsidRPr="004723E8">
        <w:rPr>
          <w:rFonts w:ascii="Tahoma" w:hAnsi="Tahoma" w:cs="Tahoma"/>
          <w:b/>
          <w:sz w:val="32"/>
          <w:szCs w:val="24"/>
        </w:rPr>
        <w:lastRenderedPageBreak/>
        <w:t>Clinical Psychology Internship Rotations</w:t>
      </w:r>
    </w:p>
    <w:p w14:paraId="182307C3" w14:textId="77777777" w:rsidR="00B15CB0" w:rsidRPr="000F7A7D" w:rsidRDefault="00B15CB0" w:rsidP="00B15CB0">
      <w:pPr>
        <w:tabs>
          <w:tab w:val="left" w:pos="810"/>
          <w:tab w:val="left" w:pos="1080"/>
        </w:tabs>
        <w:ind w:left="0" w:firstLine="0"/>
        <w:jc w:val="center"/>
        <w:rPr>
          <w:rFonts w:ascii="Tahoma" w:hAnsi="Tahoma" w:cs="Tahoma"/>
          <w:b/>
          <w:sz w:val="28"/>
          <w:szCs w:val="24"/>
        </w:rPr>
      </w:pPr>
      <w:r>
        <w:rPr>
          <w:rFonts w:ascii="Tahoma" w:hAnsi="Tahoma" w:cs="Tahoma"/>
          <w:b/>
          <w:sz w:val="28"/>
          <w:szCs w:val="24"/>
        </w:rPr>
        <w:t>(continued)</w:t>
      </w:r>
    </w:p>
    <w:p w14:paraId="12ED8508" w14:textId="77777777" w:rsidR="00B15CB0" w:rsidRPr="00200C8E" w:rsidRDefault="00B15CB0" w:rsidP="00B15CB0">
      <w:pPr>
        <w:tabs>
          <w:tab w:val="left" w:pos="810"/>
          <w:tab w:val="left" w:pos="1080"/>
        </w:tabs>
        <w:rPr>
          <w:rFonts w:ascii="Tahoma" w:hAnsi="Tahoma" w:cs="Tahoma"/>
          <w:sz w:val="24"/>
          <w:szCs w:val="24"/>
        </w:rPr>
      </w:pPr>
    </w:p>
    <w:p w14:paraId="3D15386E" w14:textId="77777777" w:rsidR="00B15CB0" w:rsidRPr="004723E8" w:rsidRDefault="00B15CB0" w:rsidP="00B15CB0">
      <w:pPr>
        <w:tabs>
          <w:tab w:val="left" w:pos="810"/>
        </w:tabs>
        <w:rPr>
          <w:rFonts w:ascii="Tahoma" w:hAnsi="Tahoma" w:cs="Tahoma"/>
          <w:sz w:val="24"/>
          <w:szCs w:val="24"/>
        </w:rPr>
      </w:pPr>
    </w:p>
    <w:p w14:paraId="7222BA76" w14:textId="4BF31BE3" w:rsidR="00B15CB0" w:rsidRPr="005E47CF" w:rsidRDefault="00B15CB0" w:rsidP="00B15CB0">
      <w:pPr>
        <w:ind w:left="90" w:hanging="4"/>
        <w:rPr>
          <w:rFonts w:ascii="Tahoma" w:hAnsi="Tahoma" w:cs="Tahoma"/>
          <w:sz w:val="24"/>
          <w:szCs w:val="24"/>
          <w:u w:val="single"/>
        </w:rPr>
      </w:pPr>
      <w:r w:rsidRPr="005E47CF">
        <w:rPr>
          <w:rFonts w:ascii="Tahoma" w:hAnsi="Tahoma" w:cs="Tahoma"/>
          <w:b/>
          <w:sz w:val="24"/>
          <w:szCs w:val="24"/>
          <w:u w:val="single"/>
        </w:rPr>
        <w:t>Assessment</w:t>
      </w:r>
      <w:r w:rsidRPr="002D4E6F">
        <w:rPr>
          <w:rFonts w:ascii="Tahoma" w:hAnsi="Tahoma" w:cs="Tahoma"/>
          <w:b/>
          <w:sz w:val="24"/>
          <w:szCs w:val="24"/>
        </w:rPr>
        <w:t xml:space="preserve"> </w:t>
      </w:r>
      <w:r w:rsidRPr="002D4E6F">
        <w:rPr>
          <w:rFonts w:ascii="Tahoma" w:hAnsi="Tahoma" w:cs="Tahoma"/>
          <w:sz w:val="24"/>
          <w:szCs w:val="24"/>
        </w:rPr>
        <w:t>(1 month)</w:t>
      </w:r>
    </w:p>
    <w:p w14:paraId="39582D4A" w14:textId="77777777" w:rsidR="00B15CB0" w:rsidRPr="005E47CF" w:rsidRDefault="00B15CB0" w:rsidP="00B15CB0">
      <w:pPr>
        <w:ind w:left="90" w:hanging="4"/>
        <w:rPr>
          <w:rFonts w:ascii="Tahoma" w:hAnsi="Tahoma" w:cs="Tahoma"/>
          <w:sz w:val="24"/>
          <w:szCs w:val="24"/>
        </w:rPr>
      </w:pPr>
    </w:p>
    <w:p w14:paraId="06CE436F" w14:textId="77777777" w:rsidR="00B15CB0" w:rsidRPr="005E47CF" w:rsidRDefault="00B15CB0" w:rsidP="00B15CB0">
      <w:pPr>
        <w:pStyle w:val="PlainText"/>
        <w:ind w:left="90" w:right="82" w:hanging="4"/>
        <w:rPr>
          <w:rFonts w:ascii="Tahoma" w:hAnsi="Tahoma" w:cs="Tahoma"/>
          <w:sz w:val="24"/>
          <w:szCs w:val="24"/>
          <w:lang w:val="en-US"/>
        </w:rPr>
      </w:pPr>
      <w:r w:rsidRPr="005E47CF">
        <w:rPr>
          <w:rFonts w:ascii="Tahoma" w:hAnsi="Tahoma" w:cs="Tahoma"/>
          <w:sz w:val="24"/>
          <w:szCs w:val="24"/>
        </w:rPr>
        <w:t xml:space="preserve">The required assessment training consists of </w:t>
      </w:r>
      <w:r w:rsidRPr="005E47CF">
        <w:rPr>
          <w:rFonts w:ascii="Tahoma" w:hAnsi="Tahoma" w:cs="Tahoma"/>
          <w:sz w:val="24"/>
          <w:szCs w:val="24"/>
          <w:lang w:val="en-US"/>
        </w:rPr>
        <w:t xml:space="preserve">conducting psychological testing for </w:t>
      </w:r>
      <w:r w:rsidRPr="005E47CF">
        <w:rPr>
          <w:rFonts w:ascii="Tahoma" w:hAnsi="Tahoma" w:cs="Tahoma"/>
          <w:sz w:val="24"/>
          <w:szCs w:val="24"/>
        </w:rPr>
        <w:t xml:space="preserve">active duty, family member, and retired adults referred to the service for cognitive testing.  Interns assist with assessment and reporting for neuropsychology consults.  Referrals address a wide variety of presenting problems, with the most common being dementia, vascular injuries, psychiatric cases, and traumatic brain injury.  </w:t>
      </w:r>
    </w:p>
    <w:p w14:paraId="31FD9ABE" w14:textId="77777777" w:rsidR="00B15CB0" w:rsidRPr="005E47CF" w:rsidRDefault="00B15CB0" w:rsidP="00B15CB0">
      <w:pPr>
        <w:tabs>
          <w:tab w:val="left" w:pos="810"/>
        </w:tabs>
        <w:rPr>
          <w:rFonts w:ascii="Tahoma" w:hAnsi="Tahoma" w:cs="Tahoma"/>
          <w:sz w:val="24"/>
          <w:szCs w:val="24"/>
        </w:rPr>
      </w:pPr>
    </w:p>
    <w:p w14:paraId="6926454F" w14:textId="77777777" w:rsidR="00B15CB0" w:rsidRPr="005E47CF" w:rsidRDefault="00B15CB0" w:rsidP="00B15CB0">
      <w:pPr>
        <w:ind w:left="90" w:hanging="4"/>
        <w:rPr>
          <w:rFonts w:ascii="Tahoma" w:hAnsi="Tahoma" w:cs="Tahoma"/>
          <w:sz w:val="24"/>
          <w:szCs w:val="24"/>
          <w:u w:val="single"/>
        </w:rPr>
      </w:pPr>
      <w:r w:rsidRPr="005E47CF">
        <w:rPr>
          <w:rFonts w:ascii="Tahoma" w:hAnsi="Tahoma" w:cs="Tahoma"/>
          <w:sz w:val="24"/>
          <w:szCs w:val="24"/>
          <w:u w:val="single"/>
        </w:rPr>
        <w:t>Common tests included in Assessment Rotation</w:t>
      </w:r>
    </w:p>
    <w:p w14:paraId="7C3DE32D" w14:textId="77777777" w:rsidR="00B15CB0" w:rsidRPr="005E47CF" w:rsidRDefault="00B15CB0" w:rsidP="00B15CB0">
      <w:pPr>
        <w:ind w:left="90" w:hanging="4"/>
        <w:rPr>
          <w:rFonts w:ascii="Tahoma" w:hAnsi="Tahoma" w:cs="Tahoma"/>
          <w:sz w:val="24"/>
          <w:szCs w:val="24"/>
          <w:u w:val="single"/>
        </w:rPr>
      </w:pPr>
    </w:p>
    <w:p w14:paraId="6D4142BC" w14:textId="77777777" w:rsidR="00B15CB0" w:rsidRPr="005E47CF" w:rsidRDefault="00B15CB0" w:rsidP="00B15CB0">
      <w:pPr>
        <w:numPr>
          <w:ilvl w:val="0"/>
          <w:numId w:val="25"/>
        </w:numPr>
        <w:ind w:left="360"/>
        <w:rPr>
          <w:rFonts w:ascii="Tahoma" w:hAnsi="Tahoma" w:cs="Tahoma"/>
          <w:sz w:val="24"/>
          <w:szCs w:val="24"/>
        </w:rPr>
      </w:pPr>
      <w:r w:rsidRPr="005E47CF">
        <w:rPr>
          <w:rFonts w:ascii="Tahoma" w:hAnsi="Tahoma" w:cs="Tahoma"/>
          <w:sz w:val="24"/>
          <w:szCs w:val="24"/>
        </w:rPr>
        <w:t>Boston Naming Test</w:t>
      </w:r>
    </w:p>
    <w:p w14:paraId="7BAA1D34" w14:textId="77777777" w:rsidR="00B15CB0" w:rsidRPr="005E47CF" w:rsidRDefault="00B15CB0" w:rsidP="00B15CB0">
      <w:pPr>
        <w:numPr>
          <w:ilvl w:val="0"/>
          <w:numId w:val="25"/>
        </w:numPr>
        <w:ind w:left="360"/>
        <w:rPr>
          <w:rFonts w:ascii="Tahoma" w:hAnsi="Tahoma" w:cs="Tahoma"/>
          <w:sz w:val="24"/>
          <w:szCs w:val="24"/>
        </w:rPr>
      </w:pPr>
      <w:r w:rsidRPr="005E47CF">
        <w:rPr>
          <w:rFonts w:ascii="Tahoma" w:hAnsi="Tahoma" w:cs="Tahoma"/>
          <w:sz w:val="24"/>
          <w:szCs w:val="24"/>
        </w:rPr>
        <w:t>California Verbal Learning Test</w:t>
      </w:r>
    </w:p>
    <w:p w14:paraId="482F5E48" w14:textId="77777777" w:rsidR="00B15CB0" w:rsidRPr="005E47CF" w:rsidRDefault="00B15CB0" w:rsidP="00B15CB0">
      <w:pPr>
        <w:numPr>
          <w:ilvl w:val="0"/>
          <w:numId w:val="25"/>
        </w:numPr>
        <w:ind w:left="360"/>
        <w:rPr>
          <w:rFonts w:ascii="Tahoma" w:hAnsi="Tahoma" w:cs="Tahoma"/>
          <w:sz w:val="24"/>
          <w:szCs w:val="24"/>
        </w:rPr>
      </w:pPr>
      <w:r w:rsidRPr="005E47CF">
        <w:rPr>
          <w:rFonts w:ascii="Tahoma" w:hAnsi="Tahoma" w:cs="Tahoma"/>
          <w:sz w:val="24"/>
          <w:szCs w:val="24"/>
        </w:rPr>
        <w:t>Dementia Rating Scale</w:t>
      </w:r>
    </w:p>
    <w:p w14:paraId="5C40DCE0" w14:textId="77777777" w:rsidR="00B15CB0" w:rsidRPr="005E47CF" w:rsidRDefault="00B15CB0" w:rsidP="00B15CB0">
      <w:pPr>
        <w:numPr>
          <w:ilvl w:val="0"/>
          <w:numId w:val="25"/>
        </w:numPr>
        <w:ind w:left="360"/>
        <w:rPr>
          <w:rFonts w:ascii="Tahoma" w:hAnsi="Tahoma" w:cs="Tahoma"/>
          <w:sz w:val="24"/>
          <w:szCs w:val="24"/>
        </w:rPr>
      </w:pPr>
      <w:r w:rsidRPr="005E47CF">
        <w:rPr>
          <w:rFonts w:ascii="Tahoma" w:hAnsi="Tahoma" w:cs="Tahoma"/>
          <w:sz w:val="24"/>
          <w:szCs w:val="24"/>
        </w:rPr>
        <w:t xml:space="preserve">Grooved Pegboard </w:t>
      </w:r>
    </w:p>
    <w:p w14:paraId="3F666CB8" w14:textId="77777777" w:rsidR="00B15CB0" w:rsidRPr="005E47CF" w:rsidRDefault="00B15CB0" w:rsidP="00B15CB0">
      <w:pPr>
        <w:numPr>
          <w:ilvl w:val="0"/>
          <w:numId w:val="25"/>
        </w:numPr>
        <w:ind w:left="360"/>
        <w:rPr>
          <w:rFonts w:ascii="Tahoma" w:hAnsi="Tahoma" w:cs="Tahoma"/>
          <w:sz w:val="24"/>
          <w:szCs w:val="24"/>
        </w:rPr>
      </w:pPr>
      <w:proofErr w:type="spellStart"/>
      <w:r w:rsidRPr="005E47CF">
        <w:rPr>
          <w:rFonts w:ascii="Tahoma" w:hAnsi="Tahoma" w:cs="Tahoma"/>
          <w:sz w:val="24"/>
          <w:szCs w:val="24"/>
        </w:rPr>
        <w:t>Millon</w:t>
      </w:r>
      <w:proofErr w:type="spellEnd"/>
      <w:r w:rsidRPr="005E47CF">
        <w:rPr>
          <w:rFonts w:ascii="Tahoma" w:hAnsi="Tahoma" w:cs="Tahoma"/>
          <w:sz w:val="24"/>
          <w:szCs w:val="24"/>
        </w:rPr>
        <w:t xml:space="preserve"> Clinical Multiaxial Inventory</w:t>
      </w:r>
      <w:r>
        <w:rPr>
          <w:rFonts w:ascii="Tahoma" w:hAnsi="Tahoma" w:cs="Tahoma"/>
          <w:sz w:val="24"/>
          <w:szCs w:val="24"/>
        </w:rPr>
        <w:t>-IV</w:t>
      </w:r>
    </w:p>
    <w:p w14:paraId="5765A589" w14:textId="77777777" w:rsidR="00B15CB0" w:rsidRPr="005E47CF" w:rsidRDefault="00B15CB0" w:rsidP="00B15CB0">
      <w:pPr>
        <w:numPr>
          <w:ilvl w:val="0"/>
          <w:numId w:val="25"/>
        </w:numPr>
        <w:ind w:left="360"/>
        <w:rPr>
          <w:rFonts w:ascii="Tahoma" w:hAnsi="Tahoma" w:cs="Tahoma"/>
          <w:sz w:val="24"/>
          <w:szCs w:val="24"/>
        </w:rPr>
      </w:pPr>
      <w:r>
        <w:rPr>
          <w:rFonts w:ascii="Tahoma" w:hAnsi="Tahoma" w:cs="Tahoma"/>
          <w:sz w:val="24"/>
          <w:szCs w:val="24"/>
        </w:rPr>
        <w:t>Minnesota Multiphasic Personality Inventory-III</w:t>
      </w:r>
    </w:p>
    <w:p w14:paraId="718C58AD" w14:textId="796E4A9C" w:rsidR="00B15CB0" w:rsidRPr="005E47CF" w:rsidRDefault="00B15CB0" w:rsidP="00B15CB0">
      <w:pPr>
        <w:numPr>
          <w:ilvl w:val="0"/>
          <w:numId w:val="25"/>
        </w:numPr>
        <w:ind w:left="360"/>
        <w:rPr>
          <w:rFonts w:ascii="Tahoma" w:hAnsi="Tahoma" w:cs="Tahoma"/>
          <w:sz w:val="24"/>
          <w:szCs w:val="24"/>
        </w:rPr>
      </w:pPr>
      <w:r w:rsidRPr="005E47CF">
        <w:rPr>
          <w:rFonts w:ascii="Tahoma" w:hAnsi="Tahoma" w:cs="Tahoma"/>
          <w:sz w:val="24"/>
          <w:szCs w:val="24"/>
        </w:rPr>
        <w:t>Repeatable Battery for the Assessment of Neuropsychological Status</w:t>
      </w:r>
    </w:p>
    <w:p w14:paraId="3032D1DF" w14:textId="3577AB0A" w:rsidR="00B15CB0" w:rsidRPr="005E47CF" w:rsidRDefault="00B15CB0" w:rsidP="00B15CB0">
      <w:pPr>
        <w:numPr>
          <w:ilvl w:val="0"/>
          <w:numId w:val="25"/>
        </w:numPr>
        <w:ind w:left="360"/>
        <w:rPr>
          <w:rFonts w:ascii="Tahoma" w:hAnsi="Tahoma" w:cs="Tahoma"/>
          <w:sz w:val="24"/>
          <w:szCs w:val="24"/>
        </w:rPr>
      </w:pPr>
      <w:r w:rsidRPr="005E47CF">
        <w:rPr>
          <w:rFonts w:ascii="Tahoma" w:hAnsi="Tahoma" w:cs="Tahoma"/>
          <w:sz w:val="24"/>
          <w:szCs w:val="24"/>
        </w:rPr>
        <w:t>Test of Memory Malingering</w:t>
      </w:r>
    </w:p>
    <w:p w14:paraId="28AA1694" w14:textId="0A41F058" w:rsidR="00B15CB0" w:rsidRPr="005E47CF" w:rsidRDefault="00B15CB0" w:rsidP="00B15CB0">
      <w:pPr>
        <w:numPr>
          <w:ilvl w:val="0"/>
          <w:numId w:val="25"/>
        </w:numPr>
        <w:ind w:left="360"/>
        <w:rPr>
          <w:rFonts w:ascii="Tahoma" w:hAnsi="Tahoma" w:cs="Tahoma"/>
          <w:sz w:val="24"/>
          <w:szCs w:val="24"/>
        </w:rPr>
      </w:pPr>
      <w:r w:rsidRPr="005E47CF">
        <w:rPr>
          <w:rFonts w:ascii="Tahoma" w:hAnsi="Tahoma" w:cs="Tahoma"/>
          <w:sz w:val="24"/>
          <w:szCs w:val="24"/>
        </w:rPr>
        <w:t>Trails A &amp; B</w:t>
      </w:r>
    </w:p>
    <w:p w14:paraId="2030F8F2" w14:textId="7C434603" w:rsidR="00B15CB0" w:rsidRPr="005E47CF" w:rsidRDefault="00B15CB0" w:rsidP="00B15CB0">
      <w:pPr>
        <w:numPr>
          <w:ilvl w:val="0"/>
          <w:numId w:val="25"/>
        </w:numPr>
        <w:ind w:left="360"/>
        <w:rPr>
          <w:rFonts w:ascii="Tahoma" w:hAnsi="Tahoma" w:cs="Tahoma"/>
          <w:sz w:val="24"/>
          <w:szCs w:val="24"/>
        </w:rPr>
      </w:pPr>
      <w:r>
        <w:rPr>
          <w:rFonts w:ascii="Tahoma" w:hAnsi="Tahoma" w:cs="Tahoma"/>
          <w:sz w:val="24"/>
          <w:szCs w:val="24"/>
        </w:rPr>
        <w:t>Wechsler Adult Intelligence Scale</w:t>
      </w:r>
      <w:r w:rsidRPr="005E47CF">
        <w:rPr>
          <w:rFonts w:ascii="Tahoma" w:hAnsi="Tahoma" w:cs="Tahoma"/>
          <w:sz w:val="24"/>
          <w:szCs w:val="24"/>
        </w:rPr>
        <w:t>-IV</w:t>
      </w:r>
    </w:p>
    <w:p w14:paraId="11CB12D7" w14:textId="77777777" w:rsidR="00B15CB0" w:rsidRPr="005E47CF" w:rsidRDefault="00B15CB0" w:rsidP="00B15CB0">
      <w:pPr>
        <w:numPr>
          <w:ilvl w:val="0"/>
          <w:numId w:val="25"/>
        </w:numPr>
        <w:ind w:left="360"/>
        <w:rPr>
          <w:rFonts w:ascii="Tahoma" w:hAnsi="Tahoma" w:cs="Tahoma"/>
          <w:sz w:val="24"/>
          <w:szCs w:val="24"/>
        </w:rPr>
      </w:pPr>
      <w:r w:rsidRPr="005E47CF">
        <w:rPr>
          <w:rFonts w:ascii="Tahoma" w:hAnsi="Tahoma" w:cs="Tahoma"/>
          <w:sz w:val="24"/>
          <w:szCs w:val="24"/>
        </w:rPr>
        <w:t>Wechsler Memory Scale</w:t>
      </w:r>
      <w:r>
        <w:rPr>
          <w:rFonts w:ascii="Tahoma" w:hAnsi="Tahoma" w:cs="Tahoma"/>
          <w:sz w:val="24"/>
          <w:szCs w:val="24"/>
        </w:rPr>
        <w:t>-IV</w:t>
      </w:r>
    </w:p>
    <w:p w14:paraId="19E479B2" w14:textId="2803CE68" w:rsidR="00695F95" w:rsidRPr="00695F95" w:rsidRDefault="00B15CB0" w:rsidP="00695F95">
      <w:pPr>
        <w:numPr>
          <w:ilvl w:val="0"/>
          <w:numId w:val="25"/>
        </w:numPr>
        <w:ind w:left="360"/>
        <w:rPr>
          <w:rFonts w:ascii="Tahoma" w:hAnsi="Tahoma" w:cs="Tahoma"/>
          <w:sz w:val="24"/>
          <w:szCs w:val="24"/>
        </w:rPr>
      </w:pPr>
      <w:r w:rsidRPr="005E47CF">
        <w:rPr>
          <w:rFonts w:ascii="Tahoma" w:hAnsi="Tahoma" w:cs="Tahoma"/>
          <w:sz w:val="24"/>
          <w:szCs w:val="24"/>
        </w:rPr>
        <w:t>Wisconsin Card Sort</w:t>
      </w:r>
    </w:p>
    <w:p w14:paraId="78E37D5B" w14:textId="4BEB0578" w:rsidR="00B15CB0" w:rsidRPr="005E47CF" w:rsidRDefault="00F80210" w:rsidP="00B15CB0">
      <w:pPr>
        <w:ind w:left="0" w:firstLine="0"/>
        <w:rPr>
          <w:rFonts w:ascii="Tahoma" w:hAnsi="Tahoma" w:cs="Tahoma"/>
          <w:sz w:val="24"/>
          <w:szCs w:val="24"/>
        </w:rPr>
      </w:pPr>
      <w:r w:rsidRPr="00F80210">
        <w:rPr>
          <w:noProof/>
        </w:rPr>
        <w:drawing>
          <wp:anchor distT="0" distB="0" distL="114300" distR="114300" simplePos="0" relativeHeight="251712000" behindDoc="1" locked="0" layoutInCell="1" allowOverlap="1" wp14:anchorId="0C79E89D" wp14:editId="358AAFD5">
            <wp:simplePos x="0" y="0"/>
            <wp:positionH relativeFrom="column">
              <wp:posOffset>4578985</wp:posOffset>
            </wp:positionH>
            <wp:positionV relativeFrom="paragraph">
              <wp:posOffset>439420</wp:posOffset>
            </wp:positionV>
            <wp:extent cx="2124075" cy="3238500"/>
            <wp:effectExtent l="0" t="0" r="9525" b="0"/>
            <wp:wrapTight wrapText="bothSides">
              <wp:wrapPolygon edited="0">
                <wp:start x="0" y="0"/>
                <wp:lineTo x="0" y="21473"/>
                <wp:lineTo x="21503" y="21473"/>
                <wp:lineTo x="21503"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24075" cy="3238500"/>
                    </a:xfrm>
                    <a:prstGeom prst="rect">
                      <a:avLst/>
                    </a:prstGeom>
                    <a:noFill/>
                    <a:ln>
                      <a:noFill/>
                    </a:ln>
                  </pic:spPr>
                </pic:pic>
              </a:graphicData>
            </a:graphic>
          </wp:anchor>
        </w:drawing>
      </w:r>
    </w:p>
    <w:p w14:paraId="1F82398A" w14:textId="433463F2" w:rsidR="00F80210" w:rsidRDefault="00F80210" w:rsidP="00F80210">
      <w:pPr>
        <w:tabs>
          <w:tab w:val="left" w:pos="810"/>
          <w:tab w:val="left" w:pos="1080"/>
        </w:tabs>
        <w:rPr>
          <w:rFonts w:ascii="Tahoma" w:hAnsi="Tahoma" w:cs="Tahoma"/>
          <w:b/>
          <w:sz w:val="28"/>
          <w:szCs w:val="24"/>
        </w:rPr>
      </w:pPr>
      <w:r>
        <w:rPr>
          <w:rFonts w:ascii="Tahoma" w:hAnsi="Tahoma" w:cs="Tahoma"/>
          <w:b/>
          <w:noProof/>
          <w:sz w:val="28"/>
          <w:szCs w:val="24"/>
        </w:rPr>
        <mc:AlternateContent>
          <mc:Choice Requires="wps">
            <w:drawing>
              <wp:anchor distT="45720" distB="45720" distL="114300" distR="114300" simplePos="0" relativeHeight="251714048" behindDoc="0" locked="0" layoutInCell="1" allowOverlap="1" wp14:anchorId="14A94F51" wp14:editId="609CF3B6">
                <wp:simplePos x="0" y="0"/>
                <wp:positionH relativeFrom="column">
                  <wp:posOffset>216535</wp:posOffset>
                </wp:positionH>
                <wp:positionV relativeFrom="paragraph">
                  <wp:posOffset>-68580</wp:posOffset>
                </wp:positionV>
                <wp:extent cx="4133850" cy="4105275"/>
                <wp:effectExtent l="0" t="0" r="0" b="9525"/>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3850" cy="410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B4E73B" w14:textId="38C3BAB1" w:rsidR="00F80210" w:rsidRPr="00F80210" w:rsidRDefault="00695F95" w:rsidP="00F80210">
                            <w:pPr>
                              <w:autoSpaceDE w:val="0"/>
                              <w:autoSpaceDN w:val="0"/>
                              <w:adjustRightInd w:val="0"/>
                              <w:spacing w:line="276" w:lineRule="auto"/>
                              <w:ind w:left="0" w:firstLine="0"/>
                              <w:jc w:val="center"/>
                              <w:rPr>
                                <w:rFonts w:ascii="Tahoma" w:hAnsi="Tahoma" w:cs="Tahoma"/>
                                <w:b/>
                                <w:sz w:val="28"/>
                                <w:szCs w:val="24"/>
                              </w:rPr>
                            </w:pPr>
                            <w:r>
                              <w:rPr>
                                <w:rFonts w:ascii="Tahoma" w:hAnsi="Tahoma" w:cs="Tahoma"/>
                                <w:b/>
                                <w:bCs/>
                                <w:sz w:val="28"/>
                                <w:szCs w:val="24"/>
                              </w:rPr>
                              <w:t xml:space="preserve">Lt Col </w:t>
                            </w:r>
                            <w:r w:rsidR="00F80210" w:rsidRPr="00F80210">
                              <w:rPr>
                                <w:rFonts w:ascii="Tahoma" w:hAnsi="Tahoma" w:cs="Tahoma"/>
                                <w:b/>
                                <w:bCs/>
                                <w:sz w:val="28"/>
                                <w:szCs w:val="24"/>
                              </w:rPr>
                              <w:t>ANDREW B. LAMMY</w:t>
                            </w:r>
                          </w:p>
                          <w:p w14:paraId="2B42EA8D" w14:textId="603350D6" w:rsidR="00F80210" w:rsidRPr="00F80210" w:rsidRDefault="00F80210" w:rsidP="00F80210">
                            <w:pPr>
                              <w:autoSpaceDE w:val="0"/>
                              <w:autoSpaceDN w:val="0"/>
                              <w:adjustRightInd w:val="0"/>
                              <w:spacing w:line="276" w:lineRule="auto"/>
                              <w:ind w:left="0" w:firstLine="0"/>
                              <w:rPr>
                                <w:rFonts w:ascii="Tahoma" w:hAnsi="Tahoma" w:cs="Tahoma"/>
                                <w:bCs/>
                                <w:sz w:val="24"/>
                                <w:szCs w:val="22"/>
                              </w:rPr>
                            </w:pPr>
                            <w:bookmarkStart w:id="5" w:name="_Hlk141260255"/>
                            <w:r w:rsidRPr="00F80210">
                              <w:rPr>
                                <w:rFonts w:ascii="Tahoma" w:hAnsi="Tahoma" w:cs="Tahoma"/>
                                <w:bCs/>
                                <w:sz w:val="24"/>
                                <w:szCs w:val="22"/>
                              </w:rPr>
                              <w:t xml:space="preserve">Lt Col Andrew B. Lammy is a clinical neuropsychologist assigned to Joint Base San Antonio-Lackland, TX. He is the Associate Program Director of the Postdoctoral Fellowship in Clinical Neuropsychology at Brooke Army Medical Center and the Neuropsychology Service Chief at Wilford Hall Ambulatory Surgical Center. He earned his PhD at the University of Missouri, completed his pre-doctoral internship in Clinical Psychology at Wilford Hall Medical Center in 2010 and was subsequently assigned to the 14th Medical Group at Columbus AFB, MS. After serving three years in Columbus, he was selected for an AFIT post-doctoral fellowship in Clinical Neuropsychology, which he completed at Rush University Medical Center in Chicago, IL from 2013 to 2015. After then serving as the Director of Psychological Health at Wilford Hall from 2015 to 2017, he was assigned to JB Charleston, SC where he served as the Mental Health Flight Commander at the 628th Medical Group from 2017 to 2021. </w:t>
                            </w:r>
                          </w:p>
                          <w:bookmarkEnd w:id="5"/>
                          <w:p w14:paraId="55C4B0BB" w14:textId="16B38322" w:rsidR="00F80210" w:rsidRPr="00F80210" w:rsidRDefault="00F80210" w:rsidP="00F80210">
                            <w:pPr>
                              <w:autoSpaceDE w:val="0"/>
                              <w:autoSpaceDN w:val="0"/>
                              <w:adjustRightInd w:val="0"/>
                              <w:spacing w:line="276" w:lineRule="auto"/>
                              <w:ind w:left="0" w:firstLine="0"/>
                              <w:rPr>
                                <w:rFonts w:ascii="Tahoma" w:hAnsi="Tahoma" w:cs="Tahoma"/>
                                <w:bCs/>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A94F51" id="_x0000_s1043" type="#_x0000_t202" style="position:absolute;left:0;text-align:left;margin-left:17.05pt;margin-top:-5.4pt;width:325.5pt;height:323.25pt;z-index:251714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" stroked="f">
                <v:textbox>
                  <w:txbxContent>
                    <w:p w14:paraId="3AB4E73B" w14:textId="38C3BAB1" w:rsidR="00F80210" w:rsidRPr="00F80210" w:rsidRDefault="00695F95" w:rsidP="00F80210">
                      <w:pPr>
                        <w:autoSpaceDE w:val="0"/>
                        <w:autoSpaceDN w:val="0"/>
                        <w:adjustRightInd w:val="0"/>
                        <w:spacing w:line="276" w:lineRule="auto"/>
                        <w:ind w:left="0" w:firstLine="0"/>
                        <w:jc w:val="center"/>
                        <w:rPr>
                          <w:rFonts w:ascii="Tahoma" w:hAnsi="Tahoma" w:cs="Tahoma"/>
                          <w:b/>
                          <w:sz w:val="28"/>
                          <w:szCs w:val="24"/>
                        </w:rPr>
                      </w:pPr>
                      <w:r>
                        <w:rPr>
                          <w:rFonts w:ascii="Tahoma" w:hAnsi="Tahoma" w:cs="Tahoma"/>
                          <w:b/>
                          <w:bCs/>
                          <w:sz w:val="28"/>
                          <w:szCs w:val="24"/>
                        </w:rPr>
                        <w:t xml:space="preserve">Lt Col </w:t>
                      </w:r>
                      <w:r w:rsidR="00F80210" w:rsidRPr="00F80210">
                        <w:rPr>
                          <w:rFonts w:ascii="Tahoma" w:hAnsi="Tahoma" w:cs="Tahoma"/>
                          <w:b/>
                          <w:bCs/>
                          <w:sz w:val="28"/>
                          <w:szCs w:val="24"/>
                        </w:rPr>
                        <w:t>ANDREW B. LAMMY</w:t>
                      </w:r>
                    </w:p>
                    <w:p w14:paraId="2B42EA8D" w14:textId="603350D6" w:rsidR="00F80210" w:rsidRPr="00F80210" w:rsidRDefault="00F80210" w:rsidP="00F80210">
                      <w:pPr>
                        <w:autoSpaceDE w:val="0"/>
                        <w:autoSpaceDN w:val="0"/>
                        <w:adjustRightInd w:val="0"/>
                        <w:spacing w:line="276" w:lineRule="auto"/>
                        <w:ind w:left="0" w:firstLine="0"/>
                        <w:rPr>
                          <w:rFonts w:ascii="Tahoma" w:hAnsi="Tahoma" w:cs="Tahoma"/>
                          <w:bCs/>
                          <w:sz w:val="24"/>
                          <w:szCs w:val="22"/>
                        </w:rPr>
                      </w:pPr>
                      <w:bookmarkStart w:id="44" w:name="_Hlk141260255"/>
                      <w:r w:rsidRPr="00F80210">
                        <w:rPr>
                          <w:rFonts w:ascii="Tahoma" w:hAnsi="Tahoma" w:cs="Tahoma"/>
                          <w:bCs/>
                          <w:sz w:val="24"/>
                          <w:szCs w:val="22"/>
                        </w:rPr>
                        <w:t xml:space="preserve">Lt Col Andrew B. Lammy is a clinical neuropsychologist assigned to Joint Base San Antonio-Lackland, TX. He is the Associate Program Director of the Postdoctoral Fellowship in Clinical Neuropsychology at Brooke Army Medical Center and the Neuropsychology Service Chief at Wilford Hall Ambulatory Surgical Center. He earned his PhD at the University of Missouri, completed his pre-doctoral internship in Clinical Psychology at Wilford Hall Medical Center in 2010 and was subsequently assigned to the 14th Medical Group at Columbus AFB, MS. After serving three years in Columbus, he was selected for an AFIT post-doctoral fellowship in Clinical Neuropsychology, which he completed at Rush University Medical Center in Chicago, IL from 2013 to 2015. After then serving as the Director of Psychological Health at Wilford Hall from 2015 to 2017, he was assigned to JB Charleston, SC where he served as the Mental Health Flight Commander at the 628th Medical Group from 2017 to 2021. </w:t>
                      </w:r>
                    </w:p>
                    <w:bookmarkEnd w:id="44"/>
                    <w:p w14:paraId="55C4B0BB" w14:textId="16B38322" w:rsidR="00F80210" w:rsidRPr="00F80210" w:rsidRDefault="00F80210" w:rsidP="00F80210">
                      <w:pPr>
                        <w:autoSpaceDE w:val="0"/>
                        <w:autoSpaceDN w:val="0"/>
                        <w:adjustRightInd w:val="0"/>
                        <w:spacing w:line="276" w:lineRule="auto"/>
                        <w:ind w:left="0" w:firstLine="0"/>
                        <w:rPr>
                          <w:rFonts w:ascii="Tahoma" w:hAnsi="Tahoma" w:cs="Tahoma"/>
                          <w:bCs/>
                          <w:szCs w:val="16"/>
                        </w:rPr>
                      </w:pPr>
                    </w:p>
                  </w:txbxContent>
                </v:textbox>
                <w10:wrap type="square"/>
              </v:shape>
            </w:pict>
          </mc:Fallback>
        </mc:AlternateContent>
      </w:r>
      <w:r w:rsidR="00B15CB0">
        <w:rPr>
          <w:rFonts w:ascii="Tahoma" w:hAnsi="Tahoma" w:cs="Tahoma"/>
          <w:b/>
          <w:sz w:val="28"/>
          <w:szCs w:val="24"/>
        </w:rPr>
        <w:br w:type="page"/>
      </w:r>
    </w:p>
    <w:p w14:paraId="524A3B88" w14:textId="70A9470C" w:rsidR="00B15CB0" w:rsidRPr="000F7A7D" w:rsidRDefault="00B15CB0" w:rsidP="00F80210">
      <w:pPr>
        <w:ind w:left="0" w:firstLine="0"/>
        <w:rPr>
          <w:rFonts w:ascii="Tahoma" w:hAnsi="Tahoma" w:cs="Tahoma"/>
          <w:sz w:val="24"/>
          <w:szCs w:val="24"/>
        </w:rPr>
      </w:pPr>
    </w:p>
    <w:p w14:paraId="05A5F779" w14:textId="5BA4F674" w:rsidR="00B15CB0" w:rsidRPr="00695F95" w:rsidRDefault="005B4B4B" w:rsidP="000A54A8">
      <w:pPr>
        <w:ind w:left="0" w:firstLine="0"/>
        <w:jc w:val="center"/>
        <w:rPr>
          <w:rFonts w:ascii="Tahoma" w:hAnsi="Tahoma" w:cs="Tahoma"/>
          <w:sz w:val="28"/>
          <w:szCs w:val="24"/>
        </w:rPr>
      </w:pPr>
      <w:r w:rsidRPr="00695F95">
        <w:rPr>
          <w:rFonts w:ascii="Tahoma" w:hAnsi="Tahoma" w:cs="Tahoma"/>
          <w:noProof/>
          <w:sz w:val="24"/>
          <w:szCs w:val="24"/>
        </w:rPr>
        <mc:AlternateContent>
          <mc:Choice Requires="wps">
            <w:drawing>
              <wp:anchor distT="45720" distB="45720" distL="114300" distR="114300" simplePos="0" relativeHeight="251741696" behindDoc="0" locked="0" layoutInCell="1" allowOverlap="1" wp14:anchorId="4653B7B5" wp14:editId="3E5192F8">
                <wp:simplePos x="0" y="0"/>
                <wp:positionH relativeFrom="margin">
                  <wp:posOffset>3112135</wp:posOffset>
                </wp:positionH>
                <wp:positionV relativeFrom="paragraph">
                  <wp:posOffset>440055</wp:posOffset>
                </wp:positionV>
                <wp:extent cx="3771900" cy="4762500"/>
                <wp:effectExtent l="0" t="0" r="0" b="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4762500"/>
                        </a:xfrm>
                        <a:prstGeom prst="rect">
                          <a:avLst/>
                        </a:prstGeom>
                        <a:solidFill>
                          <a:srgbClr val="FFFFFF"/>
                        </a:solidFill>
                        <a:ln w="9525">
                          <a:noFill/>
                          <a:miter lim="800000"/>
                          <a:headEnd/>
                          <a:tailEnd/>
                        </a:ln>
                      </wps:spPr>
                      <wps:txbx>
                        <w:txbxContent>
                          <w:p w14:paraId="3DA2EB76" w14:textId="7602FBE4" w:rsidR="00695F95" w:rsidRPr="00695F95" w:rsidRDefault="00695F95" w:rsidP="005B4B4B">
                            <w:pPr>
                              <w:pStyle w:val="PlainText"/>
                              <w:ind w:left="0" w:firstLine="0"/>
                              <w:jc w:val="center"/>
                              <w:rPr>
                                <w:rFonts w:ascii="Tahoma" w:hAnsi="Tahoma" w:cs="Tahoma"/>
                                <w:b/>
                                <w:bCs/>
                                <w:sz w:val="28"/>
                                <w:szCs w:val="28"/>
                                <w:lang w:val="en-US"/>
                              </w:rPr>
                            </w:pPr>
                            <w:r w:rsidRPr="00695F95">
                              <w:rPr>
                                <w:rFonts w:ascii="Tahoma" w:hAnsi="Tahoma" w:cs="Tahoma"/>
                                <w:b/>
                                <w:bCs/>
                                <w:sz w:val="28"/>
                                <w:szCs w:val="28"/>
                                <w:lang w:val="en-US"/>
                              </w:rPr>
                              <w:t>Capt Bethanie Stephens</w:t>
                            </w:r>
                          </w:p>
                          <w:p w14:paraId="0371D25F" w14:textId="49826655" w:rsidR="00695F95" w:rsidRPr="00695F95" w:rsidRDefault="00695F95" w:rsidP="00A26237">
                            <w:pPr>
                              <w:pStyle w:val="PlainText"/>
                              <w:ind w:left="0" w:firstLine="0"/>
                              <w:jc w:val="both"/>
                              <w:rPr>
                                <w:rFonts w:ascii="Tahoma" w:hAnsi="Tahoma" w:cs="Tahoma"/>
                                <w:sz w:val="24"/>
                                <w:szCs w:val="24"/>
                              </w:rPr>
                            </w:pPr>
                            <w:r w:rsidRPr="00695F95">
                              <w:rPr>
                                <w:rFonts w:ascii="Tahoma" w:hAnsi="Tahoma" w:cs="Tahoma"/>
                                <w:sz w:val="24"/>
                                <w:szCs w:val="24"/>
                              </w:rPr>
                              <w:t>Capt Bethanie Stephens is a clinical</w:t>
                            </w:r>
                            <w:r>
                              <w:rPr>
                                <w:rFonts w:ascii="Tahoma" w:hAnsi="Tahoma" w:cs="Tahoma"/>
                                <w:sz w:val="24"/>
                                <w:szCs w:val="24"/>
                                <w:lang w:val="en-US"/>
                              </w:rPr>
                              <w:t xml:space="preserve"> </w:t>
                            </w:r>
                            <w:r w:rsidRPr="00695F95">
                              <w:rPr>
                                <w:rFonts w:ascii="Tahoma" w:hAnsi="Tahoma" w:cs="Tahoma"/>
                                <w:sz w:val="24"/>
                                <w:szCs w:val="24"/>
                              </w:rPr>
                              <w:t>neuropsychologist assigned to Joint</w:t>
                            </w:r>
                            <w:r w:rsidR="00A26237" w:rsidRPr="00A26237">
                              <w:rPr>
                                <w:rFonts w:ascii="Tahoma" w:hAnsi="Tahoma" w:cs="Tahoma"/>
                                <w:sz w:val="24"/>
                                <w:szCs w:val="24"/>
                              </w:rPr>
                              <w:t xml:space="preserve"> </w:t>
                            </w:r>
                            <w:r w:rsidR="00A26237" w:rsidRPr="00695F95">
                              <w:rPr>
                                <w:rFonts w:ascii="Tahoma" w:hAnsi="Tahoma" w:cs="Tahoma"/>
                                <w:sz w:val="24"/>
                                <w:szCs w:val="24"/>
                              </w:rPr>
                              <w:t>Base San Antonio-Lackland,</w:t>
                            </w:r>
                            <w:r w:rsidR="005B4B4B">
                              <w:rPr>
                                <w:rFonts w:ascii="Tahoma" w:hAnsi="Tahoma" w:cs="Tahoma"/>
                                <w:sz w:val="24"/>
                                <w:szCs w:val="24"/>
                                <w:lang w:val="en-US"/>
                              </w:rPr>
                              <w:t xml:space="preserve"> </w:t>
                            </w:r>
                            <w:r w:rsidRPr="00695F95">
                              <w:rPr>
                                <w:rFonts w:ascii="Tahoma" w:hAnsi="Tahoma" w:cs="Tahoma"/>
                                <w:sz w:val="24"/>
                                <w:szCs w:val="24"/>
                              </w:rPr>
                              <w:t>TX. She is a provider in the Neuropsychology and</w:t>
                            </w:r>
                            <w:r>
                              <w:rPr>
                                <w:rFonts w:ascii="Tahoma" w:hAnsi="Tahoma" w:cs="Tahoma"/>
                                <w:sz w:val="24"/>
                                <w:szCs w:val="24"/>
                                <w:lang w:val="en-US"/>
                              </w:rPr>
                              <w:t xml:space="preserve"> </w:t>
                            </w:r>
                            <w:r w:rsidRPr="00695F95">
                              <w:rPr>
                                <w:rFonts w:ascii="Tahoma" w:hAnsi="Tahoma" w:cs="Tahoma"/>
                                <w:sz w:val="24"/>
                                <w:szCs w:val="24"/>
                              </w:rPr>
                              <w:t>Mental Health Clinics at Wilford Hall Ambulatory Surgical Center. She earned</w:t>
                            </w:r>
                            <w:r>
                              <w:rPr>
                                <w:rFonts w:ascii="Tahoma" w:hAnsi="Tahoma" w:cs="Tahoma"/>
                                <w:sz w:val="24"/>
                                <w:szCs w:val="24"/>
                                <w:lang w:val="en-US"/>
                              </w:rPr>
                              <w:t xml:space="preserve"> </w:t>
                            </w:r>
                            <w:r w:rsidRPr="00695F95">
                              <w:rPr>
                                <w:rFonts w:ascii="Tahoma" w:hAnsi="Tahoma" w:cs="Tahoma"/>
                                <w:sz w:val="24"/>
                                <w:szCs w:val="24"/>
                              </w:rPr>
                              <w:t>her PsyD in Clinical Psychology with a concentration in Neuropsychology from</w:t>
                            </w:r>
                            <w:r>
                              <w:rPr>
                                <w:rFonts w:ascii="Tahoma" w:hAnsi="Tahoma" w:cs="Tahoma"/>
                                <w:sz w:val="24"/>
                                <w:szCs w:val="24"/>
                                <w:lang w:val="en-US"/>
                              </w:rPr>
                              <w:t xml:space="preserve"> </w:t>
                            </w:r>
                            <w:r w:rsidRPr="00695F95">
                              <w:rPr>
                                <w:rFonts w:ascii="Tahoma" w:hAnsi="Tahoma" w:cs="Tahoma"/>
                                <w:sz w:val="24"/>
                                <w:szCs w:val="24"/>
                              </w:rPr>
                              <w:t>Florida Institute of Technology and completed a pre-doctoral internship at</w:t>
                            </w:r>
                            <w:r>
                              <w:rPr>
                                <w:rFonts w:ascii="Tahoma" w:hAnsi="Tahoma" w:cs="Tahoma"/>
                                <w:sz w:val="24"/>
                                <w:szCs w:val="24"/>
                                <w:lang w:val="en-US"/>
                              </w:rPr>
                              <w:t xml:space="preserve"> </w:t>
                            </w:r>
                            <w:r w:rsidRPr="00695F95">
                              <w:rPr>
                                <w:rFonts w:ascii="Tahoma" w:hAnsi="Tahoma" w:cs="Tahoma"/>
                                <w:sz w:val="24"/>
                                <w:szCs w:val="24"/>
                              </w:rPr>
                              <w:t xml:space="preserve">VA </w:t>
                            </w:r>
                            <w:proofErr w:type="spellStart"/>
                            <w:r w:rsidRPr="00695F95">
                              <w:rPr>
                                <w:rFonts w:ascii="Tahoma" w:hAnsi="Tahoma" w:cs="Tahoma"/>
                                <w:sz w:val="24"/>
                                <w:szCs w:val="24"/>
                              </w:rPr>
                              <w:t>Illiana</w:t>
                            </w:r>
                            <w:proofErr w:type="spellEnd"/>
                            <w:r w:rsidRPr="00695F95">
                              <w:rPr>
                                <w:rFonts w:ascii="Tahoma" w:hAnsi="Tahoma" w:cs="Tahoma"/>
                                <w:sz w:val="24"/>
                                <w:szCs w:val="24"/>
                              </w:rPr>
                              <w:t xml:space="preserve"> Health Care System. She completed a two-year postdoctoral</w:t>
                            </w:r>
                            <w:r>
                              <w:rPr>
                                <w:rFonts w:ascii="Tahoma" w:hAnsi="Tahoma" w:cs="Tahoma"/>
                                <w:sz w:val="24"/>
                                <w:szCs w:val="24"/>
                                <w:lang w:val="en-US"/>
                              </w:rPr>
                              <w:t xml:space="preserve"> </w:t>
                            </w:r>
                            <w:r w:rsidRPr="00695F95">
                              <w:rPr>
                                <w:rFonts w:ascii="Tahoma" w:hAnsi="Tahoma" w:cs="Tahoma"/>
                                <w:sz w:val="24"/>
                                <w:szCs w:val="24"/>
                              </w:rPr>
                              <w:t>fellowship in Clinical Neuropsychology at Memphis VA Medical Center. She has</w:t>
                            </w:r>
                            <w:r>
                              <w:rPr>
                                <w:rFonts w:ascii="Tahoma" w:hAnsi="Tahoma" w:cs="Tahoma"/>
                                <w:sz w:val="24"/>
                                <w:szCs w:val="24"/>
                                <w:lang w:val="en-US"/>
                              </w:rPr>
                              <w:t xml:space="preserve"> </w:t>
                            </w:r>
                            <w:r w:rsidRPr="00695F95">
                              <w:rPr>
                                <w:rFonts w:ascii="Tahoma" w:hAnsi="Tahoma" w:cs="Tahoma"/>
                                <w:sz w:val="24"/>
                                <w:szCs w:val="24"/>
                              </w:rPr>
                              <w:t xml:space="preserve">experience with adults with neurodegenerative conditions, </w:t>
                            </w:r>
                            <w:r w:rsidR="005B4B4B" w:rsidRPr="00695F95">
                              <w:rPr>
                                <w:rFonts w:ascii="Tahoma" w:hAnsi="Tahoma" w:cs="Tahoma"/>
                                <w:sz w:val="24"/>
                                <w:szCs w:val="24"/>
                              </w:rPr>
                              <w:t>infectious diseases,</w:t>
                            </w:r>
                            <w:r w:rsidR="005B4B4B">
                              <w:rPr>
                                <w:rFonts w:ascii="Tahoma" w:hAnsi="Tahoma" w:cs="Tahoma"/>
                                <w:sz w:val="24"/>
                                <w:szCs w:val="24"/>
                                <w:lang w:val="en-US"/>
                              </w:rPr>
                              <w:t xml:space="preserve"> </w:t>
                            </w:r>
                            <w:r w:rsidR="005B4B4B" w:rsidRPr="00695F95">
                              <w:rPr>
                                <w:rFonts w:ascii="Tahoma" w:hAnsi="Tahoma" w:cs="Tahoma"/>
                                <w:sz w:val="24"/>
                                <w:szCs w:val="24"/>
                              </w:rPr>
                              <w:t xml:space="preserve">traumatic brain injury, </w:t>
                            </w:r>
                            <w:r w:rsidRPr="00695F95">
                              <w:rPr>
                                <w:rFonts w:ascii="Tahoma" w:hAnsi="Tahoma" w:cs="Tahoma"/>
                                <w:sz w:val="24"/>
                                <w:szCs w:val="24"/>
                              </w:rPr>
                              <w:t>seizure disorders,</w:t>
                            </w:r>
                            <w:r>
                              <w:rPr>
                                <w:rFonts w:ascii="Tahoma" w:hAnsi="Tahoma" w:cs="Tahoma"/>
                                <w:sz w:val="24"/>
                                <w:szCs w:val="24"/>
                                <w:lang w:val="en-US"/>
                              </w:rPr>
                              <w:t xml:space="preserve"> </w:t>
                            </w:r>
                            <w:r w:rsidRPr="00695F95">
                              <w:rPr>
                                <w:rFonts w:ascii="Tahoma" w:hAnsi="Tahoma" w:cs="Tahoma"/>
                                <w:sz w:val="24"/>
                                <w:szCs w:val="24"/>
                              </w:rPr>
                              <w:t>movement disorders, systemic</w:t>
                            </w:r>
                            <w:r w:rsidR="005B4B4B">
                              <w:rPr>
                                <w:rFonts w:ascii="Tahoma" w:hAnsi="Tahoma" w:cs="Tahoma"/>
                                <w:sz w:val="24"/>
                                <w:szCs w:val="24"/>
                                <w:lang w:val="en-US"/>
                              </w:rPr>
                              <w:t xml:space="preserve"> </w:t>
                            </w:r>
                            <w:r w:rsidRPr="00695F95">
                              <w:rPr>
                                <w:rFonts w:ascii="Tahoma" w:hAnsi="Tahoma" w:cs="Tahoma"/>
                                <w:sz w:val="24"/>
                                <w:szCs w:val="24"/>
                              </w:rPr>
                              <w:t>/</w:t>
                            </w:r>
                            <w:r w:rsidR="005B4B4B">
                              <w:rPr>
                                <w:rFonts w:ascii="Tahoma" w:hAnsi="Tahoma" w:cs="Tahoma"/>
                                <w:sz w:val="24"/>
                                <w:szCs w:val="24"/>
                                <w:lang w:val="en-US"/>
                              </w:rPr>
                              <w:t xml:space="preserve"> </w:t>
                            </w:r>
                            <w:r w:rsidRPr="00695F95">
                              <w:rPr>
                                <w:rFonts w:ascii="Tahoma" w:hAnsi="Tahoma" w:cs="Tahoma"/>
                                <w:sz w:val="24"/>
                                <w:szCs w:val="24"/>
                              </w:rPr>
                              <w:t>autoimmune disorders, multiple sclerosis, cancer, toxic/metabolic</w:t>
                            </w:r>
                            <w:r>
                              <w:rPr>
                                <w:rFonts w:ascii="Tahoma" w:hAnsi="Tahoma" w:cs="Tahoma"/>
                                <w:sz w:val="24"/>
                                <w:szCs w:val="24"/>
                                <w:lang w:val="en-US"/>
                              </w:rPr>
                              <w:t xml:space="preserve"> </w:t>
                            </w:r>
                            <w:r w:rsidRPr="00695F95">
                              <w:rPr>
                                <w:rFonts w:ascii="Tahoma" w:hAnsi="Tahoma" w:cs="Tahoma"/>
                                <w:sz w:val="24"/>
                                <w:szCs w:val="24"/>
                              </w:rPr>
                              <w:t>disorders, stroke, and other neurological disorders affecting cognition and</w:t>
                            </w:r>
                            <w:r>
                              <w:rPr>
                                <w:rFonts w:ascii="Tahoma" w:hAnsi="Tahoma" w:cs="Tahoma"/>
                                <w:sz w:val="24"/>
                                <w:szCs w:val="24"/>
                                <w:lang w:val="en-US"/>
                              </w:rPr>
                              <w:t xml:space="preserve"> </w:t>
                            </w:r>
                            <w:r w:rsidRPr="00695F95">
                              <w:rPr>
                                <w:rFonts w:ascii="Tahoma" w:hAnsi="Tahoma" w:cs="Tahoma"/>
                                <w:sz w:val="24"/>
                                <w:szCs w:val="24"/>
                              </w:rPr>
                              <w:t>behavior. She also has experience with mental disorders, neurocognitive</w:t>
                            </w:r>
                            <w:r>
                              <w:rPr>
                                <w:rFonts w:ascii="Tahoma" w:hAnsi="Tahoma" w:cs="Tahoma"/>
                                <w:sz w:val="24"/>
                                <w:szCs w:val="24"/>
                                <w:lang w:val="en-US"/>
                              </w:rPr>
                              <w:t xml:space="preserve"> </w:t>
                            </w:r>
                            <w:r w:rsidRPr="00695F95">
                              <w:rPr>
                                <w:rFonts w:ascii="Tahoma" w:hAnsi="Tahoma" w:cs="Tahoma"/>
                                <w:sz w:val="24"/>
                                <w:szCs w:val="24"/>
                              </w:rPr>
                              <w:t>interventions, and issues of medical, financial, or</w:t>
                            </w:r>
                            <w:r>
                              <w:rPr>
                                <w:rFonts w:ascii="Tahoma" w:hAnsi="Tahoma" w:cs="Tahoma"/>
                                <w:sz w:val="24"/>
                                <w:szCs w:val="24"/>
                                <w:lang w:val="en-US"/>
                              </w:rPr>
                              <w:t xml:space="preserve"> </w:t>
                            </w:r>
                            <w:r w:rsidRPr="00695F95">
                              <w:rPr>
                                <w:rFonts w:ascii="Tahoma" w:hAnsi="Tahoma" w:cs="Tahoma"/>
                                <w:sz w:val="24"/>
                                <w:szCs w:val="24"/>
                              </w:rPr>
                              <w:t>dispositional</w:t>
                            </w:r>
                            <w:r>
                              <w:rPr>
                                <w:rFonts w:ascii="Tahoma" w:hAnsi="Tahoma" w:cs="Tahoma"/>
                                <w:sz w:val="24"/>
                                <w:szCs w:val="24"/>
                                <w:lang w:val="en-US"/>
                              </w:rPr>
                              <w:t xml:space="preserve"> </w:t>
                            </w:r>
                            <w:r w:rsidRPr="00695F95">
                              <w:rPr>
                                <w:rFonts w:ascii="Tahoma" w:hAnsi="Tahoma" w:cs="Tahoma"/>
                                <w:sz w:val="24"/>
                                <w:szCs w:val="24"/>
                              </w:rPr>
                              <w:t>decision-making capacity. She greatly enjoys supervision and takes a</w:t>
                            </w:r>
                            <w:r>
                              <w:rPr>
                                <w:rFonts w:ascii="Tahoma" w:hAnsi="Tahoma" w:cs="Tahoma"/>
                                <w:sz w:val="24"/>
                                <w:szCs w:val="24"/>
                                <w:lang w:val="en-US"/>
                              </w:rPr>
                              <w:t xml:space="preserve"> </w:t>
                            </w:r>
                            <w:r w:rsidRPr="00695F95">
                              <w:rPr>
                                <w:rFonts w:ascii="Tahoma" w:hAnsi="Tahoma" w:cs="Tahoma"/>
                                <w:sz w:val="24"/>
                                <w:szCs w:val="24"/>
                              </w:rPr>
                              <w:t>developmental and strengths-based approach to supervision that is</w:t>
                            </w:r>
                            <w:r>
                              <w:rPr>
                                <w:rFonts w:ascii="Tahoma" w:hAnsi="Tahoma" w:cs="Tahoma"/>
                                <w:sz w:val="24"/>
                                <w:szCs w:val="24"/>
                                <w:lang w:val="en-US"/>
                              </w:rPr>
                              <w:t xml:space="preserve"> </w:t>
                            </w:r>
                            <w:r w:rsidRPr="00695F95">
                              <w:rPr>
                                <w:rFonts w:ascii="Tahoma" w:hAnsi="Tahoma" w:cs="Tahoma"/>
                                <w:sz w:val="24"/>
                                <w:szCs w:val="24"/>
                              </w:rPr>
                              <w:t>intentional about reinforcing existing skills and honing skill set to a</w:t>
                            </w:r>
                            <w:r>
                              <w:rPr>
                                <w:rFonts w:ascii="Tahoma" w:hAnsi="Tahoma" w:cs="Tahoma"/>
                                <w:sz w:val="24"/>
                                <w:szCs w:val="24"/>
                                <w:lang w:val="en-US"/>
                              </w:rPr>
                              <w:t xml:space="preserve"> </w:t>
                            </w:r>
                            <w:r w:rsidRPr="00695F95">
                              <w:rPr>
                                <w:rFonts w:ascii="Tahoma" w:hAnsi="Tahoma" w:cs="Tahoma"/>
                                <w:sz w:val="24"/>
                                <w:szCs w:val="24"/>
                              </w:rPr>
                              <w:t>state of confidence in abilities</w:t>
                            </w:r>
                            <w:r>
                              <w:t>.</w:t>
                            </w:r>
                          </w:p>
                          <w:p w14:paraId="6E39D3D7" w14:textId="7DFD4E5B" w:rsidR="00695F95" w:rsidRDefault="00695F95" w:rsidP="00695F95">
                            <w:pPr>
                              <w:ind w:left="0" w:firstLine="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53B7B5" id="_x0000_s1044" type="#_x0000_t202" style="position:absolute;left:0;text-align:left;margin-left:245.05pt;margin-top:34.65pt;width:297pt;height:375pt;z-index:251741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" stroked="f">
                <v:textbox>
                  <w:txbxContent>
                    <w:p w14:paraId="3DA2EB76" w14:textId="7602FBE4" w:rsidR="00695F95" w:rsidRPr="00695F95" w:rsidRDefault="00695F95" w:rsidP="005B4B4B">
                      <w:pPr>
                        <w:pStyle w:val="PlainText"/>
                        <w:ind w:left="0" w:firstLine="0"/>
                        <w:jc w:val="center"/>
                        <w:rPr>
                          <w:rFonts w:ascii="Tahoma" w:hAnsi="Tahoma" w:cs="Tahoma"/>
                          <w:b/>
                          <w:bCs/>
                          <w:sz w:val="28"/>
                          <w:szCs w:val="28"/>
                          <w:lang w:val="en-US"/>
                        </w:rPr>
                      </w:pPr>
                      <w:r w:rsidRPr="00695F95">
                        <w:rPr>
                          <w:rFonts w:ascii="Tahoma" w:hAnsi="Tahoma" w:cs="Tahoma"/>
                          <w:b/>
                          <w:bCs/>
                          <w:sz w:val="28"/>
                          <w:szCs w:val="28"/>
                          <w:lang w:val="en-US"/>
                        </w:rPr>
                        <w:t>Capt Bethanie Stephens</w:t>
                      </w:r>
                    </w:p>
                    <w:p w14:paraId="0371D25F" w14:textId="49826655" w:rsidR="00695F95" w:rsidRPr="00695F95" w:rsidRDefault="00695F95" w:rsidP="00A26237">
                      <w:pPr>
                        <w:pStyle w:val="PlainText"/>
                        <w:ind w:left="0" w:firstLine="0"/>
                        <w:jc w:val="both"/>
                        <w:rPr>
                          <w:rFonts w:ascii="Tahoma" w:hAnsi="Tahoma" w:cs="Tahoma"/>
                          <w:sz w:val="24"/>
                          <w:szCs w:val="24"/>
                        </w:rPr>
                      </w:pPr>
                      <w:r w:rsidRPr="00695F95">
                        <w:rPr>
                          <w:rFonts w:ascii="Tahoma" w:hAnsi="Tahoma" w:cs="Tahoma"/>
                          <w:sz w:val="24"/>
                          <w:szCs w:val="24"/>
                        </w:rPr>
                        <w:t>Capt Bethanie Stephens is a clinical</w:t>
                      </w:r>
                      <w:r>
                        <w:rPr>
                          <w:rFonts w:ascii="Tahoma" w:hAnsi="Tahoma" w:cs="Tahoma"/>
                          <w:sz w:val="24"/>
                          <w:szCs w:val="24"/>
                          <w:lang w:val="en-US"/>
                        </w:rPr>
                        <w:t xml:space="preserve"> </w:t>
                      </w:r>
                      <w:r w:rsidRPr="00695F95">
                        <w:rPr>
                          <w:rFonts w:ascii="Tahoma" w:hAnsi="Tahoma" w:cs="Tahoma"/>
                          <w:sz w:val="24"/>
                          <w:szCs w:val="24"/>
                        </w:rPr>
                        <w:t>neuropsychologist assigned to Joint</w:t>
                      </w:r>
                      <w:r w:rsidR="00A26237" w:rsidRPr="00A26237">
                        <w:rPr>
                          <w:rFonts w:ascii="Tahoma" w:hAnsi="Tahoma" w:cs="Tahoma"/>
                          <w:sz w:val="24"/>
                          <w:szCs w:val="24"/>
                        </w:rPr>
                        <w:t xml:space="preserve"> </w:t>
                      </w:r>
                      <w:r w:rsidR="00A26237" w:rsidRPr="00695F95">
                        <w:rPr>
                          <w:rFonts w:ascii="Tahoma" w:hAnsi="Tahoma" w:cs="Tahoma"/>
                          <w:sz w:val="24"/>
                          <w:szCs w:val="24"/>
                        </w:rPr>
                        <w:t>Base San Antonio-Lackland,</w:t>
                      </w:r>
                      <w:r w:rsidR="005B4B4B">
                        <w:rPr>
                          <w:rFonts w:ascii="Tahoma" w:hAnsi="Tahoma" w:cs="Tahoma"/>
                          <w:sz w:val="24"/>
                          <w:szCs w:val="24"/>
                          <w:lang w:val="en-US"/>
                        </w:rPr>
                        <w:t xml:space="preserve"> </w:t>
                      </w:r>
                      <w:r w:rsidRPr="00695F95">
                        <w:rPr>
                          <w:rFonts w:ascii="Tahoma" w:hAnsi="Tahoma" w:cs="Tahoma"/>
                          <w:sz w:val="24"/>
                          <w:szCs w:val="24"/>
                        </w:rPr>
                        <w:t>TX. She is a provider in the Neuropsychology and</w:t>
                      </w:r>
                      <w:r>
                        <w:rPr>
                          <w:rFonts w:ascii="Tahoma" w:hAnsi="Tahoma" w:cs="Tahoma"/>
                          <w:sz w:val="24"/>
                          <w:szCs w:val="24"/>
                          <w:lang w:val="en-US"/>
                        </w:rPr>
                        <w:t xml:space="preserve"> </w:t>
                      </w:r>
                      <w:r w:rsidRPr="00695F95">
                        <w:rPr>
                          <w:rFonts w:ascii="Tahoma" w:hAnsi="Tahoma" w:cs="Tahoma"/>
                          <w:sz w:val="24"/>
                          <w:szCs w:val="24"/>
                        </w:rPr>
                        <w:t>Mental Health Clinics at Wilford Hall Ambulatory Surgical Center. She earned</w:t>
                      </w:r>
                      <w:r>
                        <w:rPr>
                          <w:rFonts w:ascii="Tahoma" w:hAnsi="Tahoma" w:cs="Tahoma"/>
                          <w:sz w:val="24"/>
                          <w:szCs w:val="24"/>
                          <w:lang w:val="en-US"/>
                        </w:rPr>
                        <w:t xml:space="preserve"> </w:t>
                      </w:r>
                      <w:r w:rsidRPr="00695F95">
                        <w:rPr>
                          <w:rFonts w:ascii="Tahoma" w:hAnsi="Tahoma" w:cs="Tahoma"/>
                          <w:sz w:val="24"/>
                          <w:szCs w:val="24"/>
                        </w:rPr>
                        <w:t>her PsyD in Clinical Psychology with a concentration in Neuropsychology from</w:t>
                      </w:r>
                      <w:r>
                        <w:rPr>
                          <w:rFonts w:ascii="Tahoma" w:hAnsi="Tahoma" w:cs="Tahoma"/>
                          <w:sz w:val="24"/>
                          <w:szCs w:val="24"/>
                          <w:lang w:val="en-US"/>
                        </w:rPr>
                        <w:t xml:space="preserve"> </w:t>
                      </w:r>
                      <w:r w:rsidRPr="00695F95">
                        <w:rPr>
                          <w:rFonts w:ascii="Tahoma" w:hAnsi="Tahoma" w:cs="Tahoma"/>
                          <w:sz w:val="24"/>
                          <w:szCs w:val="24"/>
                        </w:rPr>
                        <w:t>Florida Institute of Technology and completed a pre-doctoral internship at</w:t>
                      </w:r>
                      <w:r>
                        <w:rPr>
                          <w:rFonts w:ascii="Tahoma" w:hAnsi="Tahoma" w:cs="Tahoma"/>
                          <w:sz w:val="24"/>
                          <w:szCs w:val="24"/>
                          <w:lang w:val="en-US"/>
                        </w:rPr>
                        <w:t xml:space="preserve"> </w:t>
                      </w:r>
                      <w:r w:rsidRPr="00695F95">
                        <w:rPr>
                          <w:rFonts w:ascii="Tahoma" w:hAnsi="Tahoma" w:cs="Tahoma"/>
                          <w:sz w:val="24"/>
                          <w:szCs w:val="24"/>
                        </w:rPr>
                        <w:t xml:space="preserve">VA </w:t>
                      </w:r>
                      <w:proofErr w:type="spellStart"/>
                      <w:r w:rsidRPr="00695F95">
                        <w:rPr>
                          <w:rFonts w:ascii="Tahoma" w:hAnsi="Tahoma" w:cs="Tahoma"/>
                          <w:sz w:val="24"/>
                          <w:szCs w:val="24"/>
                        </w:rPr>
                        <w:t>Illiana</w:t>
                      </w:r>
                      <w:proofErr w:type="spellEnd"/>
                      <w:r w:rsidRPr="00695F95">
                        <w:rPr>
                          <w:rFonts w:ascii="Tahoma" w:hAnsi="Tahoma" w:cs="Tahoma"/>
                          <w:sz w:val="24"/>
                          <w:szCs w:val="24"/>
                        </w:rPr>
                        <w:t xml:space="preserve"> Health Care System. She completed a two-year postdoctoral</w:t>
                      </w:r>
                      <w:r>
                        <w:rPr>
                          <w:rFonts w:ascii="Tahoma" w:hAnsi="Tahoma" w:cs="Tahoma"/>
                          <w:sz w:val="24"/>
                          <w:szCs w:val="24"/>
                          <w:lang w:val="en-US"/>
                        </w:rPr>
                        <w:t xml:space="preserve"> </w:t>
                      </w:r>
                      <w:r w:rsidRPr="00695F95">
                        <w:rPr>
                          <w:rFonts w:ascii="Tahoma" w:hAnsi="Tahoma" w:cs="Tahoma"/>
                          <w:sz w:val="24"/>
                          <w:szCs w:val="24"/>
                        </w:rPr>
                        <w:t>fellowship in Clinical Neuropsychology at Memphis VA Medical Center. She has</w:t>
                      </w:r>
                      <w:r>
                        <w:rPr>
                          <w:rFonts w:ascii="Tahoma" w:hAnsi="Tahoma" w:cs="Tahoma"/>
                          <w:sz w:val="24"/>
                          <w:szCs w:val="24"/>
                          <w:lang w:val="en-US"/>
                        </w:rPr>
                        <w:t xml:space="preserve"> </w:t>
                      </w:r>
                      <w:r w:rsidRPr="00695F95">
                        <w:rPr>
                          <w:rFonts w:ascii="Tahoma" w:hAnsi="Tahoma" w:cs="Tahoma"/>
                          <w:sz w:val="24"/>
                          <w:szCs w:val="24"/>
                        </w:rPr>
                        <w:t xml:space="preserve">experience with adults with neurodegenerative conditions, </w:t>
                      </w:r>
                      <w:r w:rsidR="005B4B4B" w:rsidRPr="00695F95">
                        <w:rPr>
                          <w:rFonts w:ascii="Tahoma" w:hAnsi="Tahoma" w:cs="Tahoma"/>
                          <w:sz w:val="24"/>
                          <w:szCs w:val="24"/>
                        </w:rPr>
                        <w:t>infectious diseases,</w:t>
                      </w:r>
                      <w:r w:rsidR="005B4B4B">
                        <w:rPr>
                          <w:rFonts w:ascii="Tahoma" w:hAnsi="Tahoma" w:cs="Tahoma"/>
                          <w:sz w:val="24"/>
                          <w:szCs w:val="24"/>
                          <w:lang w:val="en-US"/>
                        </w:rPr>
                        <w:t xml:space="preserve"> </w:t>
                      </w:r>
                      <w:r w:rsidR="005B4B4B" w:rsidRPr="00695F95">
                        <w:rPr>
                          <w:rFonts w:ascii="Tahoma" w:hAnsi="Tahoma" w:cs="Tahoma"/>
                          <w:sz w:val="24"/>
                          <w:szCs w:val="24"/>
                        </w:rPr>
                        <w:t xml:space="preserve">traumatic brain injury, </w:t>
                      </w:r>
                      <w:r w:rsidRPr="00695F95">
                        <w:rPr>
                          <w:rFonts w:ascii="Tahoma" w:hAnsi="Tahoma" w:cs="Tahoma"/>
                          <w:sz w:val="24"/>
                          <w:szCs w:val="24"/>
                        </w:rPr>
                        <w:t>seizure disorders,</w:t>
                      </w:r>
                      <w:r>
                        <w:rPr>
                          <w:rFonts w:ascii="Tahoma" w:hAnsi="Tahoma" w:cs="Tahoma"/>
                          <w:sz w:val="24"/>
                          <w:szCs w:val="24"/>
                          <w:lang w:val="en-US"/>
                        </w:rPr>
                        <w:t xml:space="preserve"> </w:t>
                      </w:r>
                      <w:r w:rsidRPr="00695F95">
                        <w:rPr>
                          <w:rFonts w:ascii="Tahoma" w:hAnsi="Tahoma" w:cs="Tahoma"/>
                          <w:sz w:val="24"/>
                          <w:szCs w:val="24"/>
                        </w:rPr>
                        <w:t>movement disorders, systemic</w:t>
                      </w:r>
                      <w:r w:rsidR="005B4B4B">
                        <w:rPr>
                          <w:rFonts w:ascii="Tahoma" w:hAnsi="Tahoma" w:cs="Tahoma"/>
                          <w:sz w:val="24"/>
                          <w:szCs w:val="24"/>
                          <w:lang w:val="en-US"/>
                        </w:rPr>
                        <w:t xml:space="preserve"> </w:t>
                      </w:r>
                      <w:r w:rsidRPr="00695F95">
                        <w:rPr>
                          <w:rFonts w:ascii="Tahoma" w:hAnsi="Tahoma" w:cs="Tahoma"/>
                          <w:sz w:val="24"/>
                          <w:szCs w:val="24"/>
                        </w:rPr>
                        <w:t>/</w:t>
                      </w:r>
                      <w:r w:rsidR="005B4B4B">
                        <w:rPr>
                          <w:rFonts w:ascii="Tahoma" w:hAnsi="Tahoma" w:cs="Tahoma"/>
                          <w:sz w:val="24"/>
                          <w:szCs w:val="24"/>
                          <w:lang w:val="en-US"/>
                        </w:rPr>
                        <w:t xml:space="preserve"> </w:t>
                      </w:r>
                      <w:r w:rsidRPr="00695F95">
                        <w:rPr>
                          <w:rFonts w:ascii="Tahoma" w:hAnsi="Tahoma" w:cs="Tahoma"/>
                          <w:sz w:val="24"/>
                          <w:szCs w:val="24"/>
                        </w:rPr>
                        <w:t>autoimmune disorders, multiple sclerosis, cancer, toxic/metabolic</w:t>
                      </w:r>
                      <w:r>
                        <w:rPr>
                          <w:rFonts w:ascii="Tahoma" w:hAnsi="Tahoma" w:cs="Tahoma"/>
                          <w:sz w:val="24"/>
                          <w:szCs w:val="24"/>
                          <w:lang w:val="en-US"/>
                        </w:rPr>
                        <w:t xml:space="preserve"> </w:t>
                      </w:r>
                      <w:r w:rsidRPr="00695F95">
                        <w:rPr>
                          <w:rFonts w:ascii="Tahoma" w:hAnsi="Tahoma" w:cs="Tahoma"/>
                          <w:sz w:val="24"/>
                          <w:szCs w:val="24"/>
                        </w:rPr>
                        <w:t>disorders, stroke, and other neurological disorders affecting cognition and</w:t>
                      </w:r>
                      <w:r>
                        <w:rPr>
                          <w:rFonts w:ascii="Tahoma" w:hAnsi="Tahoma" w:cs="Tahoma"/>
                          <w:sz w:val="24"/>
                          <w:szCs w:val="24"/>
                          <w:lang w:val="en-US"/>
                        </w:rPr>
                        <w:t xml:space="preserve"> </w:t>
                      </w:r>
                      <w:r w:rsidRPr="00695F95">
                        <w:rPr>
                          <w:rFonts w:ascii="Tahoma" w:hAnsi="Tahoma" w:cs="Tahoma"/>
                          <w:sz w:val="24"/>
                          <w:szCs w:val="24"/>
                        </w:rPr>
                        <w:t>behavior. She also has experience with mental disorders, neurocognitive</w:t>
                      </w:r>
                      <w:r>
                        <w:rPr>
                          <w:rFonts w:ascii="Tahoma" w:hAnsi="Tahoma" w:cs="Tahoma"/>
                          <w:sz w:val="24"/>
                          <w:szCs w:val="24"/>
                          <w:lang w:val="en-US"/>
                        </w:rPr>
                        <w:t xml:space="preserve"> </w:t>
                      </w:r>
                      <w:r w:rsidRPr="00695F95">
                        <w:rPr>
                          <w:rFonts w:ascii="Tahoma" w:hAnsi="Tahoma" w:cs="Tahoma"/>
                          <w:sz w:val="24"/>
                          <w:szCs w:val="24"/>
                        </w:rPr>
                        <w:t>interventions, and issues of medical, financial, or</w:t>
                      </w:r>
                      <w:r>
                        <w:rPr>
                          <w:rFonts w:ascii="Tahoma" w:hAnsi="Tahoma" w:cs="Tahoma"/>
                          <w:sz w:val="24"/>
                          <w:szCs w:val="24"/>
                          <w:lang w:val="en-US"/>
                        </w:rPr>
                        <w:t xml:space="preserve"> </w:t>
                      </w:r>
                      <w:r w:rsidRPr="00695F95">
                        <w:rPr>
                          <w:rFonts w:ascii="Tahoma" w:hAnsi="Tahoma" w:cs="Tahoma"/>
                          <w:sz w:val="24"/>
                          <w:szCs w:val="24"/>
                        </w:rPr>
                        <w:t>dispositional</w:t>
                      </w:r>
                      <w:r>
                        <w:rPr>
                          <w:rFonts w:ascii="Tahoma" w:hAnsi="Tahoma" w:cs="Tahoma"/>
                          <w:sz w:val="24"/>
                          <w:szCs w:val="24"/>
                          <w:lang w:val="en-US"/>
                        </w:rPr>
                        <w:t xml:space="preserve"> </w:t>
                      </w:r>
                      <w:r w:rsidRPr="00695F95">
                        <w:rPr>
                          <w:rFonts w:ascii="Tahoma" w:hAnsi="Tahoma" w:cs="Tahoma"/>
                          <w:sz w:val="24"/>
                          <w:szCs w:val="24"/>
                        </w:rPr>
                        <w:t>decision-making capacity. She greatly enjoys supervision and takes a</w:t>
                      </w:r>
                      <w:r>
                        <w:rPr>
                          <w:rFonts w:ascii="Tahoma" w:hAnsi="Tahoma" w:cs="Tahoma"/>
                          <w:sz w:val="24"/>
                          <w:szCs w:val="24"/>
                          <w:lang w:val="en-US"/>
                        </w:rPr>
                        <w:t xml:space="preserve"> </w:t>
                      </w:r>
                      <w:r w:rsidRPr="00695F95">
                        <w:rPr>
                          <w:rFonts w:ascii="Tahoma" w:hAnsi="Tahoma" w:cs="Tahoma"/>
                          <w:sz w:val="24"/>
                          <w:szCs w:val="24"/>
                        </w:rPr>
                        <w:t>developmental and strengths-based approach to supervision that is</w:t>
                      </w:r>
                      <w:r>
                        <w:rPr>
                          <w:rFonts w:ascii="Tahoma" w:hAnsi="Tahoma" w:cs="Tahoma"/>
                          <w:sz w:val="24"/>
                          <w:szCs w:val="24"/>
                          <w:lang w:val="en-US"/>
                        </w:rPr>
                        <w:t xml:space="preserve"> </w:t>
                      </w:r>
                      <w:r w:rsidRPr="00695F95">
                        <w:rPr>
                          <w:rFonts w:ascii="Tahoma" w:hAnsi="Tahoma" w:cs="Tahoma"/>
                          <w:sz w:val="24"/>
                          <w:szCs w:val="24"/>
                        </w:rPr>
                        <w:t>intentional about reinforcing existing skills and honing skill set to a</w:t>
                      </w:r>
                      <w:r>
                        <w:rPr>
                          <w:rFonts w:ascii="Tahoma" w:hAnsi="Tahoma" w:cs="Tahoma"/>
                          <w:sz w:val="24"/>
                          <w:szCs w:val="24"/>
                          <w:lang w:val="en-US"/>
                        </w:rPr>
                        <w:t xml:space="preserve"> </w:t>
                      </w:r>
                      <w:r w:rsidRPr="00695F95">
                        <w:rPr>
                          <w:rFonts w:ascii="Tahoma" w:hAnsi="Tahoma" w:cs="Tahoma"/>
                          <w:sz w:val="24"/>
                          <w:szCs w:val="24"/>
                        </w:rPr>
                        <w:t>state of confidence in abilities</w:t>
                      </w:r>
                      <w:r>
                        <w:t>.</w:t>
                      </w:r>
                    </w:p>
                    <w:p w14:paraId="6E39D3D7" w14:textId="7DFD4E5B" w:rsidR="00695F95" w:rsidRDefault="00695F95" w:rsidP="00695F95">
                      <w:pPr>
                        <w:ind w:left="0" w:firstLine="0"/>
                      </w:pPr>
                    </w:p>
                  </w:txbxContent>
                </v:textbox>
                <w10:wrap type="square" anchorx="margin"/>
              </v:shape>
            </w:pict>
          </mc:Fallback>
        </mc:AlternateContent>
      </w:r>
      <w:r w:rsidR="00B15CB0" w:rsidRPr="000F7A7D">
        <w:rPr>
          <w:rFonts w:ascii="Tahoma" w:hAnsi="Tahoma" w:cs="Tahoma"/>
          <w:b/>
          <w:sz w:val="32"/>
          <w:szCs w:val="24"/>
        </w:rPr>
        <w:t>Clinical Psychology Internship Rotations</w:t>
      </w:r>
      <w:r w:rsidR="00695F95">
        <w:rPr>
          <w:rFonts w:ascii="Tahoma" w:hAnsi="Tahoma" w:cs="Tahoma"/>
          <w:sz w:val="28"/>
          <w:szCs w:val="24"/>
        </w:rPr>
        <w:t xml:space="preserve"> </w:t>
      </w:r>
      <w:r w:rsidR="00B15CB0" w:rsidRPr="000F7A7D">
        <w:rPr>
          <w:rFonts w:ascii="Tahoma" w:hAnsi="Tahoma" w:cs="Tahoma"/>
          <w:b/>
          <w:sz w:val="28"/>
          <w:szCs w:val="24"/>
        </w:rPr>
        <w:t>(continued)</w:t>
      </w:r>
    </w:p>
    <w:p w14:paraId="4B138C3D" w14:textId="0B2B9F84" w:rsidR="00B15CB0" w:rsidRDefault="00B15CB0" w:rsidP="00E57E22">
      <w:pPr>
        <w:tabs>
          <w:tab w:val="left" w:pos="810"/>
        </w:tabs>
        <w:jc w:val="center"/>
        <w:rPr>
          <w:rFonts w:ascii="Tahoma" w:hAnsi="Tahoma" w:cs="Tahoma"/>
          <w:sz w:val="24"/>
          <w:szCs w:val="24"/>
        </w:rPr>
      </w:pPr>
    </w:p>
    <w:p w14:paraId="169019B5" w14:textId="733A2AD9" w:rsidR="00B15CB0" w:rsidRDefault="005B4B4B" w:rsidP="00B15CB0">
      <w:pPr>
        <w:tabs>
          <w:tab w:val="left" w:pos="810"/>
        </w:tabs>
        <w:ind w:left="0" w:firstLine="0"/>
        <w:rPr>
          <w:rFonts w:ascii="Tahoma" w:hAnsi="Tahoma" w:cs="Tahoma"/>
          <w:sz w:val="24"/>
          <w:szCs w:val="24"/>
        </w:rPr>
      </w:pPr>
      <w:r>
        <w:rPr>
          <w:rFonts w:ascii="Tahoma" w:hAnsi="Tahoma" w:cs="Tahoma"/>
          <w:noProof/>
          <w:sz w:val="24"/>
          <w:szCs w:val="24"/>
        </w:rPr>
        <w:drawing>
          <wp:anchor distT="0" distB="0" distL="114300" distR="114300" simplePos="0" relativeHeight="251742720" behindDoc="0" locked="0" layoutInCell="1" allowOverlap="1" wp14:anchorId="39D8204A" wp14:editId="1D74A206">
            <wp:simplePos x="0" y="0"/>
            <wp:positionH relativeFrom="margin">
              <wp:posOffset>76200</wp:posOffset>
            </wp:positionH>
            <wp:positionV relativeFrom="paragraph">
              <wp:posOffset>186690</wp:posOffset>
            </wp:positionV>
            <wp:extent cx="2971800" cy="3199765"/>
            <wp:effectExtent l="0" t="0" r="0" b="63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71800" cy="3199765"/>
                    </a:xfrm>
                    <a:prstGeom prst="rect">
                      <a:avLst/>
                    </a:prstGeom>
                    <a:noFill/>
                    <a:ln>
                      <a:noFill/>
                    </a:ln>
                  </pic:spPr>
                </pic:pic>
              </a:graphicData>
            </a:graphic>
            <wp14:sizeRelH relativeFrom="margin">
              <wp14:pctWidth>0</wp14:pctWidth>
            </wp14:sizeRelH>
          </wp:anchor>
        </w:drawing>
      </w:r>
    </w:p>
    <w:p w14:paraId="3136E53C" w14:textId="19E14C55" w:rsidR="00B15CB0" w:rsidRDefault="00B15CB0" w:rsidP="00B15CB0">
      <w:pPr>
        <w:tabs>
          <w:tab w:val="left" w:pos="810"/>
        </w:tabs>
        <w:ind w:left="0" w:firstLine="0"/>
        <w:rPr>
          <w:rFonts w:ascii="Tahoma" w:hAnsi="Tahoma" w:cs="Tahoma"/>
          <w:sz w:val="24"/>
          <w:szCs w:val="24"/>
        </w:rPr>
      </w:pPr>
    </w:p>
    <w:p w14:paraId="4E583D32" w14:textId="2A307CA9" w:rsidR="002D4E6F" w:rsidRDefault="002D4E6F" w:rsidP="00B15CB0">
      <w:pPr>
        <w:tabs>
          <w:tab w:val="left" w:pos="810"/>
        </w:tabs>
        <w:ind w:left="0" w:firstLine="0"/>
        <w:rPr>
          <w:rFonts w:ascii="Tahoma" w:hAnsi="Tahoma" w:cs="Tahoma"/>
          <w:sz w:val="24"/>
          <w:szCs w:val="24"/>
        </w:rPr>
      </w:pPr>
    </w:p>
    <w:p w14:paraId="212B2801" w14:textId="0FAA6238" w:rsidR="002D4E6F" w:rsidRDefault="002D4E6F" w:rsidP="00B15CB0">
      <w:pPr>
        <w:tabs>
          <w:tab w:val="left" w:pos="810"/>
        </w:tabs>
        <w:ind w:left="0" w:firstLine="0"/>
        <w:rPr>
          <w:rFonts w:ascii="Tahoma" w:hAnsi="Tahoma" w:cs="Tahoma"/>
          <w:sz w:val="24"/>
          <w:szCs w:val="24"/>
        </w:rPr>
      </w:pPr>
    </w:p>
    <w:p w14:paraId="1686A622" w14:textId="77777777" w:rsidR="002D4E6F" w:rsidRDefault="002D4E6F" w:rsidP="00B15CB0">
      <w:pPr>
        <w:tabs>
          <w:tab w:val="left" w:pos="810"/>
        </w:tabs>
        <w:ind w:left="0" w:firstLine="0"/>
        <w:rPr>
          <w:rFonts w:ascii="Tahoma" w:hAnsi="Tahoma" w:cs="Tahoma"/>
          <w:sz w:val="24"/>
          <w:szCs w:val="24"/>
        </w:rPr>
      </w:pPr>
    </w:p>
    <w:p w14:paraId="2204F648" w14:textId="04483706" w:rsidR="00B15CB0" w:rsidRDefault="00B15CB0" w:rsidP="00B15CB0">
      <w:pPr>
        <w:tabs>
          <w:tab w:val="left" w:pos="810"/>
        </w:tabs>
        <w:ind w:left="0" w:firstLine="0"/>
        <w:rPr>
          <w:rFonts w:ascii="Tahoma" w:hAnsi="Tahoma" w:cs="Tahoma"/>
          <w:sz w:val="24"/>
          <w:szCs w:val="24"/>
        </w:rPr>
      </w:pPr>
    </w:p>
    <w:p w14:paraId="3368E693" w14:textId="6EA2C53E" w:rsidR="00B15CB0" w:rsidRDefault="00B15CB0" w:rsidP="00B15CB0">
      <w:pPr>
        <w:tabs>
          <w:tab w:val="left" w:pos="810"/>
        </w:tabs>
        <w:ind w:left="0" w:firstLine="0"/>
        <w:rPr>
          <w:rFonts w:ascii="Tahoma" w:hAnsi="Tahoma" w:cs="Tahoma"/>
          <w:sz w:val="24"/>
          <w:szCs w:val="24"/>
        </w:rPr>
      </w:pPr>
    </w:p>
    <w:p w14:paraId="5A6254A4" w14:textId="21B9E60F" w:rsidR="00B15CB0" w:rsidRDefault="00B15CB0" w:rsidP="00B15CB0">
      <w:pPr>
        <w:tabs>
          <w:tab w:val="left" w:pos="810"/>
        </w:tabs>
        <w:ind w:left="0" w:firstLine="0"/>
        <w:rPr>
          <w:rFonts w:ascii="Tahoma" w:hAnsi="Tahoma" w:cs="Tahoma"/>
          <w:sz w:val="24"/>
          <w:szCs w:val="24"/>
        </w:rPr>
      </w:pPr>
    </w:p>
    <w:p w14:paraId="0955FD1C" w14:textId="058F2312" w:rsidR="00B15CB0" w:rsidRDefault="00B15CB0" w:rsidP="00B15CB0">
      <w:pPr>
        <w:tabs>
          <w:tab w:val="left" w:pos="810"/>
        </w:tabs>
        <w:ind w:left="0" w:firstLine="0"/>
        <w:rPr>
          <w:rFonts w:ascii="Tahoma" w:hAnsi="Tahoma" w:cs="Tahoma"/>
          <w:sz w:val="24"/>
          <w:szCs w:val="24"/>
        </w:rPr>
      </w:pPr>
    </w:p>
    <w:p w14:paraId="42DBD35E" w14:textId="631A533A" w:rsidR="00B15CB0" w:rsidRDefault="00B15CB0" w:rsidP="00B15CB0">
      <w:pPr>
        <w:tabs>
          <w:tab w:val="left" w:pos="810"/>
        </w:tabs>
        <w:ind w:left="0" w:firstLine="0"/>
        <w:rPr>
          <w:rFonts w:ascii="Tahoma" w:hAnsi="Tahoma" w:cs="Tahoma"/>
          <w:sz w:val="24"/>
          <w:szCs w:val="24"/>
        </w:rPr>
      </w:pPr>
    </w:p>
    <w:p w14:paraId="06489FD5" w14:textId="46380462" w:rsidR="00B15CB0" w:rsidRDefault="005B4B4B" w:rsidP="00B15CB0">
      <w:pPr>
        <w:tabs>
          <w:tab w:val="left" w:pos="810"/>
        </w:tabs>
        <w:ind w:left="0" w:firstLine="0"/>
        <w:rPr>
          <w:rFonts w:ascii="Tahoma" w:hAnsi="Tahoma" w:cs="Tahoma"/>
          <w:sz w:val="24"/>
          <w:szCs w:val="24"/>
        </w:rPr>
      </w:pPr>
      <w:r>
        <w:rPr>
          <w:rFonts w:ascii="Tahoma" w:hAnsi="Tahoma" w:cs="Tahoma"/>
          <w:noProof/>
          <w:sz w:val="24"/>
          <w:szCs w:val="24"/>
        </w:rPr>
        <w:drawing>
          <wp:anchor distT="0" distB="0" distL="114300" distR="114300" simplePos="0" relativeHeight="251707904" behindDoc="1" locked="0" layoutInCell="1" allowOverlap="1" wp14:anchorId="40748B90" wp14:editId="00AEE8E5">
            <wp:simplePos x="0" y="0"/>
            <wp:positionH relativeFrom="column">
              <wp:posOffset>424815</wp:posOffset>
            </wp:positionH>
            <wp:positionV relativeFrom="paragraph">
              <wp:posOffset>31750</wp:posOffset>
            </wp:positionV>
            <wp:extent cx="3240342" cy="2676525"/>
            <wp:effectExtent l="19050" t="19050" r="17780" b="9525"/>
            <wp:wrapNone/>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40342" cy="267652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2B286A53" w14:textId="40E5D3B3" w:rsidR="00B15CB0" w:rsidRDefault="00B15CB0" w:rsidP="00B15CB0">
      <w:pPr>
        <w:tabs>
          <w:tab w:val="left" w:pos="810"/>
        </w:tabs>
        <w:ind w:left="0" w:firstLine="0"/>
        <w:rPr>
          <w:rFonts w:ascii="Tahoma" w:hAnsi="Tahoma" w:cs="Tahoma"/>
          <w:sz w:val="24"/>
          <w:szCs w:val="24"/>
        </w:rPr>
      </w:pPr>
    </w:p>
    <w:p w14:paraId="4883B19E" w14:textId="2DF7D6A9" w:rsidR="00B15CB0" w:rsidRPr="00B95A8B" w:rsidRDefault="00B15CB0" w:rsidP="00B15CB0">
      <w:pPr>
        <w:tabs>
          <w:tab w:val="left" w:pos="810"/>
        </w:tabs>
        <w:ind w:left="0" w:firstLine="0"/>
        <w:rPr>
          <w:rFonts w:ascii="Tahoma" w:hAnsi="Tahoma" w:cs="Tahoma"/>
          <w:sz w:val="24"/>
          <w:szCs w:val="24"/>
        </w:rPr>
      </w:pPr>
    </w:p>
    <w:p w14:paraId="61B7A1CC" w14:textId="7575DA26" w:rsidR="00695F95" w:rsidRDefault="005B4B4B" w:rsidP="00695F95">
      <w:pPr>
        <w:tabs>
          <w:tab w:val="left" w:pos="810"/>
        </w:tabs>
        <w:ind w:left="0" w:firstLine="0"/>
        <w:rPr>
          <w:rFonts w:ascii="Tahoma" w:hAnsi="Tahoma" w:cs="Tahoma"/>
          <w:b/>
          <w:sz w:val="24"/>
          <w:szCs w:val="24"/>
          <w:u w:val="single"/>
        </w:rPr>
      </w:pPr>
      <w:r>
        <w:rPr>
          <w:noProof/>
        </w:rPr>
        <mc:AlternateContent>
          <mc:Choice Requires="wps">
            <w:drawing>
              <wp:anchor distT="45720" distB="45720" distL="114300" distR="114300" simplePos="0" relativeHeight="251708928" behindDoc="0" locked="0" layoutInCell="1" allowOverlap="1" wp14:anchorId="706D074A" wp14:editId="7192EE80">
                <wp:simplePos x="0" y="0"/>
                <wp:positionH relativeFrom="column">
                  <wp:posOffset>4051935</wp:posOffset>
                </wp:positionH>
                <wp:positionV relativeFrom="paragraph">
                  <wp:posOffset>167640</wp:posOffset>
                </wp:positionV>
                <wp:extent cx="2543810" cy="1333500"/>
                <wp:effectExtent l="0" t="0" r="2540" b="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3810" cy="1333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605CA4" w14:textId="77777777" w:rsidR="008C79B8" w:rsidRPr="00C03088" w:rsidRDefault="008C79B8" w:rsidP="00B15CB0">
                            <w:pPr>
                              <w:ind w:left="0" w:hanging="4"/>
                              <w:rPr>
                                <w:rFonts w:ascii="Tahoma" w:hAnsi="Tahoma" w:cs="Tahoma"/>
                              </w:rPr>
                            </w:pPr>
                            <w:r w:rsidRPr="00C03088">
                              <w:rPr>
                                <w:rFonts w:ascii="Tahoma" w:hAnsi="Tahoma" w:cs="Tahoma"/>
                              </w:rPr>
                              <w:t xml:space="preserve">Maj Wolfe-Clark and Capt </w:t>
                            </w:r>
                            <w:proofErr w:type="spellStart"/>
                            <w:r w:rsidRPr="00C03088">
                              <w:rPr>
                                <w:rFonts w:ascii="Tahoma" w:hAnsi="Tahoma" w:cs="Tahoma"/>
                              </w:rPr>
                              <w:t>Yurish</w:t>
                            </w:r>
                            <w:proofErr w:type="spellEnd"/>
                            <w:r w:rsidRPr="00C03088">
                              <w:rPr>
                                <w:rFonts w:ascii="Tahoma" w:hAnsi="Tahoma" w:cs="Tahoma"/>
                              </w:rPr>
                              <w:t xml:space="preserve"> are pictured with </w:t>
                            </w:r>
                            <w:r w:rsidRPr="0040111A">
                              <w:rPr>
                                <w:rFonts w:ascii="Tahoma" w:hAnsi="Tahoma" w:cs="Tahoma"/>
                                <w:b/>
                              </w:rPr>
                              <w:t xml:space="preserve">Dr. Jon </w:t>
                            </w:r>
                            <w:proofErr w:type="spellStart"/>
                            <w:r w:rsidRPr="0040111A">
                              <w:rPr>
                                <w:rFonts w:ascii="Tahoma" w:hAnsi="Tahoma" w:cs="Tahoma"/>
                                <w:b/>
                              </w:rPr>
                              <w:t>Kerstetter</w:t>
                            </w:r>
                            <w:proofErr w:type="spellEnd"/>
                            <w:r w:rsidRPr="00C03088">
                              <w:rPr>
                                <w:rFonts w:ascii="Tahoma" w:hAnsi="Tahoma" w:cs="Tahoma"/>
                              </w:rPr>
                              <w:t xml:space="preserve">, retired Army physician/flight surgeon and author of “Crossings: A Doctor-Soldier’s Story.”  </w:t>
                            </w:r>
                          </w:p>
                          <w:p w14:paraId="69CF04E0" w14:textId="77777777" w:rsidR="008C79B8" w:rsidRPr="00C03088" w:rsidRDefault="008C79B8" w:rsidP="00B15CB0">
                            <w:pPr>
                              <w:ind w:left="0" w:hanging="4"/>
                              <w:rPr>
                                <w:rFonts w:ascii="Tahoma" w:hAnsi="Tahoma" w:cs="Tahoma"/>
                              </w:rPr>
                            </w:pPr>
                            <w:r w:rsidRPr="00C03088">
                              <w:rPr>
                                <w:rFonts w:ascii="Tahoma" w:hAnsi="Tahoma" w:cs="Tahoma"/>
                              </w:rPr>
                              <w:t xml:space="preserve">Dr. </w:t>
                            </w:r>
                            <w:proofErr w:type="spellStart"/>
                            <w:r w:rsidRPr="00C03088">
                              <w:rPr>
                                <w:rFonts w:ascii="Tahoma" w:hAnsi="Tahoma" w:cs="Tahoma"/>
                              </w:rPr>
                              <w:t>Kerstetter</w:t>
                            </w:r>
                            <w:proofErr w:type="spellEnd"/>
                            <w:r w:rsidRPr="00C03088">
                              <w:rPr>
                                <w:rFonts w:ascii="Tahoma" w:hAnsi="Tahoma" w:cs="Tahoma"/>
                              </w:rPr>
                              <w:t xml:space="preserve"> was a guest speaker at the </w:t>
                            </w:r>
                            <w:r>
                              <w:rPr>
                                <w:rFonts w:ascii="Tahoma" w:hAnsi="Tahoma" w:cs="Tahoma"/>
                              </w:rPr>
                              <w:t xml:space="preserve">2018 </w:t>
                            </w:r>
                            <w:r w:rsidRPr="00C03088">
                              <w:rPr>
                                <w:rFonts w:ascii="Tahoma" w:hAnsi="Tahoma" w:cs="Tahoma"/>
                              </w:rPr>
                              <w:t>STRONG Star Combat PTSD Conference where he spoke about his personal experiences in PTSD recovery.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06D074A" id="_x0000_s1045" type="#_x0000_t202" style="position:absolute;margin-left:319.05pt;margin-top:13.2pt;width:200.3pt;height:105pt;z-index:251708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" stroked="f">
                <v:textbox>
                  <w:txbxContent>
                    <w:p w14:paraId="76605CA4" w14:textId="77777777" w:rsidR="008C79B8" w:rsidRPr="00C03088" w:rsidRDefault="008C79B8" w:rsidP="00B15CB0">
                      <w:pPr>
                        <w:ind w:left="0" w:hanging="4"/>
                        <w:rPr>
                          <w:rFonts w:ascii="Tahoma" w:hAnsi="Tahoma" w:cs="Tahoma"/>
                        </w:rPr>
                      </w:pPr>
                      <w:r w:rsidRPr="00C03088">
                        <w:rPr>
                          <w:rFonts w:ascii="Tahoma" w:hAnsi="Tahoma" w:cs="Tahoma"/>
                        </w:rPr>
                        <w:t xml:space="preserve">Maj Wolfe-Clark and Capt </w:t>
                      </w:r>
                      <w:proofErr w:type="spellStart"/>
                      <w:r w:rsidRPr="00C03088">
                        <w:rPr>
                          <w:rFonts w:ascii="Tahoma" w:hAnsi="Tahoma" w:cs="Tahoma"/>
                        </w:rPr>
                        <w:t>Yurish</w:t>
                      </w:r>
                      <w:proofErr w:type="spellEnd"/>
                      <w:r w:rsidRPr="00C03088">
                        <w:rPr>
                          <w:rFonts w:ascii="Tahoma" w:hAnsi="Tahoma" w:cs="Tahoma"/>
                        </w:rPr>
                        <w:t xml:space="preserve"> are pictured with </w:t>
                      </w:r>
                      <w:r w:rsidRPr="0040111A">
                        <w:rPr>
                          <w:rFonts w:ascii="Tahoma" w:hAnsi="Tahoma" w:cs="Tahoma"/>
                          <w:b/>
                        </w:rPr>
                        <w:t xml:space="preserve">Dr. Jon </w:t>
                      </w:r>
                      <w:proofErr w:type="spellStart"/>
                      <w:r w:rsidRPr="0040111A">
                        <w:rPr>
                          <w:rFonts w:ascii="Tahoma" w:hAnsi="Tahoma" w:cs="Tahoma"/>
                          <w:b/>
                        </w:rPr>
                        <w:t>Kerstetter</w:t>
                      </w:r>
                      <w:proofErr w:type="spellEnd"/>
                      <w:r w:rsidRPr="00C03088">
                        <w:rPr>
                          <w:rFonts w:ascii="Tahoma" w:hAnsi="Tahoma" w:cs="Tahoma"/>
                        </w:rPr>
                        <w:t xml:space="preserve">, retired Army physician/flight surgeon and author of “Crossings: A Doctor-Soldier’s Story.”  </w:t>
                      </w:r>
                    </w:p>
                    <w:p w14:paraId="69CF04E0" w14:textId="77777777" w:rsidR="008C79B8" w:rsidRPr="00C03088" w:rsidRDefault="008C79B8" w:rsidP="00B15CB0">
                      <w:pPr>
                        <w:ind w:left="0" w:hanging="4"/>
                        <w:rPr>
                          <w:rFonts w:ascii="Tahoma" w:hAnsi="Tahoma" w:cs="Tahoma"/>
                        </w:rPr>
                      </w:pPr>
                      <w:r w:rsidRPr="00C03088">
                        <w:rPr>
                          <w:rFonts w:ascii="Tahoma" w:hAnsi="Tahoma" w:cs="Tahoma"/>
                        </w:rPr>
                        <w:t xml:space="preserve">Dr. </w:t>
                      </w:r>
                      <w:proofErr w:type="spellStart"/>
                      <w:r w:rsidRPr="00C03088">
                        <w:rPr>
                          <w:rFonts w:ascii="Tahoma" w:hAnsi="Tahoma" w:cs="Tahoma"/>
                        </w:rPr>
                        <w:t>Kerstetter</w:t>
                      </w:r>
                      <w:proofErr w:type="spellEnd"/>
                      <w:r w:rsidRPr="00C03088">
                        <w:rPr>
                          <w:rFonts w:ascii="Tahoma" w:hAnsi="Tahoma" w:cs="Tahoma"/>
                        </w:rPr>
                        <w:t xml:space="preserve"> was a guest speaker at the </w:t>
                      </w:r>
                      <w:r>
                        <w:rPr>
                          <w:rFonts w:ascii="Tahoma" w:hAnsi="Tahoma" w:cs="Tahoma"/>
                        </w:rPr>
                        <w:t xml:space="preserve">2018 </w:t>
                      </w:r>
                      <w:r w:rsidRPr="00C03088">
                        <w:rPr>
                          <w:rFonts w:ascii="Tahoma" w:hAnsi="Tahoma" w:cs="Tahoma"/>
                        </w:rPr>
                        <w:t>STRONG Star Combat PTSD Conference where he spoke about his personal experiences in PTSD recovery.</w:t>
                      </w:r>
                    </w:p>
                  </w:txbxContent>
                </v:textbox>
                <w10:wrap type="square"/>
              </v:shape>
            </w:pict>
          </mc:Fallback>
        </mc:AlternateContent>
      </w:r>
    </w:p>
    <w:p w14:paraId="339290CF" w14:textId="77777777" w:rsidR="00695F95" w:rsidRDefault="00695F95" w:rsidP="00695F95">
      <w:pPr>
        <w:tabs>
          <w:tab w:val="left" w:pos="810"/>
        </w:tabs>
        <w:ind w:left="0" w:firstLine="0"/>
        <w:rPr>
          <w:rFonts w:ascii="Tahoma" w:hAnsi="Tahoma" w:cs="Tahoma"/>
          <w:b/>
          <w:sz w:val="24"/>
          <w:szCs w:val="24"/>
          <w:u w:val="single"/>
        </w:rPr>
      </w:pPr>
    </w:p>
    <w:p w14:paraId="1B7FC872" w14:textId="77777777" w:rsidR="00695F95" w:rsidRDefault="00695F95" w:rsidP="00695F95">
      <w:pPr>
        <w:tabs>
          <w:tab w:val="left" w:pos="810"/>
        </w:tabs>
        <w:ind w:left="0" w:firstLine="0"/>
        <w:rPr>
          <w:rFonts w:ascii="Tahoma" w:hAnsi="Tahoma" w:cs="Tahoma"/>
          <w:b/>
          <w:sz w:val="24"/>
          <w:szCs w:val="24"/>
          <w:u w:val="single"/>
        </w:rPr>
      </w:pPr>
    </w:p>
    <w:p w14:paraId="65C5161B" w14:textId="46A02B23" w:rsidR="00695F95" w:rsidRDefault="00695F95" w:rsidP="00695F95">
      <w:pPr>
        <w:tabs>
          <w:tab w:val="left" w:pos="810"/>
        </w:tabs>
        <w:ind w:left="0" w:firstLine="0"/>
        <w:rPr>
          <w:rFonts w:ascii="Tahoma" w:hAnsi="Tahoma" w:cs="Tahoma"/>
          <w:b/>
          <w:sz w:val="24"/>
          <w:szCs w:val="24"/>
          <w:u w:val="single"/>
        </w:rPr>
      </w:pPr>
    </w:p>
    <w:p w14:paraId="09A3ADD1" w14:textId="674FE511" w:rsidR="002D4E6F" w:rsidRDefault="002D4E6F" w:rsidP="00695F95">
      <w:pPr>
        <w:tabs>
          <w:tab w:val="left" w:pos="810"/>
        </w:tabs>
        <w:ind w:left="0" w:firstLine="0"/>
        <w:rPr>
          <w:rFonts w:ascii="Tahoma" w:hAnsi="Tahoma" w:cs="Tahoma"/>
          <w:b/>
          <w:sz w:val="24"/>
          <w:szCs w:val="24"/>
          <w:u w:val="single"/>
        </w:rPr>
      </w:pPr>
    </w:p>
    <w:p w14:paraId="7F13BB94" w14:textId="715F10BB" w:rsidR="005B4B4B" w:rsidRDefault="005B4B4B">
      <w:pPr>
        <w:ind w:left="0" w:firstLine="0"/>
        <w:rPr>
          <w:rFonts w:ascii="Tahoma" w:hAnsi="Tahoma" w:cs="Tahoma"/>
          <w:b/>
          <w:sz w:val="24"/>
          <w:szCs w:val="24"/>
          <w:u w:val="single"/>
        </w:rPr>
      </w:pPr>
      <w:r>
        <w:rPr>
          <w:rFonts w:ascii="Tahoma" w:hAnsi="Tahoma" w:cs="Tahoma"/>
          <w:b/>
          <w:sz w:val="24"/>
          <w:szCs w:val="24"/>
          <w:u w:val="single"/>
        </w:rPr>
        <w:br w:type="page"/>
      </w:r>
    </w:p>
    <w:p w14:paraId="4DFE6ECA" w14:textId="77777777" w:rsidR="00BA0114" w:rsidRDefault="00BA0114" w:rsidP="005B4B4B">
      <w:pPr>
        <w:tabs>
          <w:tab w:val="left" w:pos="810"/>
        </w:tabs>
        <w:ind w:left="0" w:firstLine="0"/>
        <w:jc w:val="center"/>
        <w:rPr>
          <w:rFonts w:ascii="Tahoma" w:hAnsi="Tahoma" w:cs="Tahoma"/>
          <w:b/>
          <w:sz w:val="32"/>
          <w:szCs w:val="24"/>
        </w:rPr>
      </w:pPr>
    </w:p>
    <w:p w14:paraId="6711D59C" w14:textId="2CBF9D33" w:rsidR="002D4E6F" w:rsidRDefault="005B4B4B" w:rsidP="005B4B4B">
      <w:pPr>
        <w:tabs>
          <w:tab w:val="left" w:pos="810"/>
        </w:tabs>
        <w:ind w:left="0" w:firstLine="0"/>
        <w:jc w:val="center"/>
        <w:rPr>
          <w:rFonts w:ascii="Tahoma" w:hAnsi="Tahoma" w:cs="Tahoma"/>
          <w:b/>
          <w:sz w:val="24"/>
          <w:szCs w:val="24"/>
          <w:u w:val="single"/>
        </w:rPr>
      </w:pPr>
      <w:r w:rsidRPr="000F7A7D">
        <w:rPr>
          <w:rFonts w:ascii="Tahoma" w:hAnsi="Tahoma" w:cs="Tahoma"/>
          <w:b/>
          <w:sz w:val="32"/>
          <w:szCs w:val="24"/>
        </w:rPr>
        <w:t>Clinical Psychology Internship Rotations</w:t>
      </w:r>
      <w:r>
        <w:rPr>
          <w:rFonts w:ascii="Tahoma" w:hAnsi="Tahoma" w:cs="Tahoma"/>
          <w:sz w:val="28"/>
          <w:szCs w:val="24"/>
        </w:rPr>
        <w:t xml:space="preserve"> </w:t>
      </w:r>
      <w:r w:rsidRPr="000F7A7D">
        <w:rPr>
          <w:rFonts w:ascii="Tahoma" w:hAnsi="Tahoma" w:cs="Tahoma"/>
          <w:b/>
          <w:sz w:val="28"/>
          <w:szCs w:val="24"/>
        </w:rPr>
        <w:t>(continued)</w:t>
      </w:r>
    </w:p>
    <w:p w14:paraId="549490DD" w14:textId="77777777" w:rsidR="005B4B4B" w:rsidRDefault="005B4B4B" w:rsidP="00A26237">
      <w:pPr>
        <w:tabs>
          <w:tab w:val="left" w:pos="810"/>
        </w:tabs>
        <w:ind w:left="0" w:firstLine="0"/>
        <w:rPr>
          <w:rFonts w:ascii="Tahoma" w:hAnsi="Tahoma" w:cs="Tahoma"/>
          <w:b/>
          <w:sz w:val="32"/>
          <w:szCs w:val="24"/>
        </w:rPr>
      </w:pPr>
    </w:p>
    <w:p w14:paraId="3BDA595E" w14:textId="2107E27A" w:rsidR="00895F1B" w:rsidRDefault="005B4B4B" w:rsidP="00A26237">
      <w:pPr>
        <w:tabs>
          <w:tab w:val="left" w:pos="810"/>
        </w:tabs>
        <w:ind w:left="0" w:firstLine="0"/>
        <w:rPr>
          <w:rFonts w:ascii="Tahoma" w:hAnsi="Tahoma" w:cs="Tahoma"/>
          <w:b/>
          <w:sz w:val="32"/>
          <w:szCs w:val="24"/>
        </w:rPr>
      </w:pPr>
      <w:r>
        <w:rPr>
          <w:rFonts w:ascii="Tahoma" w:hAnsi="Tahoma" w:cs="Tahoma"/>
          <w:b/>
          <w:sz w:val="32"/>
          <w:szCs w:val="24"/>
        </w:rPr>
        <w:t xml:space="preserve"> </w:t>
      </w:r>
      <w:r w:rsidR="00895F1B">
        <w:rPr>
          <w:rFonts w:ascii="Tahoma" w:hAnsi="Tahoma" w:cs="Tahoma"/>
          <w:b/>
          <w:sz w:val="32"/>
          <w:szCs w:val="24"/>
        </w:rPr>
        <w:t>Mini</w:t>
      </w:r>
      <w:r>
        <w:rPr>
          <w:rFonts w:ascii="Tahoma" w:hAnsi="Tahoma" w:cs="Tahoma"/>
          <w:b/>
          <w:sz w:val="32"/>
          <w:szCs w:val="24"/>
        </w:rPr>
        <w:t>-</w:t>
      </w:r>
      <w:r w:rsidR="00895F1B">
        <w:rPr>
          <w:rFonts w:ascii="Tahoma" w:hAnsi="Tahoma" w:cs="Tahoma"/>
          <w:b/>
          <w:sz w:val="32"/>
          <w:szCs w:val="24"/>
        </w:rPr>
        <w:t>Rotations</w:t>
      </w:r>
    </w:p>
    <w:p w14:paraId="663D9AFC" w14:textId="6C5C15BA" w:rsidR="00E12051" w:rsidRDefault="00E12051" w:rsidP="00695F95">
      <w:pPr>
        <w:tabs>
          <w:tab w:val="left" w:pos="810"/>
        </w:tabs>
        <w:ind w:left="0" w:firstLine="0"/>
        <w:rPr>
          <w:rFonts w:ascii="Tahoma" w:hAnsi="Tahoma" w:cs="Tahoma"/>
          <w:b/>
          <w:sz w:val="32"/>
          <w:szCs w:val="24"/>
        </w:rPr>
      </w:pPr>
    </w:p>
    <w:p w14:paraId="23BA61C1" w14:textId="19C206B5" w:rsidR="00E12051" w:rsidRPr="000A54A8" w:rsidRDefault="005B4B4B" w:rsidP="00695F95">
      <w:pPr>
        <w:tabs>
          <w:tab w:val="left" w:pos="810"/>
        </w:tabs>
        <w:ind w:left="0" w:firstLine="0"/>
        <w:rPr>
          <w:rFonts w:ascii="Tahoma" w:hAnsi="Tahoma" w:cs="Tahoma"/>
          <w:sz w:val="24"/>
          <w:szCs w:val="24"/>
          <w:u w:val="single"/>
        </w:rPr>
      </w:pPr>
      <w:r w:rsidRPr="005B4B4B">
        <w:rPr>
          <w:rFonts w:ascii="Tahoma" w:hAnsi="Tahoma" w:cs="Tahoma"/>
          <w:b/>
          <w:sz w:val="24"/>
          <w:szCs w:val="24"/>
        </w:rPr>
        <w:t xml:space="preserve"> </w:t>
      </w:r>
      <w:r w:rsidR="00E12051" w:rsidRPr="000A54A8">
        <w:rPr>
          <w:rFonts w:ascii="Tahoma" w:hAnsi="Tahoma" w:cs="Tahoma"/>
          <w:b/>
          <w:sz w:val="24"/>
          <w:szCs w:val="24"/>
          <w:u w:val="single"/>
        </w:rPr>
        <w:t xml:space="preserve">Military </w:t>
      </w:r>
      <w:r w:rsidR="002D4E6F">
        <w:rPr>
          <w:rFonts w:ascii="Tahoma" w:hAnsi="Tahoma" w:cs="Tahoma"/>
          <w:b/>
          <w:sz w:val="24"/>
          <w:szCs w:val="24"/>
          <w:u w:val="single"/>
        </w:rPr>
        <w:t>MH</w:t>
      </w:r>
      <w:r w:rsidR="00E12051" w:rsidRPr="000A54A8">
        <w:rPr>
          <w:rFonts w:ascii="Tahoma" w:hAnsi="Tahoma" w:cs="Tahoma"/>
          <w:b/>
          <w:sz w:val="24"/>
          <w:szCs w:val="24"/>
          <w:u w:val="single"/>
        </w:rPr>
        <w:t xml:space="preserve"> </w:t>
      </w:r>
      <w:r w:rsidR="00143594">
        <w:rPr>
          <w:rFonts w:ascii="Tahoma" w:hAnsi="Tahoma" w:cs="Tahoma"/>
          <w:b/>
          <w:sz w:val="24"/>
          <w:szCs w:val="24"/>
          <w:u w:val="single"/>
        </w:rPr>
        <w:t xml:space="preserve">Flight </w:t>
      </w:r>
      <w:r w:rsidR="00E12051" w:rsidRPr="000A54A8">
        <w:rPr>
          <w:rFonts w:ascii="Tahoma" w:hAnsi="Tahoma" w:cs="Tahoma"/>
          <w:b/>
          <w:sz w:val="24"/>
          <w:szCs w:val="24"/>
          <w:u w:val="single"/>
        </w:rPr>
        <w:t>Applications</w:t>
      </w:r>
      <w:r w:rsidR="00E12051" w:rsidRPr="002D4E6F">
        <w:rPr>
          <w:rFonts w:ascii="Tahoma" w:hAnsi="Tahoma" w:cs="Tahoma"/>
          <w:b/>
          <w:sz w:val="24"/>
          <w:szCs w:val="24"/>
        </w:rPr>
        <w:t xml:space="preserve"> </w:t>
      </w:r>
      <w:r w:rsidR="00E12051" w:rsidRPr="002D4E6F">
        <w:rPr>
          <w:rFonts w:ascii="Tahoma" w:hAnsi="Tahoma" w:cs="Tahoma"/>
          <w:bCs/>
          <w:sz w:val="24"/>
          <w:szCs w:val="24"/>
        </w:rPr>
        <w:t>(1 month)</w:t>
      </w:r>
    </w:p>
    <w:p w14:paraId="54222344" w14:textId="23D3E90C" w:rsidR="00895F1B" w:rsidRDefault="00895F1B" w:rsidP="00B279DE">
      <w:pPr>
        <w:ind w:left="0" w:firstLine="0"/>
        <w:rPr>
          <w:rFonts w:ascii="Tahoma" w:hAnsi="Tahoma" w:cs="Tahoma"/>
          <w:b/>
          <w:sz w:val="32"/>
          <w:szCs w:val="24"/>
        </w:rPr>
      </w:pPr>
    </w:p>
    <w:p w14:paraId="7A17472A" w14:textId="72357F39" w:rsidR="00B279DE" w:rsidRPr="00695F95" w:rsidRDefault="00B279DE" w:rsidP="00B279DE">
      <w:pPr>
        <w:ind w:left="0" w:firstLine="0"/>
        <w:rPr>
          <w:rFonts w:ascii="Tahoma" w:hAnsi="Tahoma" w:cs="Tahoma"/>
          <w:b/>
          <w:sz w:val="24"/>
          <w:szCs w:val="24"/>
        </w:rPr>
      </w:pPr>
      <w:r w:rsidRPr="00695F95">
        <w:rPr>
          <w:rFonts w:ascii="Tahoma" w:hAnsi="Tahoma" w:cs="Tahoma"/>
          <w:b/>
          <w:sz w:val="24"/>
          <w:szCs w:val="24"/>
        </w:rPr>
        <w:t xml:space="preserve">Targeted Care </w:t>
      </w:r>
      <w:r w:rsidRPr="000A54A8">
        <w:rPr>
          <w:rFonts w:ascii="Tahoma" w:hAnsi="Tahoma" w:cs="Tahoma"/>
          <w:bCs/>
          <w:sz w:val="24"/>
          <w:szCs w:val="24"/>
        </w:rPr>
        <w:t>(2 Weeks)</w:t>
      </w:r>
    </w:p>
    <w:p w14:paraId="095E97A9" w14:textId="39907A5A" w:rsidR="002822E2" w:rsidRDefault="00DB39AB" w:rsidP="00B279DE">
      <w:pPr>
        <w:ind w:left="0" w:firstLine="0"/>
        <w:rPr>
          <w:rFonts w:ascii="Tahoma" w:hAnsi="Tahoma" w:cs="Tahoma"/>
          <w:bCs/>
          <w:sz w:val="24"/>
          <w:szCs w:val="24"/>
        </w:rPr>
      </w:pPr>
      <w:bookmarkStart w:id="6" w:name="_Hlk142993392"/>
      <w:r>
        <w:rPr>
          <w:rFonts w:ascii="Tahoma" w:hAnsi="Tahoma" w:cs="Tahoma"/>
          <w:bCs/>
          <w:sz w:val="24"/>
          <w:szCs w:val="24"/>
        </w:rPr>
        <w:t>Interns will</w:t>
      </w:r>
      <w:r w:rsidR="002822E2">
        <w:rPr>
          <w:rFonts w:ascii="Tahoma" w:hAnsi="Tahoma" w:cs="Tahoma"/>
          <w:bCs/>
          <w:sz w:val="24"/>
          <w:szCs w:val="24"/>
        </w:rPr>
        <w:t xml:space="preserve"> obtain </w:t>
      </w:r>
      <w:r>
        <w:rPr>
          <w:rFonts w:ascii="Tahoma" w:hAnsi="Tahoma" w:cs="Tahoma"/>
          <w:bCs/>
          <w:sz w:val="24"/>
          <w:szCs w:val="24"/>
        </w:rPr>
        <w:t xml:space="preserve">clinical </w:t>
      </w:r>
      <w:r w:rsidR="003D336A">
        <w:rPr>
          <w:rFonts w:ascii="Tahoma" w:hAnsi="Tahoma" w:cs="Tahoma"/>
          <w:bCs/>
          <w:sz w:val="24"/>
          <w:szCs w:val="24"/>
        </w:rPr>
        <w:t xml:space="preserve">and leadership </w:t>
      </w:r>
      <w:r>
        <w:rPr>
          <w:rFonts w:ascii="Tahoma" w:hAnsi="Tahoma" w:cs="Tahoma"/>
          <w:bCs/>
          <w:sz w:val="24"/>
          <w:szCs w:val="24"/>
        </w:rPr>
        <w:t xml:space="preserve">experience in a large mental health clinic </w:t>
      </w:r>
      <w:r w:rsidR="003D336A">
        <w:rPr>
          <w:rFonts w:ascii="Tahoma" w:hAnsi="Tahoma" w:cs="Tahoma"/>
          <w:bCs/>
          <w:sz w:val="24"/>
          <w:szCs w:val="24"/>
        </w:rPr>
        <w:t>organized under the</w:t>
      </w:r>
      <w:r>
        <w:rPr>
          <w:rFonts w:ascii="Tahoma" w:hAnsi="Tahoma" w:cs="Tahoma"/>
          <w:bCs/>
          <w:sz w:val="24"/>
          <w:szCs w:val="24"/>
        </w:rPr>
        <w:t xml:space="preserve"> targeted care model of service provision. </w:t>
      </w:r>
      <w:bookmarkEnd w:id="6"/>
      <w:r>
        <w:rPr>
          <w:rFonts w:ascii="Tahoma" w:hAnsi="Tahoma" w:cs="Tahoma"/>
          <w:bCs/>
          <w:sz w:val="24"/>
          <w:szCs w:val="24"/>
        </w:rPr>
        <w:t>During this mini</w:t>
      </w:r>
      <w:r w:rsidR="00D256F6">
        <w:rPr>
          <w:rFonts w:ascii="Tahoma" w:hAnsi="Tahoma" w:cs="Tahoma"/>
          <w:bCs/>
          <w:sz w:val="24"/>
          <w:szCs w:val="24"/>
        </w:rPr>
        <w:t>-</w:t>
      </w:r>
      <w:r>
        <w:rPr>
          <w:rFonts w:ascii="Tahoma" w:hAnsi="Tahoma" w:cs="Tahoma"/>
          <w:bCs/>
          <w:sz w:val="24"/>
          <w:szCs w:val="24"/>
        </w:rPr>
        <w:t>rotation, interns will vector new patients to appropriate level of care</w:t>
      </w:r>
      <w:r w:rsidR="003D336A">
        <w:rPr>
          <w:rFonts w:ascii="Tahoma" w:hAnsi="Tahoma" w:cs="Tahoma"/>
          <w:bCs/>
          <w:sz w:val="24"/>
          <w:szCs w:val="24"/>
        </w:rPr>
        <w:t xml:space="preserve"> (Military OneSource, MFLC, Specialty MH Clinic, Clinical Health Psychology, etc</w:t>
      </w:r>
      <w:r w:rsidR="00A26237">
        <w:rPr>
          <w:rFonts w:ascii="Tahoma" w:hAnsi="Tahoma" w:cs="Tahoma"/>
          <w:bCs/>
          <w:sz w:val="24"/>
          <w:szCs w:val="24"/>
        </w:rPr>
        <w:t>.</w:t>
      </w:r>
      <w:r w:rsidR="003D336A">
        <w:rPr>
          <w:rFonts w:ascii="Tahoma" w:hAnsi="Tahoma" w:cs="Tahoma"/>
          <w:bCs/>
          <w:sz w:val="24"/>
          <w:szCs w:val="24"/>
        </w:rPr>
        <w:t>)</w:t>
      </w:r>
      <w:r>
        <w:rPr>
          <w:rFonts w:ascii="Tahoma" w:hAnsi="Tahoma" w:cs="Tahoma"/>
          <w:bCs/>
          <w:sz w:val="24"/>
          <w:szCs w:val="24"/>
        </w:rPr>
        <w:t xml:space="preserve">, triage </w:t>
      </w:r>
      <w:r w:rsidR="003D336A">
        <w:rPr>
          <w:rFonts w:ascii="Tahoma" w:hAnsi="Tahoma" w:cs="Tahoma"/>
          <w:bCs/>
          <w:sz w:val="24"/>
          <w:szCs w:val="24"/>
        </w:rPr>
        <w:t>(e.g., assess for safety)</w:t>
      </w:r>
      <w:r>
        <w:rPr>
          <w:rFonts w:ascii="Tahoma" w:hAnsi="Tahoma" w:cs="Tahoma"/>
          <w:bCs/>
          <w:sz w:val="24"/>
          <w:szCs w:val="24"/>
        </w:rPr>
        <w:t xml:space="preserve">, supervise mental health technicians’ clinical intakes, co-lead cognitive-behavioral groups, </w:t>
      </w:r>
      <w:r w:rsidR="003D336A">
        <w:rPr>
          <w:rFonts w:ascii="Tahoma" w:hAnsi="Tahoma" w:cs="Tahoma"/>
          <w:bCs/>
          <w:sz w:val="24"/>
          <w:szCs w:val="24"/>
        </w:rPr>
        <w:t xml:space="preserve">and shadow MH Clinic leadership. </w:t>
      </w:r>
    </w:p>
    <w:p w14:paraId="355D898D" w14:textId="3E65CE77" w:rsidR="003D336A" w:rsidRDefault="003D336A" w:rsidP="00B279DE">
      <w:pPr>
        <w:ind w:left="0" w:firstLine="0"/>
        <w:rPr>
          <w:rFonts w:ascii="Tahoma" w:hAnsi="Tahoma" w:cs="Tahoma"/>
          <w:bCs/>
          <w:sz w:val="24"/>
          <w:szCs w:val="24"/>
        </w:rPr>
      </w:pPr>
    </w:p>
    <w:p w14:paraId="62AE80B9" w14:textId="1BF1E721" w:rsidR="003D336A" w:rsidRPr="00DE3771" w:rsidRDefault="003D336A" w:rsidP="00B279DE">
      <w:pPr>
        <w:ind w:left="0" w:firstLine="0"/>
        <w:rPr>
          <w:rFonts w:ascii="Tahoma" w:hAnsi="Tahoma" w:cs="Tahoma"/>
          <w:b/>
          <w:sz w:val="24"/>
          <w:szCs w:val="24"/>
        </w:rPr>
      </w:pPr>
      <w:r w:rsidRPr="00DE3771">
        <w:rPr>
          <w:rFonts w:ascii="Tahoma" w:hAnsi="Tahoma" w:cs="Tahoma"/>
          <w:b/>
          <w:sz w:val="24"/>
          <w:szCs w:val="24"/>
        </w:rPr>
        <w:t>Alcohol Drug Abuse Prevention and Treatment Program (ADAPT</w:t>
      </w:r>
      <w:r w:rsidR="00DE3771">
        <w:rPr>
          <w:rFonts w:ascii="Tahoma" w:hAnsi="Tahoma" w:cs="Tahoma"/>
          <w:b/>
          <w:sz w:val="24"/>
          <w:szCs w:val="24"/>
        </w:rPr>
        <w:t xml:space="preserve">) </w:t>
      </w:r>
      <w:r w:rsidR="00DE3771" w:rsidRPr="000A54A8">
        <w:rPr>
          <w:rFonts w:ascii="Tahoma" w:hAnsi="Tahoma" w:cs="Tahoma"/>
          <w:bCs/>
          <w:sz w:val="24"/>
          <w:szCs w:val="24"/>
        </w:rPr>
        <w:t>(</w:t>
      </w:r>
      <w:r w:rsidRPr="000A54A8">
        <w:rPr>
          <w:rFonts w:ascii="Tahoma" w:hAnsi="Tahoma" w:cs="Tahoma"/>
          <w:bCs/>
          <w:sz w:val="24"/>
          <w:szCs w:val="24"/>
        </w:rPr>
        <w:t>1 week)</w:t>
      </w:r>
    </w:p>
    <w:p w14:paraId="024AC381" w14:textId="0CC1C3BF" w:rsidR="00B279DE" w:rsidRDefault="00334F3B" w:rsidP="00B279DE">
      <w:pPr>
        <w:ind w:left="0" w:firstLine="0"/>
        <w:rPr>
          <w:rFonts w:ascii="Tahoma" w:hAnsi="Tahoma" w:cs="Tahoma"/>
          <w:sz w:val="24"/>
          <w:szCs w:val="24"/>
        </w:rPr>
      </w:pPr>
      <w:bookmarkStart w:id="7" w:name="_Hlk142993402"/>
      <w:r w:rsidRPr="00DE3771">
        <w:rPr>
          <w:rFonts w:ascii="Tahoma" w:hAnsi="Tahoma" w:cs="Tahoma"/>
          <w:sz w:val="24"/>
          <w:szCs w:val="24"/>
        </w:rPr>
        <w:t xml:space="preserve">This </w:t>
      </w:r>
      <w:r w:rsidR="00E12051">
        <w:rPr>
          <w:rFonts w:ascii="Tahoma" w:hAnsi="Tahoma" w:cs="Tahoma"/>
          <w:sz w:val="24"/>
          <w:szCs w:val="24"/>
        </w:rPr>
        <w:t xml:space="preserve">1-week experience </w:t>
      </w:r>
      <w:r w:rsidRPr="00DE3771">
        <w:rPr>
          <w:rFonts w:ascii="Tahoma" w:hAnsi="Tahoma" w:cs="Tahoma"/>
          <w:sz w:val="24"/>
          <w:szCs w:val="24"/>
        </w:rPr>
        <w:t>will expose interns to the administrative, supervisory, and clinical responsibilities of an ADAPT Program Manager</w:t>
      </w:r>
      <w:r w:rsidR="00216F9F" w:rsidRPr="00DE3771">
        <w:rPr>
          <w:rFonts w:ascii="Tahoma" w:hAnsi="Tahoma" w:cs="Tahoma"/>
          <w:sz w:val="24"/>
          <w:szCs w:val="24"/>
        </w:rPr>
        <w:t xml:space="preserve">. </w:t>
      </w:r>
      <w:bookmarkEnd w:id="7"/>
      <w:r w:rsidR="00216F9F" w:rsidRPr="00DE3771">
        <w:rPr>
          <w:rFonts w:ascii="Tahoma" w:hAnsi="Tahoma" w:cs="Tahoma"/>
          <w:sz w:val="24"/>
          <w:szCs w:val="24"/>
        </w:rPr>
        <w:t xml:space="preserve">Interns will be expected to co-facilitate outpatient Level-1 and Aftercare groups, co-lead Brief Individual Alcohol Education sessions, and supervise Alcohol and Drug Abuse counselors (i.e., technicians). Interns will </w:t>
      </w:r>
      <w:r w:rsidR="00E12051">
        <w:rPr>
          <w:rFonts w:ascii="Tahoma" w:hAnsi="Tahoma" w:cs="Tahoma"/>
          <w:sz w:val="24"/>
          <w:szCs w:val="24"/>
        </w:rPr>
        <w:t>gain an</w:t>
      </w:r>
      <w:r w:rsidR="00216F9F" w:rsidRPr="00DE3771">
        <w:rPr>
          <w:rFonts w:ascii="Tahoma" w:hAnsi="Tahoma" w:cs="Tahoma"/>
          <w:sz w:val="24"/>
          <w:szCs w:val="24"/>
        </w:rPr>
        <w:t xml:space="preserve"> increased understanding of how an ADAPT program is managed in accordance with Air Force guidance. </w:t>
      </w:r>
    </w:p>
    <w:p w14:paraId="5D68136F" w14:textId="337DF4AA" w:rsidR="00216F9F" w:rsidRDefault="00216F9F" w:rsidP="00B279DE">
      <w:pPr>
        <w:ind w:left="0" w:firstLine="0"/>
        <w:rPr>
          <w:rFonts w:ascii="Tahoma" w:hAnsi="Tahoma" w:cs="Tahoma"/>
          <w:sz w:val="24"/>
          <w:szCs w:val="24"/>
        </w:rPr>
      </w:pPr>
    </w:p>
    <w:p w14:paraId="021FDCED" w14:textId="6D1A98D4" w:rsidR="00216F9F" w:rsidRPr="00DE3771" w:rsidRDefault="00216F9F" w:rsidP="00B279DE">
      <w:pPr>
        <w:ind w:left="0" w:firstLine="0"/>
        <w:rPr>
          <w:rFonts w:ascii="Tahoma" w:hAnsi="Tahoma" w:cs="Tahoma"/>
          <w:b/>
          <w:bCs/>
          <w:sz w:val="24"/>
          <w:szCs w:val="24"/>
        </w:rPr>
      </w:pPr>
      <w:r w:rsidRPr="00DE3771">
        <w:rPr>
          <w:rFonts w:ascii="Tahoma" w:hAnsi="Tahoma" w:cs="Tahoma"/>
          <w:b/>
          <w:bCs/>
          <w:sz w:val="24"/>
          <w:szCs w:val="24"/>
        </w:rPr>
        <w:t>M</w:t>
      </w:r>
      <w:r w:rsidR="00F261D0">
        <w:rPr>
          <w:rFonts w:ascii="Tahoma" w:hAnsi="Tahoma" w:cs="Tahoma"/>
          <w:b/>
          <w:bCs/>
          <w:sz w:val="24"/>
          <w:szCs w:val="24"/>
        </w:rPr>
        <w:t>ilitary Unique Curriculum (M</w:t>
      </w:r>
      <w:r w:rsidRPr="00DE3771">
        <w:rPr>
          <w:rFonts w:ascii="Tahoma" w:hAnsi="Tahoma" w:cs="Tahoma"/>
          <w:b/>
          <w:bCs/>
          <w:sz w:val="24"/>
          <w:szCs w:val="24"/>
        </w:rPr>
        <w:t>UC</w:t>
      </w:r>
      <w:r w:rsidR="00F261D0">
        <w:rPr>
          <w:rFonts w:ascii="Tahoma" w:hAnsi="Tahoma" w:cs="Tahoma"/>
          <w:b/>
          <w:bCs/>
          <w:sz w:val="24"/>
          <w:szCs w:val="24"/>
        </w:rPr>
        <w:t>)</w:t>
      </w:r>
      <w:r w:rsidR="000D0DF3">
        <w:rPr>
          <w:rFonts w:ascii="Tahoma" w:hAnsi="Tahoma" w:cs="Tahoma"/>
          <w:b/>
          <w:bCs/>
          <w:sz w:val="24"/>
          <w:szCs w:val="24"/>
        </w:rPr>
        <w:t xml:space="preserve"> </w:t>
      </w:r>
      <w:r w:rsidR="000D0DF3" w:rsidRPr="000A54A8">
        <w:rPr>
          <w:rFonts w:ascii="Tahoma" w:hAnsi="Tahoma" w:cs="Tahoma"/>
          <w:sz w:val="24"/>
          <w:szCs w:val="24"/>
        </w:rPr>
        <w:t>(1 week)</w:t>
      </w:r>
    </w:p>
    <w:p w14:paraId="4AB0F721" w14:textId="6B1D0E57" w:rsidR="00216F9F" w:rsidRDefault="000D0DF3" w:rsidP="00DE3771">
      <w:pPr>
        <w:ind w:left="0" w:firstLine="0"/>
        <w:rPr>
          <w:rFonts w:ascii="Tahoma" w:hAnsi="Tahoma" w:cs="Tahoma"/>
          <w:sz w:val="24"/>
          <w:szCs w:val="24"/>
        </w:rPr>
      </w:pPr>
      <w:bookmarkStart w:id="8" w:name="_Hlk142993409"/>
      <w:r>
        <w:rPr>
          <w:rFonts w:ascii="Tahoma" w:hAnsi="Tahoma" w:cs="Tahoma"/>
          <w:sz w:val="24"/>
          <w:szCs w:val="24"/>
        </w:rPr>
        <w:t xml:space="preserve">All interns </w:t>
      </w:r>
      <w:proofErr w:type="gramStart"/>
      <w:r>
        <w:rPr>
          <w:rFonts w:ascii="Tahoma" w:hAnsi="Tahoma" w:cs="Tahoma"/>
          <w:sz w:val="24"/>
          <w:szCs w:val="24"/>
        </w:rPr>
        <w:t>have the opportunity to</w:t>
      </w:r>
      <w:proofErr w:type="gramEnd"/>
      <w:r>
        <w:rPr>
          <w:rFonts w:ascii="Tahoma" w:hAnsi="Tahoma" w:cs="Tahoma"/>
          <w:sz w:val="24"/>
          <w:szCs w:val="24"/>
        </w:rPr>
        <w:t xml:space="preserve"> participate in a local or </w:t>
      </w:r>
      <w:r w:rsidR="00E12051">
        <w:rPr>
          <w:rFonts w:ascii="Tahoma" w:hAnsi="Tahoma" w:cs="Tahoma"/>
          <w:sz w:val="24"/>
          <w:szCs w:val="24"/>
        </w:rPr>
        <w:t>distant</w:t>
      </w:r>
      <w:r w:rsidR="00DE3771">
        <w:rPr>
          <w:rFonts w:ascii="Tahoma" w:hAnsi="Tahoma" w:cs="Tahoma"/>
          <w:sz w:val="24"/>
          <w:szCs w:val="24"/>
        </w:rPr>
        <w:t xml:space="preserve"> </w:t>
      </w:r>
      <w:r w:rsidR="00E12051">
        <w:rPr>
          <w:rFonts w:ascii="Tahoma" w:hAnsi="Tahoma" w:cs="Tahoma"/>
          <w:sz w:val="24"/>
          <w:szCs w:val="24"/>
        </w:rPr>
        <w:t>training</w:t>
      </w:r>
      <w:r>
        <w:rPr>
          <w:rFonts w:ascii="Tahoma" w:hAnsi="Tahoma" w:cs="Tahoma"/>
          <w:sz w:val="24"/>
          <w:szCs w:val="24"/>
        </w:rPr>
        <w:t xml:space="preserve"> to increase their exposure to operational and military readiness experiences. </w:t>
      </w:r>
      <w:bookmarkEnd w:id="8"/>
      <w:r>
        <w:rPr>
          <w:rFonts w:ascii="Tahoma" w:hAnsi="Tahoma" w:cs="Tahoma"/>
          <w:sz w:val="24"/>
          <w:szCs w:val="24"/>
        </w:rPr>
        <w:t xml:space="preserve">A list of available MUC opportunities will be provided early at the start of the internship year. Unestablished operational opportunities, not listed, can be formally proposed to the Training Director and Education Committee. </w:t>
      </w:r>
    </w:p>
    <w:p w14:paraId="54BBFD91" w14:textId="4AFB751F" w:rsidR="00D256F6" w:rsidRDefault="00D256F6" w:rsidP="00DE3771">
      <w:pPr>
        <w:ind w:left="0" w:firstLine="0"/>
        <w:rPr>
          <w:rFonts w:ascii="Tahoma" w:hAnsi="Tahoma" w:cs="Tahoma"/>
          <w:sz w:val="24"/>
          <w:szCs w:val="24"/>
        </w:rPr>
      </w:pPr>
    </w:p>
    <w:p w14:paraId="5BA239C2" w14:textId="31194D3D" w:rsidR="00D256F6" w:rsidRPr="005E47CF" w:rsidRDefault="00D256F6" w:rsidP="00D256F6">
      <w:pPr>
        <w:ind w:left="90" w:firstLine="0"/>
        <w:jc w:val="both"/>
        <w:rPr>
          <w:rFonts w:ascii="Tahoma" w:hAnsi="Tahoma" w:cs="Tahoma"/>
          <w:sz w:val="24"/>
          <w:szCs w:val="24"/>
          <w:u w:val="single"/>
        </w:rPr>
      </w:pPr>
      <w:r w:rsidRPr="005E47CF">
        <w:rPr>
          <w:rFonts w:ascii="Tahoma" w:hAnsi="Tahoma" w:cs="Tahoma"/>
          <w:b/>
          <w:sz w:val="24"/>
          <w:szCs w:val="24"/>
          <w:u w:val="single"/>
        </w:rPr>
        <w:t>Elective</w:t>
      </w:r>
      <w:r w:rsidRPr="005B4B4B">
        <w:rPr>
          <w:rFonts w:ascii="Tahoma" w:hAnsi="Tahoma" w:cs="Tahoma"/>
          <w:bCs/>
          <w:sz w:val="24"/>
          <w:szCs w:val="24"/>
        </w:rPr>
        <w:t xml:space="preserve"> (1 month)</w:t>
      </w:r>
    </w:p>
    <w:p w14:paraId="798EB877" w14:textId="77777777" w:rsidR="00D256F6" w:rsidRPr="005E47CF" w:rsidRDefault="00D256F6" w:rsidP="00D256F6">
      <w:pPr>
        <w:tabs>
          <w:tab w:val="left" w:pos="810"/>
        </w:tabs>
        <w:ind w:left="0" w:firstLine="0"/>
        <w:rPr>
          <w:rFonts w:ascii="Tahoma" w:hAnsi="Tahoma" w:cs="Tahoma"/>
          <w:sz w:val="24"/>
          <w:szCs w:val="24"/>
        </w:rPr>
      </w:pPr>
    </w:p>
    <w:p w14:paraId="7347AA22" w14:textId="77777777" w:rsidR="00D256F6" w:rsidRPr="005E47CF" w:rsidRDefault="00D256F6" w:rsidP="00D256F6">
      <w:pPr>
        <w:ind w:left="90" w:hanging="4"/>
        <w:rPr>
          <w:rFonts w:ascii="Tahoma" w:hAnsi="Tahoma" w:cs="Tahoma"/>
          <w:sz w:val="24"/>
          <w:szCs w:val="24"/>
        </w:rPr>
      </w:pPr>
      <w:r w:rsidRPr="005E47CF">
        <w:rPr>
          <w:rFonts w:ascii="Tahoma" w:hAnsi="Tahoma" w:cs="Tahoma"/>
          <w:sz w:val="24"/>
          <w:szCs w:val="24"/>
        </w:rPr>
        <w:t>Interns who have not completed their dissertation prior to this rotation will be given the opportunity to work on their dissertation during the workday</w:t>
      </w:r>
      <w:r>
        <w:rPr>
          <w:rFonts w:ascii="Tahoma" w:hAnsi="Tahoma" w:cs="Tahoma"/>
          <w:sz w:val="24"/>
          <w:szCs w:val="24"/>
        </w:rPr>
        <w:t xml:space="preserve"> for up to one month of the elective period</w:t>
      </w:r>
      <w:r w:rsidRPr="005E47CF">
        <w:rPr>
          <w:rFonts w:ascii="Tahoma" w:hAnsi="Tahoma" w:cs="Tahoma"/>
          <w:sz w:val="24"/>
          <w:szCs w:val="24"/>
        </w:rPr>
        <w:t xml:space="preserve">. </w:t>
      </w:r>
    </w:p>
    <w:p w14:paraId="1F56D2C3" w14:textId="77777777" w:rsidR="00D256F6" w:rsidRPr="005E47CF" w:rsidRDefault="00D256F6" w:rsidP="00D256F6">
      <w:pPr>
        <w:tabs>
          <w:tab w:val="left" w:pos="810"/>
        </w:tabs>
        <w:rPr>
          <w:rFonts w:ascii="Tahoma" w:hAnsi="Tahoma" w:cs="Tahoma"/>
          <w:sz w:val="24"/>
          <w:szCs w:val="24"/>
        </w:rPr>
      </w:pPr>
    </w:p>
    <w:p w14:paraId="60E058C8" w14:textId="77777777" w:rsidR="00D256F6" w:rsidRPr="005E47CF" w:rsidRDefault="00D256F6" w:rsidP="00D256F6">
      <w:pPr>
        <w:ind w:left="90" w:right="82" w:hanging="4"/>
        <w:rPr>
          <w:rFonts w:ascii="Tahoma" w:hAnsi="Tahoma" w:cs="Tahoma"/>
          <w:sz w:val="24"/>
          <w:szCs w:val="24"/>
        </w:rPr>
      </w:pPr>
      <w:r w:rsidRPr="005E47CF">
        <w:rPr>
          <w:rFonts w:ascii="Tahoma" w:hAnsi="Tahoma" w:cs="Tahoma"/>
          <w:sz w:val="24"/>
          <w:szCs w:val="24"/>
        </w:rPr>
        <w:t xml:space="preserve">Those who have completed their doctoral requirement may elect to include additional experiences related to each of the other available rotations (CHP Plus, </w:t>
      </w:r>
      <w:r>
        <w:rPr>
          <w:rFonts w:ascii="Tahoma" w:hAnsi="Tahoma" w:cs="Tahoma"/>
          <w:sz w:val="24"/>
          <w:szCs w:val="24"/>
        </w:rPr>
        <w:t>Biofeedback</w:t>
      </w:r>
      <w:r w:rsidRPr="005E47CF">
        <w:rPr>
          <w:rFonts w:ascii="Tahoma" w:hAnsi="Tahoma" w:cs="Tahoma"/>
          <w:sz w:val="24"/>
          <w:szCs w:val="24"/>
        </w:rPr>
        <w:t xml:space="preserve"> Plus, BAS Plus). Experiences in each setting will not be simply more of what is contained in the required rotation but will be designed to support the advancement of the intern’s unique interests and skills. The specific training activities for each advanced/plus mini rotation will be developed by the Rotation Supervisor and Training Director in consultation with the intern using pre-approved templates for the elective rotations. Each of these rotation options is available for 1 month.  </w:t>
      </w:r>
    </w:p>
    <w:p w14:paraId="19BAD79C" w14:textId="77777777" w:rsidR="00D256F6" w:rsidRPr="005E47CF" w:rsidRDefault="00D256F6" w:rsidP="00D256F6">
      <w:pPr>
        <w:ind w:left="90" w:right="82" w:hanging="4"/>
        <w:rPr>
          <w:rFonts w:ascii="Tahoma" w:hAnsi="Tahoma" w:cs="Tahoma"/>
          <w:sz w:val="24"/>
          <w:szCs w:val="24"/>
        </w:rPr>
      </w:pPr>
    </w:p>
    <w:p w14:paraId="2FEE452E" w14:textId="77777777" w:rsidR="00D256F6" w:rsidRPr="005E47CF" w:rsidRDefault="00D256F6" w:rsidP="00D256F6">
      <w:pPr>
        <w:ind w:left="90" w:right="82" w:hanging="4"/>
        <w:rPr>
          <w:rFonts w:ascii="Tahoma" w:hAnsi="Tahoma" w:cs="Tahoma"/>
          <w:sz w:val="24"/>
          <w:szCs w:val="24"/>
        </w:rPr>
      </w:pPr>
      <w:r w:rsidRPr="005E47CF">
        <w:rPr>
          <w:rFonts w:ascii="Tahoma" w:hAnsi="Tahoma" w:cs="Tahoma"/>
          <w:sz w:val="24"/>
          <w:szCs w:val="24"/>
        </w:rPr>
        <w:t>Alternatively, interns may work on other research projects in collaboration with a WHASC faculty mentor/supervisor. The Behavioral Medicine Department at WHASC maintains a vibrant research program with many, ongoing funded projects. Interns may elect to work on one of these projects or develop one of their own in collaboration with a faculty mentor.</w:t>
      </w:r>
    </w:p>
    <w:p w14:paraId="62E0B074" w14:textId="77777777" w:rsidR="00D256F6" w:rsidRPr="005E47CF" w:rsidRDefault="00D256F6" w:rsidP="00D256F6">
      <w:pPr>
        <w:ind w:left="0" w:right="82" w:firstLine="0"/>
        <w:rPr>
          <w:rFonts w:ascii="Tahoma" w:hAnsi="Tahoma" w:cs="Tahoma"/>
          <w:sz w:val="24"/>
          <w:szCs w:val="24"/>
        </w:rPr>
      </w:pPr>
    </w:p>
    <w:p w14:paraId="60DE3B90" w14:textId="77777777" w:rsidR="00D256F6" w:rsidRPr="005E47CF" w:rsidRDefault="00D256F6" w:rsidP="00D256F6">
      <w:pPr>
        <w:ind w:left="90" w:right="82" w:hanging="4"/>
        <w:rPr>
          <w:rFonts w:ascii="Tahoma" w:hAnsi="Tahoma" w:cs="Tahoma"/>
          <w:sz w:val="24"/>
          <w:szCs w:val="24"/>
        </w:rPr>
      </w:pPr>
      <w:r w:rsidRPr="005E47CF">
        <w:rPr>
          <w:rFonts w:ascii="Tahoma" w:hAnsi="Tahoma" w:cs="Tahoma"/>
          <w:sz w:val="24"/>
          <w:szCs w:val="24"/>
        </w:rPr>
        <w:t xml:space="preserve">Additional approved electives include Operational Psychology, </w:t>
      </w:r>
      <w:r w:rsidRPr="005E47CF">
        <w:rPr>
          <w:rFonts w:ascii="Tahoma" w:hAnsi="Tahoma" w:cs="Tahoma"/>
          <w:color w:val="000000"/>
          <w:sz w:val="24"/>
          <w:szCs w:val="24"/>
          <w:lang w:val="en"/>
        </w:rPr>
        <w:t>Examination for Professional Practice of Psychology</w:t>
      </w:r>
      <w:r w:rsidRPr="005E47CF">
        <w:rPr>
          <w:rFonts w:ascii="Tahoma" w:hAnsi="Tahoma" w:cs="Tahoma"/>
          <w:sz w:val="24"/>
          <w:szCs w:val="24"/>
        </w:rPr>
        <w:t xml:space="preserve"> (EPPP) Preparation, Motivational Interviewing, and Neuropsychology.</w:t>
      </w:r>
    </w:p>
    <w:p w14:paraId="489FF2F5" w14:textId="77777777" w:rsidR="00D256F6" w:rsidRPr="005E47CF" w:rsidRDefault="00D256F6" w:rsidP="00D256F6">
      <w:pPr>
        <w:tabs>
          <w:tab w:val="left" w:pos="810"/>
        </w:tabs>
        <w:ind w:left="0" w:firstLine="0"/>
        <w:rPr>
          <w:rFonts w:ascii="Tahoma" w:hAnsi="Tahoma" w:cs="Tahoma"/>
          <w:sz w:val="24"/>
          <w:szCs w:val="24"/>
        </w:rPr>
      </w:pPr>
    </w:p>
    <w:p w14:paraId="3B386D35" w14:textId="77777777" w:rsidR="00D256F6" w:rsidRPr="005E47CF" w:rsidRDefault="00D256F6" w:rsidP="00D256F6">
      <w:pPr>
        <w:ind w:left="90" w:hanging="4"/>
        <w:rPr>
          <w:rFonts w:ascii="Tahoma" w:hAnsi="Tahoma" w:cs="Tahoma"/>
          <w:sz w:val="24"/>
          <w:szCs w:val="24"/>
        </w:rPr>
      </w:pPr>
      <w:r w:rsidRPr="005E47CF">
        <w:rPr>
          <w:rFonts w:ascii="Tahoma" w:hAnsi="Tahoma" w:cs="Tahoma"/>
          <w:sz w:val="24"/>
          <w:szCs w:val="24"/>
          <w:u w:val="single"/>
        </w:rPr>
        <w:t>Examples of previous electives include</w:t>
      </w:r>
      <w:r w:rsidRPr="005E47CF">
        <w:rPr>
          <w:rFonts w:ascii="Tahoma" w:hAnsi="Tahoma" w:cs="Tahoma"/>
          <w:sz w:val="24"/>
          <w:szCs w:val="24"/>
        </w:rPr>
        <w:t>:</w:t>
      </w:r>
    </w:p>
    <w:p w14:paraId="7EC259AD" w14:textId="77777777" w:rsidR="00D256F6" w:rsidRPr="005E47CF" w:rsidRDefault="00D256F6" w:rsidP="00D256F6">
      <w:pPr>
        <w:numPr>
          <w:ilvl w:val="0"/>
          <w:numId w:val="27"/>
        </w:numPr>
        <w:ind w:left="360"/>
        <w:rPr>
          <w:rFonts w:ascii="Tahoma" w:hAnsi="Tahoma" w:cs="Tahoma"/>
          <w:sz w:val="24"/>
          <w:szCs w:val="24"/>
        </w:rPr>
      </w:pPr>
      <w:r w:rsidRPr="005E47CF">
        <w:rPr>
          <w:rFonts w:ascii="Tahoma" w:hAnsi="Tahoma" w:cs="Tahoma"/>
          <w:color w:val="000000"/>
          <w:sz w:val="24"/>
          <w:szCs w:val="24"/>
          <w:lang w:val="en"/>
        </w:rPr>
        <w:t>Examination for Professional Practice of Psychology</w:t>
      </w:r>
      <w:r w:rsidRPr="005E47CF">
        <w:rPr>
          <w:rFonts w:ascii="Tahoma" w:hAnsi="Tahoma" w:cs="Tahoma"/>
          <w:sz w:val="24"/>
          <w:szCs w:val="24"/>
        </w:rPr>
        <w:t xml:space="preserve"> (EPPP) Preparation</w:t>
      </w:r>
    </w:p>
    <w:p w14:paraId="00F7305F" w14:textId="77777777" w:rsidR="00D256F6" w:rsidRPr="005E47CF" w:rsidRDefault="00D256F6" w:rsidP="00D256F6">
      <w:pPr>
        <w:numPr>
          <w:ilvl w:val="0"/>
          <w:numId w:val="27"/>
        </w:numPr>
        <w:ind w:left="360"/>
        <w:rPr>
          <w:rFonts w:ascii="Tahoma" w:hAnsi="Tahoma" w:cs="Tahoma"/>
          <w:sz w:val="24"/>
          <w:szCs w:val="24"/>
        </w:rPr>
      </w:pPr>
      <w:r w:rsidRPr="005E47CF">
        <w:rPr>
          <w:rFonts w:ascii="Tahoma" w:hAnsi="Tahoma" w:cs="Tahoma"/>
          <w:sz w:val="24"/>
          <w:szCs w:val="24"/>
        </w:rPr>
        <w:t>Focused PTSD treatment at the Center for the Intrepid</w:t>
      </w:r>
    </w:p>
    <w:p w14:paraId="26075CFE" w14:textId="77777777" w:rsidR="00D256F6" w:rsidRPr="005E47CF" w:rsidRDefault="00D256F6" w:rsidP="00D256F6">
      <w:pPr>
        <w:numPr>
          <w:ilvl w:val="0"/>
          <w:numId w:val="27"/>
        </w:numPr>
        <w:ind w:left="360"/>
        <w:rPr>
          <w:rFonts w:ascii="Tahoma" w:hAnsi="Tahoma" w:cs="Tahoma"/>
          <w:sz w:val="24"/>
          <w:szCs w:val="24"/>
        </w:rPr>
      </w:pPr>
      <w:r w:rsidRPr="005E47CF">
        <w:rPr>
          <w:rFonts w:ascii="Tahoma" w:hAnsi="Tahoma" w:cs="Tahoma"/>
          <w:sz w:val="24"/>
          <w:szCs w:val="24"/>
        </w:rPr>
        <w:t>Internal Medicine</w:t>
      </w:r>
    </w:p>
    <w:p w14:paraId="038743C3" w14:textId="02B44AB7" w:rsidR="00D256F6" w:rsidRPr="005E47CF" w:rsidRDefault="00D256F6" w:rsidP="00D256F6">
      <w:pPr>
        <w:numPr>
          <w:ilvl w:val="0"/>
          <w:numId w:val="27"/>
        </w:numPr>
        <w:ind w:left="360"/>
        <w:rPr>
          <w:rFonts w:ascii="Tahoma" w:hAnsi="Tahoma" w:cs="Tahoma"/>
          <w:sz w:val="24"/>
          <w:szCs w:val="24"/>
        </w:rPr>
      </w:pPr>
      <w:r w:rsidRPr="005E47CF">
        <w:rPr>
          <w:rFonts w:ascii="Tahoma" w:hAnsi="Tahoma" w:cs="Tahoma"/>
          <w:sz w:val="24"/>
          <w:szCs w:val="24"/>
        </w:rPr>
        <w:t xml:space="preserve">Operational Psychology </w:t>
      </w:r>
      <w:r>
        <w:rPr>
          <w:rFonts w:ascii="Tahoma" w:hAnsi="Tahoma" w:cs="Tahoma"/>
          <w:sz w:val="24"/>
          <w:szCs w:val="24"/>
        </w:rPr>
        <w:t xml:space="preserve">focused on </w:t>
      </w:r>
      <w:r w:rsidRPr="005E47CF">
        <w:rPr>
          <w:rFonts w:ascii="Tahoma" w:hAnsi="Tahoma" w:cs="Tahoma"/>
          <w:sz w:val="24"/>
          <w:szCs w:val="24"/>
        </w:rPr>
        <w:t>assessment and selection for</w:t>
      </w:r>
      <w:r w:rsidR="005B4B4B">
        <w:rPr>
          <w:rFonts w:ascii="Tahoma" w:hAnsi="Tahoma" w:cs="Tahoma"/>
          <w:sz w:val="24"/>
          <w:szCs w:val="24"/>
        </w:rPr>
        <w:t xml:space="preserve"> special warfare </w:t>
      </w:r>
      <w:r w:rsidR="00C41D15">
        <w:rPr>
          <w:rFonts w:ascii="Tahoma" w:hAnsi="Tahoma" w:cs="Tahoma"/>
          <w:sz w:val="24"/>
          <w:szCs w:val="24"/>
        </w:rPr>
        <w:t xml:space="preserve">career </w:t>
      </w:r>
      <w:proofErr w:type="gramStart"/>
      <w:r w:rsidR="00C41D15">
        <w:rPr>
          <w:rFonts w:ascii="Tahoma" w:hAnsi="Tahoma" w:cs="Tahoma"/>
          <w:sz w:val="24"/>
          <w:szCs w:val="24"/>
        </w:rPr>
        <w:t>fields</w:t>
      </w:r>
      <w:proofErr w:type="gramEnd"/>
    </w:p>
    <w:p w14:paraId="773F3364" w14:textId="77777777" w:rsidR="00D256F6" w:rsidRDefault="00D256F6" w:rsidP="00D256F6">
      <w:pPr>
        <w:numPr>
          <w:ilvl w:val="0"/>
          <w:numId w:val="27"/>
        </w:numPr>
        <w:ind w:left="360"/>
        <w:rPr>
          <w:rFonts w:ascii="Tahoma" w:hAnsi="Tahoma" w:cs="Tahoma"/>
          <w:sz w:val="24"/>
          <w:szCs w:val="24"/>
        </w:rPr>
      </w:pPr>
      <w:r w:rsidRPr="005E47CF">
        <w:rPr>
          <w:rFonts w:ascii="Tahoma" w:hAnsi="Tahoma" w:cs="Tahoma"/>
          <w:sz w:val="24"/>
          <w:szCs w:val="24"/>
        </w:rPr>
        <w:t>Research</w:t>
      </w:r>
    </w:p>
    <w:p w14:paraId="4EA37794" w14:textId="77777777" w:rsidR="00D256F6" w:rsidRPr="005E47CF" w:rsidRDefault="00D256F6" w:rsidP="00D256F6">
      <w:pPr>
        <w:numPr>
          <w:ilvl w:val="0"/>
          <w:numId w:val="27"/>
        </w:numPr>
        <w:ind w:left="360"/>
        <w:rPr>
          <w:rFonts w:ascii="Tahoma" w:hAnsi="Tahoma" w:cs="Tahoma"/>
          <w:sz w:val="24"/>
          <w:szCs w:val="24"/>
        </w:rPr>
      </w:pPr>
      <w:r w:rsidRPr="00924F41">
        <w:rPr>
          <w:rFonts w:ascii="Tahoma" w:hAnsi="Tahoma" w:cs="Tahoma"/>
          <w:sz w:val="24"/>
          <w:szCs w:val="24"/>
        </w:rPr>
        <w:t>Transgender Health Medical Evaluation Unit</w:t>
      </w:r>
    </w:p>
    <w:p w14:paraId="702F4EBE" w14:textId="77777777" w:rsidR="00D256F6" w:rsidRPr="005E47CF" w:rsidRDefault="00D256F6" w:rsidP="00D256F6">
      <w:pPr>
        <w:numPr>
          <w:ilvl w:val="0"/>
          <w:numId w:val="27"/>
        </w:numPr>
        <w:ind w:left="360"/>
        <w:rPr>
          <w:rFonts w:ascii="Tahoma" w:hAnsi="Tahoma" w:cs="Tahoma"/>
          <w:sz w:val="24"/>
          <w:szCs w:val="24"/>
        </w:rPr>
      </w:pPr>
      <w:r w:rsidRPr="005E47CF">
        <w:rPr>
          <w:rFonts w:ascii="Tahoma" w:hAnsi="Tahoma" w:cs="Tahoma"/>
          <w:sz w:val="24"/>
          <w:szCs w:val="24"/>
        </w:rPr>
        <w:t>Substance use assessment and treatment (ADAPT Clinic)</w:t>
      </w:r>
    </w:p>
    <w:p w14:paraId="61ECB107" w14:textId="77777777" w:rsidR="00D256F6" w:rsidRDefault="00D256F6" w:rsidP="00D256F6">
      <w:pPr>
        <w:numPr>
          <w:ilvl w:val="0"/>
          <w:numId w:val="27"/>
        </w:numPr>
        <w:ind w:left="360"/>
        <w:rPr>
          <w:rFonts w:ascii="Tahoma" w:hAnsi="Tahoma" w:cs="Tahoma"/>
          <w:sz w:val="24"/>
          <w:szCs w:val="24"/>
        </w:rPr>
      </w:pPr>
      <w:r w:rsidRPr="005E47CF">
        <w:rPr>
          <w:rFonts w:ascii="Tahoma" w:hAnsi="Tahoma" w:cs="Tahoma"/>
          <w:sz w:val="24"/>
          <w:szCs w:val="24"/>
        </w:rPr>
        <w:t>Women’s Health</w:t>
      </w:r>
    </w:p>
    <w:p w14:paraId="505049DC" w14:textId="77777777" w:rsidR="00D256F6" w:rsidRPr="005E47CF" w:rsidRDefault="00D256F6" w:rsidP="00D256F6">
      <w:pPr>
        <w:numPr>
          <w:ilvl w:val="0"/>
          <w:numId w:val="27"/>
        </w:numPr>
        <w:ind w:left="360"/>
        <w:rPr>
          <w:rFonts w:ascii="Tahoma" w:hAnsi="Tahoma" w:cs="Tahoma"/>
          <w:sz w:val="24"/>
          <w:szCs w:val="24"/>
        </w:rPr>
      </w:pPr>
      <w:r>
        <w:rPr>
          <w:rFonts w:ascii="Tahoma" w:hAnsi="Tahoma" w:cs="Tahoma"/>
          <w:sz w:val="24"/>
          <w:szCs w:val="24"/>
        </w:rPr>
        <w:t>Neuropsychology</w:t>
      </w:r>
    </w:p>
    <w:p w14:paraId="2BC9111C" w14:textId="77777777" w:rsidR="00D256F6" w:rsidRPr="00DE3771" w:rsidRDefault="00D256F6" w:rsidP="00DE3771">
      <w:pPr>
        <w:ind w:left="0" w:firstLine="0"/>
        <w:rPr>
          <w:rFonts w:ascii="Tahoma" w:hAnsi="Tahoma" w:cs="Tahoma"/>
          <w:b/>
          <w:sz w:val="24"/>
          <w:szCs w:val="24"/>
        </w:rPr>
      </w:pPr>
    </w:p>
    <w:p w14:paraId="1A9AA3CB" w14:textId="52645D7F" w:rsidR="00B15CB0" w:rsidRPr="000F7A7D" w:rsidRDefault="00B15CB0" w:rsidP="00B15CB0">
      <w:pPr>
        <w:ind w:left="0" w:firstLine="0"/>
        <w:jc w:val="center"/>
        <w:rPr>
          <w:rFonts w:ascii="Tahoma" w:hAnsi="Tahoma" w:cs="Tahoma"/>
          <w:b/>
          <w:sz w:val="32"/>
          <w:szCs w:val="24"/>
        </w:rPr>
      </w:pPr>
      <w:r w:rsidRPr="000F7A7D">
        <w:rPr>
          <w:rFonts w:ascii="Tahoma" w:hAnsi="Tahoma" w:cs="Tahoma"/>
          <w:b/>
          <w:sz w:val="32"/>
          <w:szCs w:val="24"/>
        </w:rPr>
        <w:t>Other Training Experiences</w:t>
      </w:r>
    </w:p>
    <w:p w14:paraId="398A6043" w14:textId="77777777" w:rsidR="00B15CB0" w:rsidRPr="000F7A7D" w:rsidRDefault="00B15CB0" w:rsidP="00B15CB0">
      <w:pPr>
        <w:ind w:left="0" w:firstLine="0"/>
        <w:rPr>
          <w:rFonts w:ascii="Tahoma" w:hAnsi="Tahoma" w:cs="Tahoma"/>
          <w:sz w:val="24"/>
          <w:szCs w:val="24"/>
        </w:rPr>
      </w:pPr>
    </w:p>
    <w:p w14:paraId="0C9BC90D" w14:textId="77777777" w:rsidR="00B15CB0" w:rsidRPr="005E47CF" w:rsidRDefault="00B15CB0" w:rsidP="00B15CB0">
      <w:pPr>
        <w:numPr>
          <w:ilvl w:val="0"/>
          <w:numId w:val="13"/>
        </w:numPr>
        <w:tabs>
          <w:tab w:val="left" w:pos="360"/>
        </w:tabs>
        <w:ind w:left="360"/>
        <w:rPr>
          <w:rFonts w:ascii="Tahoma" w:hAnsi="Tahoma" w:cs="Tahoma"/>
          <w:b/>
          <w:sz w:val="24"/>
          <w:szCs w:val="24"/>
        </w:rPr>
      </w:pPr>
      <w:r w:rsidRPr="005E47CF">
        <w:rPr>
          <w:rFonts w:ascii="Tahoma" w:hAnsi="Tahoma" w:cs="Tahoma"/>
          <w:b/>
          <w:sz w:val="24"/>
          <w:szCs w:val="24"/>
        </w:rPr>
        <w:t>Continuity Clinic</w:t>
      </w:r>
    </w:p>
    <w:p w14:paraId="4F7CC1FA" w14:textId="77777777" w:rsidR="00B15CB0" w:rsidRPr="005E47CF" w:rsidRDefault="00B15CB0" w:rsidP="00B15CB0">
      <w:pPr>
        <w:tabs>
          <w:tab w:val="left" w:pos="360"/>
        </w:tabs>
        <w:ind w:left="360" w:firstLine="0"/>
        <w:rPr>
          <w:rFonts w:ascii="Tahoma" w:hAnsi="Tahoma" w:cs="Tahoma"/>
          <w:b/>
          <w:sz w:val="24"/>
          <w:szCs w:val="24"/>
        </w:rPr>
      </w:pPr>
    </w:p>
    <w:p w14:paraId="002A6DE3" w14:textId="77777777" w:rsidR="00B15CB0" w:rsidRDefault="00B15CB0" w:rsidP="00B15CB0">
      <w:pPr>
        <w:tabs>
          <w:tab w:val="left" w:pos="360"/>
        </w:tabs>
        <w:ind w:left="360" w:firstLine="0"/>
        <w:rPr>
          <w:rFonts w:ascii="Tahoma" w:hAnsi="Tahoma" w:cs="Tahoma"/>
          <w:sz w:val="24"/>
          <w:szCs w:val="24"/>
        </w:rPr>
      </w:pPr>
      <w:r w:rsidRPr="005E47CF">
        <w:rPr>
          <w:rFonts w:ascii="Tahoma" w:hAnsi="Tahoma" w:cs="Tahoma"/>
          <w:sz w:val="24"/>
          <w:szCs w:val="24"/>
        </w:rPr>
        <w:t xml:space="preserve">Interns maintain an ongoing therapy caseload as part of </w:t>
      </w:r>
      <w:r>
        <w:rPr>
          <w:rFonts w:ascii="Tahoma" w:hAnsi="Tahoma" w:cs="Tahoma"/>
          <w:sz w:val="24"/>
          <w:szCs w:val="24"/>
        </w:rPr>
        <w:t>their</w:t>
      </w:r>
      <w:r w:rsidRPr="005E47CF">
        <w:rPr>
          <w:rFonts w:ascii="Tahoma" w:hAnsi="Tahoma" w:cs="Tahoma"/>
          <w:sz w:val="24"/>
          <w:szCs w:val="24"/>
        </w:rPr>
        <w:t xml:space="preserve"> “continuity clinic.”</w:t>
      </w:r>
      <w:r>
        <w:rPr>
          <w:rFonts w:ascii="Tahoma" w:hAnsi="Tahoma" w:cs="Tahoma"/>
          <w:sz w:val="24"/>
          <w:szCs w:val="24"/>
        </w:rPr>
        <w:t xml:space="preserve"> </w:t>
      </w:r>
      <w:r w:rsidRPr="005E47CF">
        <w:rPr>
          <w:rFonts w:ascii="Tahoma" w:hAnsi="Tahoma" w:cs="Tahoma"/>
          <w:sz w:val="24"/>
          <w:szCs w:val="24"/>
        </w:rPr>
        <w:t>One patient generally has a PTSD diagnosis providing experience in delivering PE or CPT. These cases allow for therapy experiences that can carry over beyond individual clinic rotations.</w:t>
      </w:r>
    </w:p>
    <w:p w14:paraId="76C65DAD" w14:textId="77777777" w:rsidR="00B15CB0" w:rsidRDefault="00B15CB0" w:rsidP="00B15CB0">
      <w:pPr>
        <w:tabs>
          <w:tab w:val="left" w:pos="360"/>
        </w:tabs>
        <w:ind w:left="360" w:firstLine="0"/>
        <w:rPr>
          <w:rFonts w:ascii="Tahoma" w:hAnsi="Tahoma" w:cs="Tahoma"/>
          <w:sz w:val="24"/>
          <w:szCs w:val="24"/>
        </w:rPr>
      </w:pPr>
    </w:p>
    <w:p w14:paraId="3304A93D" w14:textId="77777777" w:rsidR="00B15CB0" w:rsidRDefault="00B15CB0" w:rsidP="00B15CB0">
      <w:pPr>
        <w:numPr>
          <w:ilvl w:val="0"/>
          <w:numId w:val="13"/>
        </w:numPr>
        <w:tabs>
          <w:tab w:val="left" w:pos="360"/>
        </w:tabs>
        <w:ind w:left="360"/>
        <w:rPr>
          <w:rFonts w:ascii="Tahoma" w:hAnsi="Tahoma" w:cs="Tahoma"/>
          <w:b/>
          <w:sz w:val="24"/>
          <w:szCs w:val="24"/>
        </w:rPr>
      </w:pPr>
      <w:r w:rsidRPr="001469E3">
        <w:rPr>
          <w:rFonts w:ascii="Tahoma" w:hAnsi="Tahoma" w:cs="Tahoma"/>
          <w:b/>
          <w:sz w:val="24"/>
          <w:szCs w:val="24"/>
        </w:rPr>
        <w:t xml:space="preserve">EBP Lab </w:t>
      </w:r>
    </w:p>
    <w:p w14:paraId="54DD66E5" w14:textId="77777777" w:rsidR="00B15CB0" w:rsidRDefault="00B15CB0" w:rsidP="00B15CB0">
      <w:pPr>
        <w:tabs>
          <w:tab w:val="left" w:pos="360"/>
        </w:tabs>
        <w:ind w:left="360" w:firstLine="0"/>
        <w:rPr>
          <w:rFonts w:ascii="Tahoma" w:hAnsi="Tahoma" w:cs="Tahoma"/>
          <w:b/>
          <w:sz w:val="24"/>
          <w:szCs w:val="24"/>
        </w:rPr>
      </w:pPr>
    </w:p>
    <w:p w14:paraId="4CC141F2" w14:textId="2C54ECD9" w:rsidR="00B15CB0" w:rsidRPr="00522DC0" w:rsidRDefault="00B15CB0" w:rsidP="00B15CB0">
      <w:pPr>
        <w:tabs>
          <w:tab w:val="left" w:pos="360"/>
        </w:tabs>
        <w:ind w:left="360" w:firstLine="0"/>
        <w:rPr>
          <w:rFonts w:ascii="Tahoma" w:hAnsi="Tahoma" w:cs="Tahoma"/>
          <w:sz w:val="24"/>
          <w:szCs w:val="24"/>
        </w:rPr>
      </w:pPr>
      <w:r>
        <w:rPr>
          <w:rFonts w:ascii="Tahoma" w:hAnsi="Tahoma" w:cs="Tahoma"/>
          <w:sz w:val="24"/>
          <w:szCs w:val="24"/>
        </w:rPr>
        <w:t xml:space="preserve">Interns will meet weekly for a </w:t>
      </w:r>
      <w:r w:rsidR="00261C21">
        <w:rPr>
          <w:rFonts w:ascii="Tahoma" w:hAnsi="Tahoma" w:cs="Tahoma"/>
          <w:sz w:val="24"/>
          <w:szCs w:val="24"/>
        </w:rPr>
        <w:t>1</w:t>
      </w:r>
      <w:r>
        <w:rPr>
          <w:rFonts w:ascii="Tahoma" w:hAnsi="Tahoma" w:cs="Tahoma"/>
          <w:sz w:val="24"/>
          <w:szCs w:val="24"/>
        </w:rPr>
        <w:t>-hour block of instruction regarding various EBPs such as Motivational Interviewing, CPT and PE for PTSD, and Acceptance and Commitment Therapy. The EBP lab will include didactic information as well as dedicated time to practice skills and review cases.</w:t>
      </w:r>
    </w:p>
    <w:p w14:paraId="2D0BCA31" w14:textId="77777777" w:rsidR="00B15CB0" w:rsidRPr="000F7A7D" w:rsidRDefault="00B15CB0" w:rsidP="00B15CB0">
      <w:pPr>
        <w:tabs>
          <w:tab w:val="left" w:pos="360"/>
        </w:tabs>
        <w:ind w:left="0" w:firstLine="0"/>
        <w:rPr>
          <w:rFonts w:ascii="Tahoma" w:hAnsi="Tahoma" w:cs="Tahoma"/>
          <w:sz w:val="24"/>
          <w:szCs w:val="24"/>
        </w:rPr>
      </w:pPr>
      <w:r>
        <w:rPr>
          <w:rFonts w:ascii="Tahoma" w:hAnsi="Tahoma" w:cs="Tahoma"/>
          <w:sz w:val="24"/>
          <w:szCs w:val="24"/>
        </w:rPr>
        <w:t xml:space="preserve"> </w:t>
      </w:r>
    </w:p>
    <w:p w14:paraId="38587525" w14:textId="77777777" w:rsidR="00B15CB0" w:rsidRPr="005E47CF" w:rsidRDefault="00B15CB0" w:rsidP="00B15CB0">
      <w:pPr>
        <w:numPr>
          <w:ilvl w:val="0"/>
          <w:numId w:val="13"/>
        </w:numPr>
        <w:tabs>
          <w:tab w:val="left" w:pos="360"/>
        </w:tabs>
        <w:ind w:left="360"/>
        <w:rPr>
          <w:rFonts w:ascii="Tahoma" w:hAnsi="Tahoma" w:cs="Tahoma"/>
          <w:b/>
          <w:sz w:val="24"/>
          <w:szCs w:val="24"/>
        </w:rPr>
      </w:pPr>
      <w:r>
        <w:rPr>
          <w:rFonts w:ascii="Tahoma" w:hAnsi="Tahoma" w:cs="Tahoma"/>
          <w:b/>
          <w:sz w:val="24"/>
          <w:szCs w:val="24"/>
        </w:rPr>
        <w:t>Population Health</w:t>
      </w:r>
      <w:r w:rsidRPr="005E47CF">
        <w:rPr>
          <w:rFonts w:ascii="Tahoma" w:hAnsi="Tahoma" w:cs="Tahoma"/>
          <w:b/>
          <w:sz w:val="24"/>
          <w:szCs w:val="24"/>
        </w:rPr>
        <w:t xml:space="preserve"> Seminar</w:t>
      </w:r>
    </w:p>
    <w:p w14:paraId="3492E0E3" w14:textId="77777777" w:rsidR="00B15CB0" w:rsidRPr="005E47CF" w:rsidRDefault="00B15CB0" w:rsidP="00B15CB0">
      <w:pPr>
        <w:ind w:left="360" w:right="82" w:firstLine="0"/>
        <w:jc w:val="both"/>
        <w:rPr>
          <w:rFonts w:ascii="Tahoma" w:hAnsi="Tahoma" w:cs="Tahoma"/>
          <w:sz w:val="24"/>
          <w:szCs w:val="24"/>
        </w:rPr>
      </w:pPr>
    </w:p>
    <w:p w14:paraId="01CA3325" w14:textId="27EFF742" w:rsidR="00B15CB0" w:rsidRPr="005E47CF" w:rsidRDefault="00B15CB0" w:rsidP="00B15CB0">
      <w:pPr>
        <w:pStyle w:val="BodyA"/>
        <w:ind w:left="360" w:right="82"/>
        <w:rPr>
          <w:rFonts w:ascii="Tahoma" w:hAnsi="Tahoma" w:cs="Tahoma"/>
          <w:szCs w:val="24"/>
        </w:rPr>
      </w:pPr>
      <w:r w:rsidRPr="002047A3">
        <w:rPr>
          <w:rFonts w:ascii="Tahoma" w:eastAsia="Times New Roman" w:hAnsi="Tahoma" w:cs="Tahoma"/>
          <w:color w:val="auto"/>
          <w:szCs w:val="24"/>
        </w:rPr>
        <w:t xml:space="preserve">The goal of this seminar is to develop competency in applying a systematic approach to assessing and addressing community concerns regarding health risk behaviors in target populations. The seminar </w:t>
      </w:r>
      <w:r w:rsidR="00B279DE">
        <w:rPr>
          <w:rFonts w:ascii="Tahoma" w:eastAsia="Times New Roman" w:hAnsi="Tahoma" w:cs="Tahoma"/>
          <w:color w:val="auto"/>
          <w:szCs w:val="24"/>
        </w:rPr>
        <w:t>will meet twice a month for one hour</w:t>
      </w:r>
      <w:r w:rsidRPr="002047A3">
        <w:rPr>
          <w:rFonts w:ascii="Tahoma" w:eastAsia="Times New Roman" w:hAnsi="Tahoma" w:cs="Tahoma"/>
          <w:color w:val="auto"/>
          <w:szCs w:val="24"/>
        </w:rPr>
        <w:t xml:space="preserve">. </w:t>
      </w:r>
      <w:bookmarkStart w:id="9" w:name="_Hlk142993685"/>
      <w:r w:rsidR="00BB6A19" w:rsidRPr="00D256F6">
        <w:rPr>
          <w:rFonts w:ascii="Tahoma" w:eastAsia="Times New Roman" w:hAnsi="Tahoma" w:cs="Tahoma"/>
          <w:color w:val="auto"/>
          <w:szCs w:val="24"/>
        </w:rPr>
        <w:t>At course completion, participants will have knowledge of the Air Force community’s behavioral health programs’ structures and functions, established professional literature pertaining to population level interventions, and one process improvement/research project product ready for scholarly peer-review (e.g., professional society poster or podium presentation).</w:t>
      </w:r>
      <w:r w:rsidR="00BB6A19" w:rsidRPr="002047A3">
        <w:rPr>
          <w:rFonts w:ascii="Tahoma" w:eastAsia="Times New Roman" w:hAnsi="Tahoma" w:cs="Tahoma"/>
          <w:color w:val="auto"/>
          <w:szCs w:val="24"/>
        </w:rPr>
        <w:t xml:space="preserve"> </w:t>
      </w:r>
      <w:r w:rsidRPr="002047A3">
        <w:rPr>
          <w:rFonts w:ascii="Tahoma" w:eastAsia="Times New Roman" w:hAnsi="Tahoma" w:cs="Tahoma"/>
          <w:color w:val="auto"/>
          <w:szCs w:val="24"/>
        </w:rPr>
        <w:t xml:space="preserve"> Participants will demonstrate understanding of the Systems Perspective in identifying and addressing health risk </w:t>
      </w:r>
      <w:r w:rsidR="00DE3771" w:rsidRPr="002047A3">
        <w:rPr>
          <w:rFonts w:ascii="Tahoma" w:eastAsia="Times New Roman" w:hAnsi="Tahoma" w:cs="Tahoma"/>
          <w:color w:val="auto"/>
          <w:szCs w:val="24"/>
        </w:rPr>
        <w:t>behavior and</w:t>
      </w:r>
      <w:r w:rsidRPr="002047A3">
        <w:rPr>
          <w:rFonts w:ascii="Tahoma" w:eastAsia="Times New Roman" w:hAnsi="Tahoma" w:cs="Tahoma"/>
          <w:color w:val="auto"/>
          <w:szCs w:val="24"/>
        </w:rPr>
        <w:t xml:space="preserve"> </w:t>
      </w:r>
      <w:r w:rsidR="00DE3771">
        <w:rPr>
          <w:rFonts w:ascii="Tahoma" w:eastAsia="Times New Roman" w:hAnsi="Tahoma" w:cs="Tahoma"/>
          <w:color w:val="auto"/>
          <w:szCs w:val="24"/>
        </w:rPr>
        <w:t xml:space="preserve">will </w:t>
      </w:r>
      <w:r w:rsidRPr="002047A3">
        <w:rPr>
          <w:rFonts w:ascii="Tahoma" w:eastAsia="Times New Roman" w:hAnsi="Tahoma" w:cs="Tahoma"/>
          <w:color w:val="auto"/>
          <w:szCs w:val="24"/>
        </w:rPr>
        <w:t>describe examples of the psychologist’s specific role(s) in community-based practice in AF communities. Participants will gain experience evaluating community behavioral health programs, recommending courses of action appropriate to a military setting, and delivering community-based interventions.</w:t>
      </w:r>
      <w:r>
        <w:rPr>
          <w:rFonts w:ascii="Tahoma" w:eastAsia="Times New Roman" w:hAnsi="Tahoma" w:cs="Tahoma"/>
          <w:color w:val="auto"/>
          <w:szCs w:val="24"/>
        </w:rPr>
        <w:t xml:space="preserve"> </w:t>
      </w:r>
      <w:r w:rsidRPr="002047A3">
        <w:rPr>
          <w:rFonts w:ascii="Tahoma" w:eastAsia="Times New Roman" w:hAnsi="Tahoma" w:cs="Tahoma"/>
          <w:color w:val="auto"/>
          <w:szCs w:val="24"/>
        </w:rPr>
        <w:t>This seminar is unique to our training program and will help prepare interns to respond effectively to various challenges presented by the populations they serve</w:t>
      </w:r>
      <w:r>
        <w:rPr>
          <w:rFonts w:ascii="Tahoma" w:hAnsi="Tahoma" w:cs="Tahoma"/>
          <w:szCs w:val="24"/>
        </w:rPr>
        <w:t>.</w:t>
      </w:r>
      <w:bookmarkEnd w:id="9"/>
    </w:p>
    <w:p w14:paraId="4518BB47" w14:textId="77777777" w:rsidR="00B15CB0" w:rsidRPr="005E47CF" w:rsidRDefault="00B15CB0" w:rsidP="00B15CB0">
      <w:pPr>
        <w:ind w:left="0" w:hanging="4"/>
        <w:rPr>
          <w:rFonts w:ascii="Tahoma" w:hAnsi="Tahoma" w:cs="Tahoma"/>
          <w:sz w:val="24"/>
          <w:szCs w:val="24"/>
        </w:rPr>
      </w:pPr>
    </w:p>
    <w:p w14:paraId="60D56C68" w14:textId="77777777" w:rsidR="00B15CB0" w:rsidRPr="005E47CF" w:rsidRDefault="00B15CB0" w:rsidP="00B15CB0">
      <w:pPr>
        <w:numPr>
          <w:ilvl w:val="0"/>
          <w:numId w:val="13"/>
        </w:numPr>
        <w:tabs>
          <w:tab w:val="left" w:pos="360"/>
        </w:tabs>
        <w:ind w:left="360"/>
        <w:rPr>
          <w:rFonts w:ascii="Tahoma" w:hAnsi="Tahoma" w:cs="Tahoma"/>
          <w:b/>
          <w:sz w:val="24"/>
          <w:szCs w:val="24"/>
        </w:rPr>
      </w:pPr>
      <w:r w:rsidRPr="005E47CF">
        <w:rPr>
          <w:rFonts w:ascii="Tahoma" w:hAnsi="Tahoma" w:cs="Tahoma"/>
          <w:b/>
          <w:sz w:val="24"/>
          <w:szCs w:val="24"/>
        </w:rPr>
        <w:t>AF Community Psychology Activities</w:t>
      </w:r>
    </w:p>
    <w:p w14:paraId="76ACCBE9" w14:textId="77777777" w:rsidR="00B15CB0" w:rsidRPr="005E47CF" w:rsidRDefault="00B15CB0" w:rsidP="00B15CB0">
      <w:pPr>
        <w:ind w:left="360" w:right="82" w:firstLine="0"/>
        <w:jc w:val="both"/>
        <w:rPr>
          <w:rFonts w:ascii="Tahoma" w:hAnsi="Tahoma" w:cs="Tahoma"/>
          <w:sz w:val="24"/>
          <w:szCs w:val="24"/>
        </w:rPr>
      </w:pPr>
    </w:p>
    <w:p w14:paraId="36DD9475" w14:textId="77777777" w:rsidR="00BB6A19" w:rsidRPr="005E47CF" w:rsidRDefault="00BB6A19" w:rsidP="00BB6A19">
      <w:pPr>
        <w:ind w:left="360" w:right="82" w:firstLine="0"/>
        <w:rPr>
          <w:rFonts w:ascii="Tahoma" w:hAnsi="Tahoma" w:cs="Tahoma"/>
          <w:sz w:val="24"/>
          <w:szCs w:val="24"/>
        </w:rPr>
      </w:pPr>
      <w:bookmarkStart w:id="10" w:name="_Hlk142993789"/>
      <w:r w:rsidRPr="005E47CF">
        <w:rPr>
          <w:rFonts w:ascii="Tahoma" w:hAnsi="Tahoma" w:cs="Tahoma"/>
          <w:sz w:val="24"/>
          <w:szCs w:val="24"/>
        </w:rPr>
        <w:t>Interns will attend a variety of activities that provide exposure to typical experiences of psychologists in the Air Force at their next base assignment after internship</w:t>
      </w:r>
      <w:r>
        <w:rPr>
          <w:rFonts w:ascii="Tahoma" w:hAnsi="Tahoma" w:cs="Tahoma"/>
          <w:sz w:val="24"/>
          <w:szCs w:val="24"/>
        </w:rPr>
        <w:t xml:space="preserve">. </w:t>
      </w:r>
      <w:r w:rsidRPr="00D256F6">
        <w:rPr>
          <w:rFonts w:ascii="Tahoma" w:hAnsi="Tahoma" w:cs="Tahoma"/>
          <w:sz w:val="24"/>
          <w:szCs w:val="24"/>
        </w:rPr>
        <w:t xml:space="preserve">These population health experiences may involve delivering a single session brief alcohol intervention to technical </w:t>
      </w:r>
      <w:r w:rsidRPr="00D256F6">
        <w:rPr>
          <w:rFonts w:ascii="Tahoma" w:hAnsi="Tahoma" w:cs="Tahoma"/>
          <w:sz w:val="24"/>
          <w:szCs w:val="24"/>
        </w:rPr>
        <w:lastRenderedPageBreak/>
        <w:t>trainees, delivering a relationship enhancement workshop for the JBSA community, participating in a Community Action Team initiative, and/or interdisciplinary Disaster Mental Health response.</w:t>
      </w:r>
    </w:p>
    <w:bookmarkEnd w:id="10"/>
    <w:p w14:paraId="4D48F6AA" w14:textId="77777777" w:rsidR="00B15CB0" w:rsidRPr="005E47CF" w:rsidRDefault="00B15CB0" w:rsidP="00B15CB0">
      <w:pPr>
        <w:ind w:left="0" w:firstLine="0"/>
        <w:rPr>
          <w:rFonts w:ascii="Tahoma" w:hAnsi="Tahoma" w:cs="Tahoma"/>
          <w:sz w:val="24"/>
          <w:szCs w:val="24"/>
        </w:rPr>
      </w:pPr>
    </w:p>
    <w:p w14:paraId="032BB4F9" w14:textId="750DC284" w:rsidR="00B15CB0" w:rsidRPr="005E47CF" w:rsidRDefault="00B15CB0" w:rsidP="00B15CB0">
      <w:pPr>
        <w:numPr>
          <w:ilvl w:val="0"/>
          <w:numId w:val="13"/>
        </w:numPr>
        <w:tabs>
          <w:tab w:val="left" w:pos="360"/>
        </w:tabs>
        <w:ind w:left="360"/>
        <w:rPr>
          <w:rFonts w:ascii="Tahoma" w:hAnsi="Tahoma" w:cs="Tahoma"/>
          <w:b/>
          <w:sz w:val="24"/>
          <w:szCs w:val="24"/>
        </w:rPr>
      </w:pPr>
      <w:r w:rsidRPr="005E47CF">
        <w:rPr>
          <w:rFonts w:ascii="Tahoma" w:hAnsi="Tahoma" w:cs="Tahoma"/>
          <w:b/>
          <w:sz w:val="24"/>
          <w:szCs w:val="24"/>
        </w:rPr>
        <w:t>On</w:t>
      </w:r>
      <w:r w:rsidR="000A54A8">
        <w:rPr>
          <w:rFonts w:ascii="Tahoma" w:hAnsi="Tahoma" w:cs="Tahoma"/>
          <w:b/>
          <w:sz w:val="24"/>
          <w:szCs w:val="24"/>
        </w:rPr>
        <w:t>-</w:t>
      </w:r>
      <w:r w:rsidRPr="005E47CF">
        <w:rPr>
          <w:rFonts w:ascii="Tahoma" w:hAnsi="Tahoma" w:cs="Tahoma"/>
          <w:b/>
          <w:sz w:val="24"/>
          <w:szCs w:val="24"/>
        </w:rPr>
        <w:t>Call Responsibilities</w:t>
      </w:r>
    </w:p>
    <w:p w14:paraId="3ECA666F" w14:textId="77777777" w:rsidR="00B15CB0" w:rsidRPr="005E47CF" w:rsidRDefault="00B15CB0" w:rsidP="00B15CB0">
      <w:pPr>
        <w:tabs>
          <w:tab w:val="left" w:pos="360"/>
        </w:tabs>
        <w:ind w:left="360" w:right="82" w:firstLine="0"/>
        <w:jc w:val="both"/>
        <w:rPr>
          <w:rFonts w:ascii="Tahoma" w:hAnsi="Tahoma" w:cs="Tahoma"/>
          <w:sz w:val="24"/>
          <w:szCs w:val="24"/>
        </w:rPr>
      </w:pPr>
    </w:p>
    <w:p w14:paraId="2A4C6BB8" w14:textId="1FF25E75" w:rsidR="00B15CB0" w:rsidRDefault="00B15CB0" w:rsidP="00550EA1">
      <w:pPr>
        <w:tabs>
          <w:tab w:val="left" w:pos="360"/>
        </w:tabs>
        <w:ind w:left="360" w:right="82" w:firstLine="0"/>
        <w:rPr>
          <w:rFonts w:ascii="Tahoma" w:hAnsi="Tahoma" w:cs="Tahoma"/>
          <w:sz w:val="24"/>
          <w:szCs w:val="24"/>
        </w:rPr>
      </w:pPr>
      <w:r>
        <w:rPr>
          <w:rFonts w:ascii="Tahoma" w:hAnsi="Tahoma" w:cs="Tahoma"/>
          <w:sz w:val="24"/>
          <w:szCs w:val="24"/>
        </w:rPr>
        <w:t>Psychology interns will rotate on</w:t>
      </w:r>
      <w:r w:rsidR="000A54A8">
        <w:rPr>
          <w:rFonts w:ascii="Tahoma" w:hAnsi="Tahoma" w:cs="Tahoma"/>
          <w:sz w:val="24"/>
          <w:szCs w:val="24"/>
        </w:rPr>
        <w:t>-</w:t>
      </w:r>
      <w:r>
        <w:rPr>
          <w:rFonts w:ascii="Tahoma" w:hAnsi="Tahoma" w:cs="Tahoma"/>
          <w:sz w:val="24"/>
          <w:szCs w:val="24"/>
        </w:rPr>
        <w:t>call responsibilities with other clinical staff throughout the year. A designated</w:t>
      </w:r>
      <w:r w:rsidRPr="005E47CF">
        <w:rPr>
          <w:rFonts w:ascii="Tahoma" w:hAnsi="Tahoma" w:cs="Tahoma"/>
          <w:sz w:val="24"/>
          <w:szCs w:val="24"/>
        </w:rPr>
        <w:t xml:space="preserve"> cell phone</w:t>
      </w:r>
      <w:r>
        <w:rPr>
          <w:rFonts w:ascii="Tahoma" w:hAnsi="Tahoma" w:cs="Tahoma"/>
          <w:sz w:val="24"/>
          <w:szCs w:val="24"/>
        </w:rPr>
        <w:t xml:space="preserve"> to receive</w:t>
      </w:r>
      <w:r w:rsidRPr="005E47CF">
        <w:rPr>
          <w:rFonts w:ascii="Tahoma" w:hAnsi="Tahoma" w:cs="Tahoma"/>
          <w:sz w:val="24"/>
          <w:szCs w:val="24"/>
        </w:rPr>
        <w:t xml:space="preserve"> on-call responses for emergency situations (e.g., domestic violence, suicide attempts)</w:t>
      </w:r>
      <w:r>
        <w:rPr>
          <w:rFonts w:ascii="Tahoma" w:hAnsi="Tahoma" w:cs="Tahoma"/>
          <w:sz w:val="24"/>
          <w:szCs w:val="24"/>
        </w:rPr>
        <w:t xml:space="preserve"> </w:t>
      </w:r>
      <w:r w:rsidRPr="005E47CF">
        <w:rPr>
          <w:rFonts w:ascii="Tahoma" w:hAnsi="Tahoma" w:cs="Tahoma"/>
          <w:sz w:val="24"/>
          <w:szCs w:val="24"/>
        </w:rPr>
        <w:t>after duty</w:t>
      </w:r>
      <w:r>
        <w:rPr>
          <w:rFonts w:ascii="Tahoma" w:hAnsi="Tahoma" w:cs="Tahoma"/>
          <w:sz w:val="24"/>
          <w:szCs w:val="24"/>
        </w:rPr>
        <w:t xml:space="preserve"> hours</w:t>
      </w:r>
      <w:r w:rsidRPr="005E47CF">
        <w:rPr>
          <w:rFonts w:ascii="Tahoma" w:hAnsi="Tahoma" w:cs="Tahoma"/>
          <w:sz w:val="24"/>
          <w:szCs w:val="24"/>
        </w:rPr>
        <w:t xml:space="preserve"> and on weekends</w:t>
      </w:r>
      <w:r>
        <w:rPr>
          <w:rFonts w:ascii="Tahoma" w:hAnsi="Tahoma" w:cs="Tahoma"/>
          <w:sz w:val="24"/>
          <w:szCs w:val="24"/>
        </w:rPr>
        <w:t xml:space="preserve"> will be provided</w:t>
      </w:r>
      <w:r w:rsidRPr="005E47CF">
        <w:rPr>
          <w:rFonts w:ascii="Tahoma" w:hAnsi="Tahoma" w:cs="Tahoma"/>
          <w:sz w:val="24"/>
          <w:szCs w:val="24"/>
        </w:rPr>
        <w:t>. Interns do not physically respond to the scene of any situation. Psychology interns provide real-time guidance to military leaders regarding safety planning and case reporting or consultation to medical providers, Commanders, and First Sergeants on mental health related matters and document incidents. All on-call responsibilities are under the supervision of a credentialed staff member</w:t>
      </w:r>
      <w:r>
        <w:rPr>
          <w:rFonts w:ascii="Tahoma" w:hAnsi="Tahoma" w:cs="Tahoma"/>
          <w:sz w:val="24"/>
          <w:szCs w:val="24"/>
        </w:rPr>
        <w:t xml:space="preserve"> and performed on a weekly basis.</w:t>
      </w:r>
    </w:p>
    <w:p w14:paraId="6AA47ADF" w14:textId="77777777" w:rsidR="00B15CB0" w:rsidRDefault="00B15CB0" w:rsidP="00550EA1">
      <w:pPr>
        <w:tabs>
          <w:tab w:val="left" w:pos="360"/>
        </w:tabs>
        <w:ind w:left="0" w:right="82" w:firstLine="0"/>
        <w:jc w:val="both"/>
        <w:rPr>
          <w:rFonts w:ascii="Tahoma" w:hAnsi="Tahoma" w:cs="Tahoma"/>
          <w:sz w:val="24"/>
          <w:szCs w:val="24"/>
        </w:rPr>
      </w:pPr>
    </w:p>
    <w:p w14:paraId="430AA563" w14:textId="77777777" w:rsidR="00B15CB0" w:rsidRPr="005E31D1" w:rsidRDefault="00B15CB0" w:rsidP="00B15CB0">
      <w:pPr>
        <w:numPr>
          <w:ilvl w:val="0"/>
          <w:numId w:val="13"/>
        </w:numPr>
        <w:tabs>
          <w:tab w:val="left" w:pos="360"/>
        </w:tabs>
        <w:ind w:left="360" w:right="82"/>
        <w:jc w:val="both"/>
        <w:rPr>
          <w:rFonts w:ascii="Tahoma" w:hAnsi="Tahoma" w:cs="Tahoma"/>
          <w:b/>
          <w:sz w:val="24"/>
          <w:szCs w:val="24"/>
        </w:rPr>
      </w:pPr>
      <w:r w:rsidRPr="005E31D1">
        <w:rPr>
          <w:rFonts w:ascii="Tahoma" w:hAnsi="Tahoma" w:cs="Tahoma"/>
          <w:b/>
          <w:sz w:val="24"/>
          <w:szCs w:val="24"/>
        </w:rPr>
        <w:t>Impact of COVID-19</w:t>
      </w:r>
    </w:p>
    <w:p w14:paraId="0A77A1C8" w14:textId="77777777" w:rsidR="00B15CB0" w:rsidRDefault="00B15CB0" w:rsidP="00B15CB0">
      <w:pPr>
        <w:tabs>
          <w:tab w:val="left" w:pos="360"/>
        </w:tabs>
        <w:ind w:left="360" w:right="82" w:firstLine="0"/>
        <w:jc w:val="both"/>
        <w:rPr>
          <w:rFonts w:ascii="Tahoma" w:hAnsi="Tahoma" w:cs="Tahoma"/>
          <w:sz w:val="24"/>
          <w:szCs w:val="24"/>
        </w:rPr>
      </w:pPr>
    </w:p>
    <w:p w14:paraId="2A862ED4" w14:textId="2C1A1CF4" w:rsidR="00B15CB0" w:rsidRDefault="00B15CB0" w:rsidP="00B15CB0">
      <w:pPr>
        <w:tabs>
          <w:tab w:val="left" w:pos="360"/>
        </w:tabs>
        <w:ind w:left="360" w:right="82" w:firstLine="0"/>
        <w:rPr>
          <w:rFonts w:ascii="Tahoma" w:hAnsi="Tahoma" w:cs="Tahoma"/>
          <w:sz w:val="24"/>
          <w:szCs w:val="24"/>
        </w:rPr>
      </w:pPr>
      <w:r w:rsidRPr="005E31D1">
        <w:rPr>
          <w:rFonts w:ascii="Tahoma" w:hAnsi="Tahoma" w:cs="Tahoma"/>
          <w:sz w:val="24"/>
          <w:szCs w:val="24"/>
        </w:rPr>
        <w:t>As the current COVID-19 situation has evolved, the Clinical Psychology Internship Program at Wilford Hall Ambulatory Surgical Center has followed guidance from our institution and the Defense Health Agency (based on Center for Disease Control and Prevention [CDCP] guidance) to ensure the safety of our staff and patients.  Our interns are considered “essential employees” and thus a consistent physical presence in the facility is expected. COVID-19 testing services are offered in accordance with current guidance from the Defense Health Agency and the CDCP</w:t>
      </w:r>
      <w:r>
        <w:rPr>
          <w:rFonts w:ascii="Tahoma" w:hAnsi="Tahoma" w:cs="Tahoma"/>
          <w:sz w:val="24"/>
          <w:szCs w:val="24"/>
        </w:rPr>
        <w:t>, and vaccinations are available to beneficiaries, as well as psychology interns</w:t>
      </w:r>
      <w:r w:rsidRPr="005E31D1">
        <w:rPr>
          <w:rFonts w:ascii="Tahoma" w:hAnsi="Tahoma" w:cs="Tahoma"/>
          <w:sz w:val="24"/>
          <w:szCs w:val="24"/>
        </w:rPr>
        <w:t xml:space="preserve">. Our clinical rules of engagement for patient care delivery (i.e., face to face; </w:t>
      </w:r>
      <w:proofErr w:type="spellStart"/>
      <w:r w:rsidRPr="005E31D1">
        <w:rPr>
          <w:rFonts w:ascii="Tahoma" w:hAnsi="Tahoma" w:cs="Tahoma"/>
          <w:sz w:val="24"/>
          <w:szCs w:val="24"/>
        </w:rPr>
        <w:t>telebehavioral</w:t>
      </w:r>
      <w:proofErr w:type="spellEnd"/>
      <w:r w:rsidRPr="005E31D1">
        <w:rPr>
          <w:rFonts w:ascii="Tahoma" w:hAnsi="Tahoma" w:cs="Tahoma"/>
          <w:sz w:val="24"/>
          <w:szCs w:val="24"/>
        </w:rPr>
        <w:t xml:space="preserve"> health) have evolved and are updated frequently to reflect current CDCP guidance and ensure appropriate, safe patient care. We have implemented and maintained social distancing measures, wearing masks in the facility, and adjusted our training activities to incorporate telephonic/online platforms when </w:t>
      </w:r>
      <w:r>
        <w:rPr>
          <w:rFonts w:ascii="Tahoma" w:hAnsi="Tahoma" w:cs="Tahoma"/>
          <w:sz w:val="24"/>
          <w:szCs w:val="24"/>
        </w:rPr>
        <w:t>needed</w:t>
      </w:r>
      <w:r w:rsidRPr="005E31D1">
        <w:rPr>
          <w:rFonts w:ascii="Tahoma" w:hAnsi="Tahoma" w:cs="Tahoma"/>
          <w:sz w:val="24"/>
          <w:szCs w:val="24"/>
        </w:rPr>
        <w:t xml:space="preserve">. At certain times, interns and staff that have traveled to or from certain locations outside the local area have been placed on Restriction of Movement (ROM) status and required to quarantine before returning to the facility </w:t>
      </w:r>
      <w:proofErr w:type="gramStart"/>
      <w:r w:rsidRPr="005E31D1">
        <w:rPr>
          <w:rFonts w:ascii="Tahoma" w:hAnsi="Tahoma" w:cs="Tahoma"/>
          <w:sz w:val="24"/>
          <w:szCs w:val="24"/>
        </w:rPr>
        <w:t>as a means to</w:t>
      </w:r>
      <w:proofErr w:type="gramEnd"/>
      <w:r w:rsidRPr="005E31D1">
        <w:rPr>
          <w:rFonts w:ascii="Tahoma" w:hAnsi="Tahoma" w:cs="Tahoma"/>
          <w:sz w:val="24"/>
          <w:szCs w:val="24"/>
        </w:rPr>
        <w:t xml:space="preserve"> prevent infection. Of note, </w:t>
      </w:r>
      <w:proofErr w:type="gramStart"/>
      <w:r w:rsidRPr="005E31D1">
        <w:rPr>
          <w:rFonts w:ascii="Tahoma" w:hAnsi="Tahoma" w:cs="Tahoma"/>
          <w:sz w:val="24"/>
          <w:szCs w:val="24"/>
        </w:rPr>
        <w:t>with the exception of</w:t>
      </w:r>
      <w:proofErr w:type="gramEnd"/>
      <w:r w:rsidRPr="005E31D1">
        <w:rPr>
          <w:rFonts w:ascii="Tahoma" w:hAnsi="Tahoma" w:cs="Tahoma"/>
          <w:sz w:val="24"/>
          <w:szCs w:val="24"/>
        </w:rPr>
        <w:t xml:space="preserve"> gaining additional experience in </w:t>
      </w:r>
      <w:proofErr w:type="spellStart"/>
      <w:r w:rsidRPr="005E31D1">
        <w:rPr>
          <w:rFonts w:ascii="Tahoma" w:hAnsi="Tahoma" w:cs="Tahoma"/>
          <w:sz w:val="24"/>
          <w:szCs w:val="24"/>
        </w:rPr>
        <w:t>telebehavioral</w:t>
      </w:r>
      <w:proofErr w:type="spellEnd"/>
      <w:r w:rsidRPr="005E31D1">
        <w:rPr>
          <w:rFonts w:ascii="Tahoma" w:hAnsi="Tahoma" w:cs="Tahoma"/>
          <w:sz w:val="24"/>
          <w:szCs w:val="24"/>
        </w:rPr>
        <w:t xml:space="preserve"> health service delivery, our curriculum has remained essentially unchanged despite the major disruption that COVID-19 has caused in our daily lives. We will continue to review our work practices to ensure safety for our staff and patients.</w:t>
      </w:r>
    </w:p>
    <w:p w14:paraId="78BF4531" w14:textId="27CB5AD7" w:rsidR="00B15CB0" w:rsidRDefault="005B4B4B" w:rsidP="00B15CB0">
      <w:pPr>
        <w:tabs>
          <w:tab w:val="left" w:pos="360"/>
        </w:tabs>
        <w:ind w:right="82"/>
        <w:jc w:val="both"/>
        <w:rPr>
          <w:rFonts w:ascii="Tahoma" w:hAnsi="Tahoma" w:cs="Tahoma"/>
          <w:sz w:val="24"/>
          <w:szCs w:val="24"/>
        </w:rPr>
      </w:pPr>
      <w:r>
        <w:rPr>
          <w:noProof/>
        </w:rPr>
        <w:drawing>
          <wp:anchor distT="0" distB="0" distL="114300" distR="114300" simplePos="0" relativeHeight="251743744" behindDoc="1" locked="0" layoutInCell="1" allowOverlap="1" wp14:anchorId="2AB9BEB7" wp14:editId="22E20402">
            <wp:simplePos x="0" y="0"/>
            <wp:positionH relativeFrom="column">
              <wp:posOffset>654685</wp:posOffset>
            </wp:positionH>
            <wp:positionV relativeFrom="paragraph">
              <wp:posOffset>119941</wp:posOffset>
            </wp:positionV>
            <wp:extent cx="2847975" cy="2912110"/>
            <wp:effectExtent l="0" t="0" r="9525" b="2540"/>
            <wp:wrapTight wrapText="bothSides">
              <wp:wrapPolygon edited="0">
                <wp:start x="0" y="0"/>
                <wp:lineTo x="0" y="21478"/>
                <wp:lineTo x="21528" y="21478"/>
                <wp:lineTo x="21528" y="0"/>
                <wp:lineTo x="0" y="0"/>
              </wp:wrapPolygon>
            </wp:wrapTight>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47"/>
                    <a:stretch>
                      <a:fillRect/>
                    </a:stretch>
                  </pic:blipFill>
                  <pic:spPr>
                    <a:xfrm>
                      <a:off x="0" y="0"/>
                      <a:ext cx="2847975" cy="2912110"/>
                    </a:xfrm>
                    <a:prstGeom prst="rect">
                      <a:avLst/>
                    </a:prstGeom>
                  </pic:spPr>
                </pic:pic>
              </a:graphicData>
            </a:graphic>
          </wp:anchor>
        </w:drawing>
      </w:r>
    </w:p>
    <w:p w14:paraId="5CCE6242" w14:textId="3E51995D" w:rsidR="00B15CB0" w:rsidRDefault="00B15CB0" w:rsidP="00B15CB0">
      <w:pPr>
        <w:tabs>
          <w:tab w:val="left" w:pos="360"/>
        </w:tabs>
        <w:ind w:right="82"/>
        <w:jc w:val="center"/>
        <w:rPr>
          <w:rFonts w:ascii="Tahoma" w:hAnsi="Tahoma" w:cs="Tahoma"/>
          <w:sz w:val="24"/>
          <w:szCs w:val="24"/>
        </w:rPr>
      </w:pPr>
    </w:p>
    <w:p w14:paraId="749C68BF" w14:textId="3684051B" w:rsidR="00B15CB0" w:rsidRDefault="00B15CB0" w:rsidP="00B15CB0">
      <w:pPr>
        <w:tabs>
          <w:tab w:val="left" w:pos="360"/>
        </w:tabs>
        <w:ind w:right="82"/>
        <w:jc w:val="center"/>
        <w:rPr>
          <w:rFonts w:ascii="Tahoma" w:hAnsi="Tahoma" w:cs="Tahoma"/>
          <w:sz w:val="24"/>
          <w:szCs w:val="24"/>
        </w:rPr>
      </w:pPr>
    </w:p>
    <w:p w14:paraId="2F6B615F" w14:textId="77777777" w:rsidR="00B15CB0" w:rsidRDefault="00B15CB0" w:rsidP="00B15CB0">
      <w:pPr>
        <w:tabs>
          <w:tab w:val="left" w:pos="360"/>
        </w:tabs>
        <w:ind w:right="82"/>
        <w:jc w:val="both"/>
        <w:rPr>
          <w:rFonts w:ascii="Tahoma" w:hAnsi="Tahoma" w:cs="Tahoma"/>
          <w:sz w:val="24"/>
          <w:szCs w:val="24"/>
        </w:rPr>
      </w:pPr>
    </w:p>
    <w:p w14:paraId="45834843" w14:textId="77777777" w:rsidR="00B15CB0" w:rsidRPr="008815E8" w:rsidRDefault="00B15CB0" w:rsidP="00B15CB0">
      <w:pPr>
        <w:tabs>
          <w:tab w:val="left" w:pos="360"/>
        </w:tabs>
        <w:ind w:right="82"/>
        <w:jc w:val="both"/>
        <w:rPr>
          <w:rFonts w:ascii="Tahoma" w:hAnsi="Tahoma" w:cs="Tahoma"/>
          <w:sz w:val="16"/>
          <w:szCs w:val="24"/>
        </w:rPr>
      </w:pPr>
    </w:p>
    <w:p w14:paraId="58780882" w14:textId="077B5FE6" w:rsidR="00B15CB0" w:rsidRPr="008815E8" w:rsidRDefault="00B15CB0" w:rsidP="00B15CB0">
      <w:pPr>
        <w:tabs>
          <w:tab w:val="left" w:pos="360"/>
        </w:tabs>
        <w:ind w:right="82"/>
        <w:jc w:val="both"/>
        <w:rPr>
          <w:rFonts w:ascii="Tahoma" w:hAnsi="Tahoma" w:cs="Tahoma"/>
          <w:szCs w:val="24"/>
        </w:rPr>
      </w:pPr>
    </w:p>
    <w:p w14:paraId="0FEB38B9" w14:textId="77777777" w:rsidR="00B15CB0" w:rsidRDefault="00B15CB0" w:rsidP="00B15CB0">
      <w:pPr>
        <w:ind w:left="0" w:firstLine="0"/>
        <w:rPr>
          <w:rFonts w:ascii="Tahoma" w:hAnsi="Tahoma" w:cs="Tahoma"/>
          <w:b/>
          <w:sz w:val="32"/>
          <w:szCs w:val="24"/>
        </w:rPr>
      </w:pPr>
      <w:bookmarkStart w:id="11" w:name="Administrative_Assistance"/>
      <w:bookmarkStart w:id="12" w:name="VisitingProf"/>
    </w:p>
    <w:p w14:paraId="0D00B1CB" w14:textId="3F68BB1A" w:rsidR="005B4B4B" w:rsidRDefault="005B4B4B">
      <w:pPr>
        <w:ind w:left="0" w:firstLine="0"/>
        <w:rPr>
          <w:rFonts w:ascii="Tahoma" w:hAnsi="Tahoma" w:cs="Tahoma"/>
          <w:b/>
          <w:sz w:val="32"/>
          <w:szCs w:val="24"/>
        </w:rPr>
      </w:pPr>
      <w:r>
        <w:rPr>
          <w:noProof/>
        </w:rPr>
        <mc:AlternateContent>
          <mc:Choice Requires="wps">
            <w:drawing>
              <wp:anchor distT="45720" distB="45720" distL="114300" distR="114300" simplePos="0" relativeHeight="251698688" behindDoc="0" locked="0" layoutInCell="1" allowOverlap="1" wp14:anchorId="5796A4F6" wp14:editId="79D01D74">
                <wp:simplePos x="0" y="0"/>
                <wp:positionH relativeFrom="margin">
                  <wp:posOffset>3619013</wp:posOffset>
                </wp:positionH>
                <wp:positionV relativeFrom="paragraph">
                  <wp:posOffset>9525</wp:posOffset>
                </wp:positionV>
                <wp:extent cx="3286125" cy="432435"/>
                <wp:effectExtent l="0" t="0" r="9525" b="5715"/>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125" cy="432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703230" w14:textId="17AA89E9" w:rsidR="008C79B8" w:rsidRPr="00BE7E1C" w:rsidRDefault="008C79B8" w:rsidP="000B1BD1">
                            <w:pPr>
                              <w:ind w:left="0" w:firstLine="0"/>
                              <w:jc w:val="center"/>
                              <w:rPr>
                                <w:rFonts w:ascii="Tahoma" w:hAnsi="Tahoma" w:cs="Tahoma"/>
                              </w:rPr>
                            </w:pPr>
                            <w:r w:rsidRPr="00BE7E1C">
                              <w:rPr>
                                <w:rFonts w:ascii="Tahoma" w:hAnsi="Tahoma" w:cs="Tahoma"/>
                              </w:rPr>
                              <w:t>2</w:t>
                            </w:r>
                            <w:r>
                              <w:rPr>
                                <w:rFonts w:ascii="Tahoma" w:hAnsi="Tahoma" w:cs="Tahoma"/>
                              </w:rPr>
                              <w:t>021-2022 Residents and faculty pictured on control tower during a visit to Laughlin Air Force Base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96A4F6" id="_x0000_s1046" type="#_x0000_t202" style="position:absolute;margin-left:284.95pt;margin-top:.75pt;width:258.75pt;height:34.05pt;z-index:251698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" stroked="f">
                <v:textbox>
                  <w:txbxContent>
                    <w:p w14:paraId="1F703230" w14:textId="17AA89E9" w:rsidR="008C79B8" w:rsidRPr="00BE7E1C" w:rsidRDefault="008C79B8" w:rsidP="000B1BD1">
                      <w:pPr>
                        <w:ind w:left="0" w:firstLine="0"/>
                        <w:jc w:val="center"/>
                        <w:rPr>
                          <w:rFonts w:ascii="Tahoma" w:hAnsi="Tahoma" w:cs="Tahoma"/>
                        </w:rPr>
                      </w:pPr>
                      <w:r w:rsidRPr="00BE7E1C">
                        <w:rPr>
                          <w:rFonts w:ascii="Tahoma" w:hAnsi="Tahoma" w:cs="Tahoma"/>
                        </w:rPr>
                        <w:t>2</w:t>
                      </w:r>
                      <w:r>
                        <w:rPr>
                          <w:rFonts w:ascii="Tahoma" w:hAnsi="Tahoma" w:cs="Tahoma"/>
                        </w:rPr>
                        <w:t>021-2022 Residents and faculty pictured on control tower during a visit to Laughlin Air Force Base</w:t>
                      </w:r>
                    </w:p>
                  </w:txbxContent>
                </v:textbox>
                <w10:wrap type="square" anchorx="margin"/>
              </v:shape>
            </w:pict>
          </mc:Fallback>
        </mc:AlternateContent>
      </w:r>
      <w:r>
        <w:rPr>
          <w:rFonts w:ascii="Tahoma" w:hAnsi="Tahoma" w:cs="Tahoma"/>
          <w:b/>
          <w:sz w:val="32"/>
          <w:szCs w:val="24"/>
        </w:rPr>
        <w:br w:type="page"/>
      </w:r>
    </w:p>
    <w:p w14:paraId="65EC705D" w14:textId="77777777" w:rsidR="00C41D15" w:rsidRDefault="00C41D15" w:rsidP="00B15CB0">
      <w:pPr>
        <w:ind w:left="0" w:hanging="4"/>
        <w:jc w:val="center"/>
        <w:rPr>
          <w:rFonts w:ascii="Tahoma" w:hAnsi="Tahoma" w:cs="Tahoma"/>
          <w:b/>
          <w:sz w:val="32"/>
          <w:szCs w:val="24"/>
        </w:rPr>
      </w:pPr>
    </w:p>
    <w:p w14:paraId="4DEBCE59" w14:textId="4006F4DC" w:rsidR="00B15CB0" w:rsidRPr="000F7A7D" w:rsidRDefault="00B15CB0" w:rsidP="00B15CB0">
      <w:pPr>
        <w:ind w:left="0" w:hanging="4"/>
        <w:jc w:val="center"/>
        <w:rPr>
          <w:rFonts w:ascii="Tahoma" w:hAnsi="Tahoma" w:cs="Tahoma"/>
          <w:b/>
          <w:sz w:val="32"/>
          <w:szCs w:val="24"/>
        </w:rPr>
      </w:pPr>
      <w:r w:rsidRPr="000F7A7D">
        <w:rPr>
          <w:rFonts w:ascii="Tahoma" w:hAnsi="Tahoma" w:cs="Tahoma"/>
          <w:b/>
          <w:sz w:val="32"/>
          <w:szCs w:val="24"/>
        </w:rPr>
        <w:t>ADMINISTRATIVE SUPPORT</w:t>
      </w:r>
    </w:p>
    <w:bookmarkEnd w:id="11"/>
    <w:p w14:paraId="6A580E90" w14:textId="77777777" w:rsidR="00B15CB0" w:rsidRDefault="00B15CB0" w:rsidP="00B15CB0">
      <w:pPr>
        <w:rPr>
          <w:rFonts w:ascii="Arial" w:hAnsi="Arial" w:cs="Arial"/>
          <w:sz w:val="22"/>
          <w:szCs w:val="22"/>
        </w:rPr>
      </w:pPr>
    </w:p>
    <w:p w14:paraId="4F33892C" w14:textId="059DEF1A" w:rsidR="00B15CB0" w:rsidRPr="008B0303" w:rsidRDefault="00B15CB0" w:rsidP="00550EA1">
      <w:pPr>
        <w:shd w:val="clear" w:color="auto" w:fill="FFFFFF"/>
        <w:tabs>
          <w:tab w:val="left" w:pos="360"/>
          <w:tab w:val="left" w:pos="720"/>
          <w:tab w:val="left" w:pos="1064"/>
          <w:tab w:val="right" w:pos="7430"/>
        </w:tabs>
        <w:ind w:left="90" w:hanging="4"/>
        <w:jc w:val="both"/>
        <w:rPr>
          <w:rFonts w:ascii="Tahoma" w:hAnsi="Tahoma" w:cs="Tahoma"/>
          <w:sz w:val="24"/>
          <w:szCs w:val="24"/>
        </w:rPr>
      </w:pPr>
      <w:r w:rsidRPr="008B0303">
        <w:rPr>
          <w:rFonts w:ascii="Tahoma" w:hAnsi="Tahoma" w:cs="Tahoma"/>
          <w:sz w:val="24"/>
          <w:szCs w:val="24"/>
        </w:rPr>
        <w:t>While the internship is located at Wilford Hall Ambulatory Surgical Center, the sponsoring institution i</w:t>
      </w:r>
      <w:r w:rsidR="00550EA1">
        <w:rPr>
          <w:rFonts w:ascii="Tahoma" w:hAnsi="Tahoma" w:cs="Tahoma"/>
          <w:sz w:val="24"/>
          <w:szCs w:val="24"/>
        </w:rPr>
        <w:t xml:space="preserve">s </w:t>
      </w:r>
      <w:r w:rsidRPr="008B0303">
        <w:rPr>
          <w:rFonts w:ascii="Tahoma" w:hAnsi="Tahoma" w:cs="Tahoma"/>
          <w:sz w:val="24"/>
          <w:szCs w:val="24"/>
        </w:rPr>
        <w:t>the San Antonio Uniformed Services Health Education Consortium (SAUSHEC). SAUSHEC is</w:t>
      </w:r>
      <w:r>
        <w:rPr>
          <w:rFonts w:ascii="Tahoma" w:hAnsi="Tahoma" w:cs="Tahoma"/>
          <w:sz w:val="24"/>
          <w:szCs w:val="24"/>
        </w:rPr>
        <w:t xml:space="preserve"> </w:t>
      </w:r>
      <w:r w:rsidRPr="008B0303">
        <w:rPr>
          <w:rFonts w:ascii="Tahoma" w:hAnsi="Tahoma" w:cs="Tahoma"/>
          <w:sz w:val="24"/>
          <w:szCs w:val="24"/>
        </w:rPr>
        <w:t>comprised of 3</w:t>
      </w:r>
      <w:r>
        <w:rPr>
          <w:rFonts w:ascii="Tahoma" w:hAnsi="Tahoma" w:cs="Tahoma"/>
          <w:sz w:val="24"/>
          <w:szCs w:val="24"/>
        </w:rPr>
        <w:t>6</w:t>
      </w:r>
      <w:r w:rsidRPr="008B0303">
        <w:rPr>
          <w:rFonts w:ascii="Tahoma" w:hAnsi="Tahoma" w:cs="Tahoma"/>
          <w:sz w:val="24"/>
          <w:szCs w:val="24"/>
        </w:rPr>
        <w:t xml:space="preserve"> Graduate Medical Education programs and </w:t>
      </w:r>
      <w:r>
        <w:rPr>
          <w:rFonts w:ascii="Tahoma" w:hAnsi="Tahoma" w:cs="Tahoma"/>
          <w:sz w:val="24"/>
          <w:szCs w:val="24"/>
        </w:rPr>
        <w:t>24</w:t>
      </w:r>
      <w:r w:rsidRPr="008B0303">
        <w:rPr>
          <w:rFonts w:ascii="Tahoma" w:hAnsi="Tahoma" w:cs="Tahoma"/>
          <w:sz w:val="24"/>
          <w:szCs w:val="24"/>
        </w:rPr>
        <w:t xml:space="preserve"> Allied Health Education programs. SAUSHEC provides administrative and budgetary oversight for </w:t>
      </w:r>
      <w:proofErr w:type="gramStart"/>
      <w:r w:rsidRPr="008B0303">
        <w:rPr>
          <w:rFonts w:ascii="Tahoma" w:hAnsi="Tahoma" w:cs="Tahoma"/>
          <w:sz w:val="24"/>
          <w:szCs w:val="24"/>
        </w:rPr>
        <w:t>all of</w:t>
      </w:r>
      <w:proofErr w:type="gramEnd"/>
      <w:r w:rsidRPr="008B0303">
        <w:rPr>
          <w:rFonts w:ascii="Tahoma" w:hAnsi="Tahoma" w:cs="Tahoma"/>
          <w:sz w:val="24"/>
          <w:szCs w:val="24"/>
        </w:rPr>
        <w:t xml:space="preserve"> the Air Force graduate medical </w:t>
      </w:r>
      <w:r>
        <w:rPr>
          <w:rFonts w:ascii="Tahoma" w:hAnsi="Tahoma" w:cs="Tahoma"/>
          <w:sz w:val="24"/>
          <w:szCs w:val="24"/>
        </w:rPr>
        <w:t>e</w:t>
      </w:r>
      <w:r w:rsidRPr="008B0303">
        <w:rPr>
          <w:rFonts w:ascii="Tahoma" w:hAnsi="Tahoma" w:cs="Tahoma"/>
          <w:sz w:val="24"/>
          <w:szCs w:val="24"/>
        </w:rPr>
        <w:t>ducation and allied health education programs at Wilford Hall Ambulatory Surgical Center including both the Clinical Psychology Internship and the Clinical Health Psychology Postdoctoral Fellowship programs. Budgetary allocations are announced at the beginning of each new budget year (</w:t>
      </w:r>
      <w:r w:rsidR="00BB225B">
        <w:rPr>
          <w:rFonts w:ascii="Tahoma" w:hAnsi="Tahoma" w:cs="Tahoma"/>
          <w:sz w:val="24"/>
          <w:szCs w:val="24"/>
        </w:rPr>
        <w:t>October</w:t>
      </w:r>
      <w:r w:rsidRPr="008B0303">
        <w:rPr>
          <w:rFonts w:ascii="Tahoma" w:hAnsi="Tahoma" w:cs="Tahoma"/>
          <w:sz w:val="24"/>
          <w:szCs w:val="24"/>
        </w:rPr>
        <w:t xml:space="preserve"> </w:t>
      </w:r>
      <w:r>
        <w:rPr>
          <w:rFonts w:ascii="Tahoma" w:hAnsi="Tahoma" w:cs="Tahoma"/>
          <w:sz w:val="24"/>
          <w:szCs w:val="24"/>
        </w:rPr>
        <w:t xml:space="preserve">1) </w:t>
      </w:r>
      <w:r w:rsidRPr="008B0303">
        <w:rPr>
          <w:rFonts w:ascii="Tahoma" w:hAnsi="Tahoma" w:cs="Tahoma"/>
          <w:sz w:val="24"/>
          <w:szCs w:val="24"/>
        </w:rPr>
        <w:t>and have provided funds to cover accreditation fees, support for our Distinguished Visitors and</w:t>
      </w:r>
      <w:r>
        <w:rPr>
          <w:rFonts w:ascii="Tahoma" w:hAnsi="Tahoma" w:cs="Tahoma"/>
          <w:sz w:val="24"/>
          <w:szCs w:val="24"/>
        </w:rPr>
        <w:t xml:space="preserve"> </w:t>
      </w:r>
      <w:r w:rsidRPr="008B0303">
        <w:rPr>
          <w:rFonts w:ascii="Tahoma" w:hAnsi="Tahoma" w:cs="Tahoma"/>
          <w:sz w:val="24"/>
          <w:szCs w:val="24"/>
        </w:rPr>
        <w:t>Special</w:t>
      </w:r>
      <w:r>
        <w:rPr>
          <w:rFonts w:ascii="Tahoma" w:hAnsi="Tahoma" w:cs="Tahoma"/>
          <w:sz w:val="24"/>
          <w:szCs w:val="24"/>
        </w:rPr>
        <w:t xml:space="preserve"> </w:t>
      </w:r>
      <w:r w:rsidRPr="008B0303">
        <w:rPr>
          <w:rFonts w:ascii="Tahoma" w:hAnsi="Tahoma" w:cs="Tahoma"/>
          <w:sz w:val="24"/>
          <w:szCs w:val="24"/>
        </w:rPr>
        <w:t>Training Workshops, and some travel funds for interns who may, as first authors, have papers</w:t>
      </w:r>
      <w:r>
        <w:rPr>
          <w:rFonts w:ascii="Tahoma" w:hAnsi="Tahoma" w:cs="Tahoma"/>
          <w:sz w:val="24"/>
          <w:szCs w:val="24"/>
        </w:rPr>
        <w:t xml:space="preserve"> </w:t>
      </w:r>
      <w:r w:rsidRPr="008B0303">
        <w:rPr>
          <w:rFonts w:ascii="Tahoma" w:hAnsi="Tahoma" w:cs="Tahoma"/>
          <w:sz w:val="24"/>
          <w:szCs w:val="24"/>
        </w:rPr>
        <w:t>accepted for presentation at national conferences.</w:t>
      </w:r>
    </w:p>
    <w:p w14:paraId="0722352E" w14:textId="77777777" w:rsidR="00B15CB0" w:rsidRPr="008B0303" w:rsidRDefault="00B15CB0" w:rsidP="00B15CB0">
      <w:pPr>
        <w:shd w:val="clear" w:color="auto" w:fill="FFFFFF"/>
        <w:tabs>
          <w:tab w:val="left" w:pos="360"/>
          <w:tab w:val="left" w:pos="720"/>
          <w:tab w:val="left" w:pos="1064"/>
          <w:tab w:val="right" w:pos="7430"/>
        </w:tabs>
        <w:ind w:left="180" w:firstLine="0"/>
        <w:rPr>
          <w:rFonts w:ascii="Tahoma" w:hAnsi="Tahoma" w:cs="Tahoma"/>
          <w:sz w:val="24"/>
          <w:szCs w:val="24"/>
        </w:rPr>
      </w:pPr>
    </w:p>
    <w:p w14:paraId="0CE222A4" w14:textId="77777777" w:rsidR="00550EA1" w:rsidRDefault="00B15CB0" w:rsidP="00550EA1">
      <w:pPr>
        <w:shd w:val="clear" w:color="auto" w:fill="FFFFFF"/>
        <w:tabs>
          <w:tab w:val="left" w:pos="180"/>
          <w:tab w:val="left" w:pos="360"/>
          <w:tab w:val="left" w:pos="720"/>
          <w:tab w:val="left" w:pos="1064"/>
          <w:tab w:val="right" w:pos="7430"/>
        </w:tabs>
        <w:ind w:left="90" w:firstLine="0"/>
        <w:jc w:val="both"/>
        <w:rPr>
          <w:rFonts w:ascii="Tahoma" w:hAnsi="Tahoma" w:cs="Tahoma"/>
          <w:sz w:val="24"/>
          <w:szCs w:val="24"/>
        </w:rPr>
      </w:pPr>
      <w:r>
        <w:rPr>
          <w:rFonts w:ascii="Tahoma" w:hAnsi="Tahoma" w:cs="Tahoma"/>
          <w:sz w:val="24"/>
          <w:szCs w:val="24"/>
        </w:rPr>
        <w:t>W</w:t>
      </w:r>
      <w:r w:rsidRPr="008B0303">
        <w:rPr>
          <w:rFonts w:ascii="Tahoma" w:hAnsi="Tahoma" w:cs="Tahoma"/>
          <w:sz w:val="24"/>
          <w:szCs w:val="24"/>
        </w:rPr>
        <w:t>e have one staff position, the Program Coordinator, to provide administrative and secretarial</w:t>
      </w:r>
      <w:r w:rsidR="00550EA1">
        <w:rPr>
          <w:rFonts w:ascii="Tahoma" w:hAnsi="Tahoma" w:cs="Tahoma"/>
          <w:sz w:val="24"/>
          <w:szCs w:val="24"/>
        </w:rPr>
        <w:t xml:space="preserve"> </w:t>
      </w:r>
      <w:r w:rsidRPr="008B0303">
        <w:rPr>
          <w:rFonts w:ascii="Tahoma" w:hAnsi="Tahoma" w:cs="Tahoma"/>
          <w:sz w:val="24"/>
          <w:szCs w:val="24"/>
        </w:rPr>
        <w:t>suppor</w:t>
      </w:r>
      <w:r>
        <w:rPr>
          <w:rFonts w:ascii="Tahoma" w:hAnsi="Tahoma" w:cs="Tahoma"/>
          <w:sz w:val="24"/>
          <w:szCs w:val="24"/>
        </w:rPr>
        <w:t xml:space="preserve">t </w:t>
      </w:r>
      <w:r w:rsidRPr="008B0303">
        <w:rPr>
          <w:rFonts w:ascii="Tahoma" w:hAnsi="Tahoma" w:cs="Tahoma"/>
          <w:sz w:val="24"/>
          <w:szCs w:val="24"/>
        </w:rPr>
        <w:t>to the training programs. Our Program Coordinator</w:t>
      </w:r>
      <w:r>
        <w:rPr>
          <w:rFonts w:ascii="Tahoma" w:hAnsi="Tahoma" w:cs="Tahoma"/>
          <w:sz w:val="24"/>
          <w:szCs w:val="24"/>
        </w:rPr>
        <w:t xml:space="preserve"> </w:t>
      </w:r>
      <w:r w:rsidRPr="008B0303">
        <w:rPr>
          <w:rFonts w:ascii="Tahoma" w:hAnsi="Tahoma" w:cs="Tahoma"/>
          <w:sz w:val="24"/>
          <w:szCs w:val="24"/>
        </w:rPr>
        <w:t>maintains the official</w:t>
      </w:r>
      <w:r>
        <w:rPr>
          <w:rFonts w:ascii="Tahoma" w:hAnsi="Tahoma" w:cs="Tahoma"/>
          <w:sz w:val="24"/>
          <w:szCs w:val="24"/>
        </w:rPr>
        <w:t xml:space="preserve"> </w:t>
      </w:r>
      <w:r w:rsidRPr="008B0303">
        <w:rPr>
          <w:rFonts w:ascii="Tahoma" w:hAnsi="Tahoma" w:cs="Tahoma"/>
          <w:sz w:val="24"/>
          <w:szCs w:val="24"/>
        </w:rPr>
        <w:t>training files, assists</w:t>
      </w:r>
      <w:r w:rsidR="00550EA1">
        <w:rPr>
          <w:rFonts w:ascii="Tahoma" w:hAnsi="Tahoma" w:cs="Tahoma"/>
          <w:sz w:val="24"/>
          <w:szCs w:val="24"/>
        </w:rPr>
        <w:t xml:space="preserve"> </w:t>
      </w:r>
      <w:r w:rsidRPr="008B0303">
        <w:rPr>
          <w:rFonts w:ascii="Tahoma" w:hAnsi="Tahoma" w:cs="Tahoma"/>
          <w:sz w:val="24"/>
          <w:szCs w:val="24"/>
        </w:rPr>
        <w:t xml:space="preserve">with duty hour logs and </w:t>
      </w:r>
      <w:r w:rsidR="00550EA1" w:rsidRPr="008B0303">
        <w:rPr>
          <w:rFonts w:ascii="Tahoma" w:hAnsi="Tahoma" w:cs="Tahoma"/>
          <w:sz w:val="24"/>
          <w:szCs w:val="24"/>
        </w:rPr>
        <w:t>workload</w:t>
      </w:r>
      <w:r w:rsidRPr="008B0303">
        <w:rPr>
          <w:rFonts w:ascii="Tahoma" w:hAnsi="Tahoma" w:cs="Tahoma"/>
          <w:sz w:val="24"/>
          <w:szCs w:val="24"/>
        </w:rPr>
        <w:t xml:space="preserve"> reporting, assists interns with Leave and Defense Travel System</w:t>
      </w:r>
      <w:r w:rsidR="00550EA1">
        <w:rPr>
          <w:rFonts w:ascii="Tahoma" w:hAnsi="Tahoma" w:cs="Tahoma"/>
          <w:sz w:val="24"/>
          <w:szCs w:val="24"/>
        </w:rPr>
        <w:t xml:space="preserve"> </w:t>
      </w:r>
      <w:r w:rsidRPr="008B0303">
        <w:rPr>
          <w:rFonts w:ascii="Tahoma" w:hAnsi="Tahoma" w:cs="Tahoma"/>
          <w:sz w:val="24"/>
          <w:szCs w:val="24"/>
        </w:rPr>
        <w:t>(DTS)</w:t>
      </w:r>
      <w:r w:rsidR="00550EA1">
        <w:rPr>
          <w:rFonts w:ascii="Tahoma" w:hAnsi="Tahoma" w:cs="Tahoma"/>
          <w:sz w:val="24"/>
          <w:szCs w:val="24"/>
        </w:rPr>
        <w:t xml:space="preserve"> </w:t>
      </w:r>
      <w:r w:rsidRPr="008B0303">
        <w:rPr>
          <w:rFonts w:ascii="Tahoma" w:hAnsi="Tahoma" w:cs="Tahoma"/>
          <w:sz w:val="24"/>
          <w:szCs w:val="24"/>
        </w:rPr>
        <w:t>arrangements, and coordinates our Distinguished Visitors Program, Special Training Workshops,</w:t>
      </w:r>
      <w:r w:rsidR="00550EA1">
        <w:rPr>
          <w:rFonts w:ascii="Tahoma" w:hAnsi="Tahoma" w:cs="Tahoma"/>
          <w:sz w:val="24"/>
          <w:szCs w:val="24"/>
        </w:rPr>
        <w:t xml:space="preserve"> </w:t>
      </w:r>
      <w:r w:rsidRPr="008B0303">
        <w:rPr>
          <w:rFonts w:ascii="Tahoma" w:hAnsi="Tahoma" w:cs="Tahoma"/>
          <w:sz w:val="24"/>
          <w:szCs w:val="24"/>
        </w:rPr>
        <w:t>Interview Day for Applicants, and Orientation for New Interns.</w:t>
      </w:r>
    </w:p>
    <w:p w14:paraId="02C8906B" w14:textId="77777777" w:rsidR="00550EA1" w:rsidRDefault="00550EA1" w:rsidP="00550EA1">
      <w:pPr>
        <w:shd w:val="clear" w:color="auto" w:fill="FFFFFF"/>
        <w:tabs>
          <w:tab w:val="left" w:pos="180"/>
          <w:tab w:val="left" w:pos="360"/>
          <w:tab w:val="left" w:pos="720"/>
          <w:tab w:val="left" w:pos="1064"/>
          <w:tab w:val="right" w:pos="7430"/>
        </w:tabs>
        <w:ind w:left="90" w:firstLine="0"/>
        <w:jc w:val="both"/>
        <w:rPr>
          <w:rFonts w:ascii="Tahoma" w:hAnsi="Tahoma" w:cs="Tahoma"/>
          <w:sz w:val="24"/>
          <w:szCs w:val="24"/>
        </w:rPr>
      </w:pPr>
    </w:p>
    <w:p w14:paraId="08EF065A" w14:textId="77777777" w:rsidR="00550EA1" w:rsidRDefault="00B15CB0" w:rsidP="00550EA1">
      <w:pPr>
        <w:shd w:val="clear" w:color="auto" w:fill="FFFFFF"/>
        <w:tabs>
          <w:tab w:val="left" w:pos="180"/>
          <w:tab w:val="left" w:pos="360"/>
          <w:tab w:val="left" w:pos="720"/>
          <w:tab w:val="left" w:pos="1064"/>
          <w:tab w:val="right" w:pos="7430"/>
        </w:tabs>
        <w:ind w:left="90" w:firstLine="0"/>
        <w:jc w:val="both"/>
        <w:rPr>
          <w:rFonts w:ascii="Tahoma" w:hAnsi="Tahoma" w:cs="Tahoma"/>
          <w:sz w:val="24"/>
          <w:szCs w:val="24"/>
        </w:rPr>
      </w:pPr>
      <w:r w:rsidRPr="008B0303">
        <w:rPr>
          <w:rFonts w:ascii="Tahoma" w:hAnsi="Tahoma" w:cs="Tahoma"/>
          <w:sz w:val="24"/>
          <w:szCs w:val="24"/>
        </w:rPr>
        <w:t>The 59</w:t>
      </w:r>
      <w:r w:rsidRPr="008B0303">
        <w:rPr>
          <w:rFonts w:ascii="Tahoma" w:hAnsi="Tahoma" w:cs="Tahoma"/>
          <w:sz w:val="24"/>
          <w:szCs w:val="24"/>
          <w:vertAlign w:val="superscript"/>
        </w:rPr>
        <w:t>th</w:t>
      </w:r>
      <w:r w:rsidRPr="008B0303">
        <w:rPr>
          <w:rFonts w:ascii="Tahoma" w:hAnsi="Tahoma" w:cs="Tahoma"/>
          <w:sz w:val="24"/>
          <w:szCs w:val="24"/>
        </w:rPr>
        <w:t xml:space="preserve"> Medical Operations Squadron/ Mental Health Flight and the 559</w:t>
      </w:r>
      <w:r w:rsidRPr="008B0303">
        <w:rPr>
          <w:rFonts w:ascii="Tahoma" w:hAnsi="Tahoma" w:cs="Tahoma"/>
          <w:sz w:val="24"/>
          <w:szCs w:val="24"/>
          <w:vertAlign w:val="superscript"/>
        </w:rPr>
        <w:t>th</w:t>
      </w:r>
      <w:r w:rsidRPr="008B0303">
        <w:rPr>
          <w:rFonts w:ascii="Tahoma" w:hAnsi="Tahoma" w:cs="Tahoma"/>
          <w:sz w:val="24"/>
          <w:szCs w:val="24"/>
        </w:rPr>
        <w:t xml:space="preserve"> Medical Group/SGPK (BAS)</w:t>
      </w:r>
      <w:r w:rsidR="00550EA1">
        <w:rPr>
          <w:rFonts w:ascii="Tahoma" w:hAnsi="Tahoma" w:cs="Tahoma"/>
          <w:sz w:val="24"/>
          <w:szCs w:val="24"/>
        </w:rPr>
        <w:t xml:space="preserve"> </w:t>
      </w:r>
      <w:r w:rsidRPr="008B0303">
        <w:rPr>
          <w:rFonts w:ascii="Tahoma" w:hAnsi="Tahoma" w:cs="Tahoma"/>
          <w:sz w:val="24"/>
          <w:szCs w:val="24"/>
        </w:rPr>
        <w:t>both provide valuable support to the training programs through the allocation of office and training</w:t>
      </w:r>
      <w:r w:rsidR="00550EA1">
        <w:rPr>
          <w:rFonts w:ascii="Tahoma" w:hAnsi="Tahoma" w:cs="Tahoma"/>
          <w:sz w:val="24"/>
          <w:szCs w:val="24"/>
        </w:rPr>
        <w:t xml:space="preserve"> </w:t>
      </w:r>
      <w:r w:rsidRPr="008B0303">
        <w:rPr>
          <w:rFonts w:ascii="Tahoma" w:hAnsi="Tahoma" w:cs="Tahoma"/>
          <w:sz w:val="24"/>
          <w:szCs w:val="24"/>
        </w:rPr>
        <w:t xml:space="preserve">space, office supplies, training staff to assist with orientation, Basic Life Support training, etc. </w:t>
      </w:r>
    </w:p>
    <w:p w14:paraId="31EDC3BC" w14:textId="77777777" w:rsidR="00550EA1" w:rsidRDefault="00550EA1" w:rsidP="00550EA1">
      <w:pPr>
        <w:shd w:val="clear" w:color="auto" w:fill="FFFFFF"/>
        <w:tabs>
          <w:tab w:val="left" w:pos="180"/>
          <w:tab w:val="left" w:pos="360"/>
          <w:tab w:val="left" w:pos="720"/>
          <w:tab w:val="left" w:pos="1064"/>
          <w:tab w:val="right" w:pos="7430"/>
        </w:tabs>
        <w:ind w:left="90" w:firstLine="0"/>
        <w:jc w:val="both"/>
        <w:rPr>
          <w:rFonts w:ascii="Tahoma" w:hAnsi="Tahoma" w:cs="Tahoma"/>
          <w:sz w:val="24"/>
          <w:szCs w:val="24"/>
        </w:rPr>
      </w:pPr>
    </w:p>
    <w:p w14:paraId="71241DA2" w14:textId="77777777" w:rsidR="00550EA1" w:rsidRDefault="00B15CB0" w:rsidP="00550EA1">
      <w:pPr>
        <w:shd w:val="clear" w:color="auto" w:fill="FFFFFF"/>
        <w:tabs>
          <w:tab w:val="left" w:pos="180"/>
          <w:tab w:val="left" w:pos="360"/>
          <w:tab w:val="left" w:pos="720"/>
          <w:tab w:val="left" w:pos="1064"/>
          <w:tab w:val="right" w:pos="7430"/>
        </w:tabs>
        <w:ind w:left="90" w:firstLine="0"/>
        <w:jc w:val="both"/>
        <w:rPr>
          <w:rFonts w:ascii="Tahoma" w:hAnsi="Tahoma" w:cs="Tahoma"/>
          <w:sz w:val="24"/>
          <w:szCs w:val="24"/>
        </w:rPr>
      </w:pPr>
      <w:r w:rsidRPr="008B0303">
        <w:rPr>
          <w:rFonts w:ascii="Tahoma" w:hAnsi="Tahoma" w:cs="Tahoma"/>
          <w:sz w:val="24"/>
          <w:szCs w:val="24"/>
        </w:rPr>
        <w:t xml:space="preserve">All interns are assured appropriate </w:t>
      </w:r>
      <w:r w:rsidR="00550EA1" w:rsidRPr="008B0303">
        <w:rPr>
          <w:rFonts w:ascii="Tahoma" w:hAnsi="Tahoma" w:cs="Tahoma"/>
          <w:sz w:val="24"/>
          <w:szCs w:val="24"/>
        </w:rPr>
        <w:t>workspace</w:t>
      </w:r>
      <w:r w:rsidRPr="008B0303">
        <w:rPr>
          <w:rFonts w:ascii="Tahoma" w:hAnsi="Tahoma" w:cs="Tahoma"/>
          <w:sz w:val="24"/>
          <w:szCs w:val="24"/>
        </w:rPr>
        <w:t xml:space="preserve"> with assigned offices equipped with up-to-date</w:t>
      </w:r>
      <w:r w:rsidR="00550EA1">
        <w:rPr>
          <w:rFonts w:ascii="Tahoma" w:hAnsi="Tahoma" w:cs="Tahoma"/>
          <w:sz w:val="24"/>
          <w:szCs w:val="24"/>
        </w:rPr>
        <w:t xml:space="preserve"> </w:t>
      </w:r>
      <w:r w:rsidRPr="008B0303">
        <w:rPr>
          <w:rFonts w:ascii="Tahoma" w:hAnsi="Tahoma" w:cs="Tahoma"/>
          <w:sz w:val="24"/>
          <w:szCs w:val="24"/>
        </w:rPr>
        <w:t>computer equipment, record</w:t>
      </w:r>
      <w:r>
        <w:rPr>
          <w:rFonts w:ascii="Tahoma" w:hAnsi="Tahoma" w:cs="Tahoma"/>
          <w:sz w:val="24"/>
          <w:szCs w:val="24"/>
        </w:rPr>
        <w:t>ing equipment for</w:t>
      </w:r>
      <w:r w:rsidRPr="008B0303">
        <w:rPr>
          <w:rFonts w:ascii="Tahoma" w:hAnsi="Tahoma" w:cs="Tahoma"/>
          <w:sz w:val="24"/>
          <w:szCs w:val="24"/>
        </w:rPr>
        <w:t xml:space="preserve"> patient care (for supervision purposes), convenient</w:t>
      </w:r>
      <w:r w:rsidR="00550EA1">
        <w:rPr>
          <w:rFonts w:ascii="Tahoma" w:hAnsi="Tahoma" w:cs="Tahoma"/>
          <w:sz w:val="24"/>
          <w:szCs w:val="24"/>
        </w:rPr>
        <w:t xml:space="preserve"> </w:t>
      </w:r>
      <w:r w:rsidRPr="008B0303">
        <w:rPr>
          <w:rFonts w:ascii="Tahoma" w:hAnsi="Tahoma" w:cs="Tahoma"/>
          <w:sz w:val="24"/>
          <w:szCs w:val="24"/>
        </w:rPr>
        <w:t>printers/scanners/copiers, secure file storage, telephones, etc. Interns are assigned to offices within the clinics in which they work. Interns on elective r</w:t>
      </w:r>
      <w:r>
        <w:rPr>
          <w:rFonts w:ascii="Tahoma" w:hAnsi="Tahoma" w:cs="Tahoma"/>
          <w:sz w:val="24"/>
          <w:szCs w:val="24"/>
        </w:rPr>
        <w:t>otations are also provided</w:t>
      </w:r>
      <w:r w:rsidR="00550EA1">
        <w:rPr>
          <w:rFonts w:ascii="Tahoma" w:hAnsi="Tahoma" w:cs="Tahoma"/>
          <w:sz w:val="24"/>
          <w:szCs w:val="24"/>
        </w:rPr>
        <w:t xml:space="preserve"> </w:t>
      </w:r>
      <w:r>
        <w:rPr>
          <w:rFonts w:ascii="Tahoma" w:hAnsi="Tahoma" w:cs="Tahoma"/>
          <w:sz w:val="24"/>
          <w:szCs w:val="24"/>
        </w:rPr>
        <w:t>work</w:t>
      </w:r>
      <w:r w:rsidRPr="008B0303">
        <w:rPr>
          <w:rFonts w:ascii="Tahoma" w:hAnsi="Tahoma" w:cs="Tahoma"/>
          <w:sz w:val="24"/>
          <w:szCs w:val="24"/>
        </w:rPr>
        <w:t>space. The arrangement of intern offices is designed to facilitate peer socialization, support, and</w:t>
      </w:r>
      <w:r w:rsidR="00550EA1">
        <w:rPr>
          <w:rFonts w:ascii="Tahoma" w:hAnsi="Tahoma" w:cs="Tahoma"/>
          <w:sz w:val="24"/>
          <w:szCs w:val="24"/>
        </w:rPr>
        <w:t xml:space="preserve"> </w:t>
      </w:r>
      <w:r w:rsidRPr="008B0303">
        <w:rPr>
          <w:rFonts w:ascii="Tahoma" w:hAnsi="Tahoma" w:cs="Tahoma"/>
          <w:sz w:val="24"/>
          <w:szCs w:val="24"/>
        </w:rPr>
        <w:t>interaction. Efforts are made to assign intern offices that are close in proximity to clinical supervisors in order to encourage frequent interaction and allow supervisors to easily monitor the intern’s clinical</w:t>
      </w:r>
      <w:r w:rsidR="00550EA1">
        <w:rPr>
          <w:rFonts w:ascii="Tahoma" w:hAnsi="Tahoma" w:cs="Tahoma"/>
          <w:sz w:val="24"/>
          <w:szCs w:val="24"/>
        </w:rPr>
        <w:t xml:space="preserve"> </w:t>
      </w:r>
      <w:r w:rsidRPr="008B0303">
        <w:rPr>
          <w:rFonts w:ascii="Tahoma" w:hAnsi="Tahoma" w:cs="Tahoma"/>
          <w:sz w:val="24"/>
          <w:szCs w:val="24"/>
        </w:rPr>
        <w:t>activities.</w:t>
      </w:r>
    </w:p>
    <w:p w14:paraId="39F5D37F" w14:textId="77777777" w:rsidR="00550EA1" w:rsidRDefault="00550EA1" w:rsidP="00550EA1">
      <w:pPr>
        <w:shd w:val="clear" w:color="auto" w:fill="FFFFFF"/>
        <w:tabs>
          <w:tab w:val="left" w:pos="180"/>
          <w:tab w:val="left" w:pos="360"/>
          <w:tab w:val="left" w:pos="720"/>
          <w:tab w:val="left" w:pos="1064"/>
          <w:tab w:val="right" w:pos="7430"/>
        </w:tabs>
        <w:ind w:left="90" w:firstLine="0"/>
        <w:jc w:val="both"/>
        <w:rPr>
          <w:rFonts w:ascii="Tahoma" w:hAnsi="Tahoma" w:cs="Tahoma"/>
          <w:sz w:val="24"/>
          <w:szCs w:val="24"/>
        </w:rPr>
      </w:pPr>
    </w:p>
    <w:p w14:paraId="27F0FA5A" w14:textId="77777777" w:rsidR="00550EA1" w:rsidRDefault="00B15CB0" w:rsidP="00550EA1">
      <w:pPr>
        <w:shd w:val="clear" w:color="auto" w:fill="FFFFFF"/>
        <w:tabs>
          <w:tab w:val="left" w:pos="180"/>
          <w:tab w:val="left" w:pos="360"/>
          <w:tab w:val="left" w:pos="720"/>
          <w:tab w:val="left" w:pos="1064"/>
          <w:tab w:val="right" w:pos="7430"/>
        </w:tabs>
        <w:ind w:left="90" w:firstLine="0"/>
        <w:jc w:val="both"/>
        <w:rPr>
          <w:rFonts w:ascii="Tahoma" w:hAnsi="Tahoma" w:cs="Tahoma"/>
          <w:sz w:val="24"/>
          <w:szCs w:val="24"/>
        </w:rPr>
      </w:pPr>
      <w:r w:rsidRPr="008B0303">
        <w:rPr>
          <w:rFonts w:ascii="Tahoma" w:hAnsi="Tahoma" w:cs="Tahoma"/>
          <w:sz w:val="24"/>
          <w:szCs w:val="24"/>
        </w:rPr>
        <w:t>The 59</w:t>
      </w:r>
      <w:r w:rsidRPr="008B0303">
        <w:rPr>
          <w:rFonts w:ascii="Tahoma" w:hAnsi="Tahoma" w:cs="Tahoma"/>
          <w:sz w:val="24"/>
          <w:szCs w:val="24"/>
          <w:vertAlign w:val="superscript"/>
        </w:rPr>
        <w:t>th</w:t>
      </w:r>
      <w:r w:rsidRPr="008B0303">
        <w:rPr>
          <w:rFonts w:ascii="Tahoma" w:hAnsi="Tahoma" w:cs="Tahoma"/>
          <w:sz w:val="24"/>
          <w:szCs w:val="24"/>
        </w:rPr>
        <w:t xml:space="preserve"> Mental Health Flight makes available 3 large conference rooms that are fully equipped with</w:t>
      </w:r>
      <w:r w:rsidR="00550EA1">
        <w:rPr>
          <w:rFonts w:ascii="Tahoma" w:hAnsi="Tahoma" w:cs="Tahoma"/>
          <w:sz w:val="24"/>
          <w:szCs w:val="24"/>
        </w:rPr>
        <w:t xml:space="preserve"> </w:t>
      </w:r>
      <w:r w:rsidRPr="008B0303">
        <w:rPr>
          <w:rFonts w:ascii="Tahoma" w:hAnsi="Tahoma" w:cs="Tahoma"/>
          <w:sz w:val="24"/>
          <w:szCs w:val="24"/>
        </w:rPr>
        <w:t>computers and audiovisual equipment for training program activities, department meetings, didactics,</w:t>
      </w:r>
      <w:r w:rsidR="00550EA1">
        <w:rPr>
          <w:rFonts w:ascii="Tahoma" w:hAnsi="Tahoma" w:cs="Tahoma"/>
          <w:sz w:val="24"/>
          <w:szCs w:val="24"/>
        </w:rPr>
        <w:t xml:space="preserve"> </w:t>
      </w:r>
      <w:r w:rsidRPr="008B0303">
        <w:rPr>
          <w:rFonts w:ascii="Tahoma" w:hAnsi="Tahoma" w:cs="Tahoma"/>
          <w:sz w:val="24"/>
          <w:szCs w:val="24"/>
        </w:rPr>
        <w:t>training workshops, etc. We have easy access to the hospital’s video teleconferencing rooms and use</w:t>
      </w:r>
      <w:r w:rsidR="00550EA1">
        <w:rPr>
          <w:rFonts w:ascii="Tahoma" w:hAnsi="Tahoma" w:cs="Tahoma"/>
          <w:sz w:val="24"/>
          <w:szCs w:val="24"/>
        </w:rPr>
        <w:t xml:space="preserve"> </w:t>
      </w:r>
      <w:r w:rsidRPr="008B0303">
        <w:rPr>
          <w:rFonts w:ascii="Tahoma" w:hAnsi="Tahoma" w:cs="Tahoma"/>
          <w:sz w:val="24"/>
          <w:szCs w:val="24"/>
        </w:rPr>
        <w:t>this technology for meetings with our colleagues at San Antonio Military Medical Center (SAMMC) as</w:t>
      </w:r>
      <w:r w:rsidR="00550EA1">
        <w:rPr>
          <w:rFonts w:ascii="Tahoma" w:hAnsi="Tahoma" w:cs="Tahoma"/>
          <w:sz w:val="24"/>
          <w:szCs w:val="24"/>
        </w:rPr>
        <w:t xml:space="preserve"> </w:t>
      </w:r>
      <w:r w:rsidRPr="008B0303">
        <w:rPr>
          <w:rFonts w:ascii="Tahoma" w:hAnsi="Tahoma" w:cs="Tahoma"/>
          <w:sz w:val="24"/>
          <w:szCs w:val="24"/>
        </w:rPr>
        <w:t>well as other Air Force Clinical Psychology Internship Training sites.</w:t>
      </w:r>
    </w:p>
    <w:p w14:paraId="1418F422" w14:textId="77777777" w:rsidR="00550EA1" w:rsidRDefault="00550EA1" w:rsidP="00550EA1">
      <w:pPr>
        <w:shd w:val="clear" w:color="auto" w:fill="FFFFFF"/>
        <w:tabs>
          <w:tab w:val="left" w:pos="180"/>
          <w:tab w:val="left" w:pos="360"/>
          <w:tab w:val="left" w:pos="720"/>
          <w:tab w:val="left" w:pos="1064"/>
          <w:tab w:val="right" w:pos="7430"/>
        </w:tabs>
        <w:ind w:left="90" w:firstLine="0"/>
        <w:jc w:val="both"/>
        <w:rPr>
          <w:rFonts w:ascii="Tahoma" w:hAnsi="Tahoma" w:cs="Tahoma"/>
          <w:sz w:val="24"/>
          <w:szCs w:val="24"/>
        </w:rPr>
      </w:pPr>
    </w:p>
    <w:p w14:paraId="1E600D2C" w14:textId="77777777" w:rsidR="00863376" w:rsidRDefault="00B15CB0" w:rsidP="00863376">
      <w:pPr>
        <w:shd w:val="clear" w:color="auto" w:fill="FFFFFF"/>
        <w:tabs>
          <w:tab w:val="left" w:pos="180"/>
          <w:tab w:val="left" w:pos="360"/>
          <w:tab w:val="left" w:pos="720"/>
          <w:tab w:val="left" w:pos="1064"/>
          <w:tab w:val="right" w:pos="7430"/>
        </w:tabs>
        <w:ind w:left="90" w:firstLine="0"/>
        <w:jc w:val="both"/>
        <w:rPr>
          <w:rFonts w:ascii="Tahoma" w:hAnsi="Tahoma" w:cs="Tahoma"/>
          <w:sz w:val="24"/>
          <w:szCs w:val="24"/>
        </w:rPr>
      </w:pPr>
      <w:r w:rsidRPr="008B0303">
        <w:rPr>
          <w:rFonts w:ascii="Tahoma" w:hAnsi="Tahoma" w:cs="Tahoma"/>
          <w:sz w:val="24"/>
          <w:szCs w:val="24"/>
        </w:rPr>
        <w:t>Psychology interns have access to assessment instruments, including computer-based testing packages</w:t>
      </w:r>
      <w:r>
        <w:rPr>
          <w:rFonts w:ascii="Tahoma" w:hAnsi="Tahoma" w:cs="Tahoma"/>
          <w:sz w:val="24"/>
          <w:szCs w:val="24"/>
        </w:rPr>
        <w:t xml:space="preserve">. </w:t>
      </w:r>
      <w:r w:rsidRPr="008B0303">
        <w:rPr>
          <w:rFonts w:ascii="Tahoma" w:hAnsi="Tahoma" w:cs="Tahoma"/>
          <w:sz w:val="24"/>
          <w:szCs w:val="24"/>
        </w:rPr>
        <w:t>Both major rotations, Mental Health Clinic and Clinical Health Psychology, as well as the required Assessment rotation have designated assessment space for psychological testing. In addition, when training on CHP, interns are trained in biofeedback</w:t>
      </w:r>
      <w:r>
        <w:rPr>
          <w:rFonts w:ascii="Tahoma" w:hAnsi="Tahoma" w:cs="Tahoma"/>
          <w:sz w:val="24"/>
          <w:szCs w:val="24"/>
        </w:rPr>
        <w:t xml:space="preserve"> </w:t>
      </w:r>
      <w:r w:rsidRPr="008B0303">
        <w:rPr>
          <w:rFonts w:ascii="Tahoma" w:hAnsi="Tahoma" w:cs="Tahoma"/>
          <w:sz w:val="24"/>
          <w:szCs w:val="24"/>
        </w:rPr>
        <w:t>with state-of-the-art equipment.</w:t>
      </w:r>
      <w:r w:rsidR="00863376">
        <w:rPr>
          <w:rFonts w:ascii="Tahoma" w:hAnsi="Tahoma" w:cs="Tahoma"/>
          <w:sz w:val="24"/>
          <w:szCs w:val="24"/>
        </w:rPr>
        <w:t xml:space="preserve"> </w:t>
      </w:r>
    </w:p>
    <w:p w14:paraId="75350FD4" w14:textId="77777777" w:rsidR="00863376" w:rsidRDefault="00863376" w:rsidP="00863376">
      <w:pPr>
        <w:shd w:val="clear" w:color="auto" w:fill="FFFFFF"/>
        <w:tabs>
          <w:tab w:val="left" w:pos="180"/>
          <w:tab w:val="left" w:pos="360"/>
          <w:tab w:val="left" w:pos="720"/>
          <w:tab w:val="left" w:pos="1064"/>
          <w:tab w:val="right" w:pos="7430"/>
        </w:tabs>
        <w:ind w:left="90" w:firstLine="0"/>
        <w:jc w:val="both"/>
        <w:rPr>
          <w:rFonts w:ascii="Tahoma" w:hAnsi="Tahoma" w:cs="Tahoma"/>
          <w:sz w:val="24"/>
          <w:szCs w:val="24"/>
        </w:rPr>
      </w:pPr>
    </w:p>
    <w:p w14:paraId="0881C7B8" w14:textId="50FDE5C8" w:rsidR="00B15CB0" w:rsidRPr="004E55CB" w:rsidRDefault="00B15CB0" w:rsidP="00863376">
      <w:pPr>
        <w:shd w:val="clear" w:color="auto" w:fill="FFFFFF"/>
        <w:tabs>
          <w:tab w:val="left" w:pos="180"/>
          <w:tab w:val="left" w:pos="360"/>
          <w:tab w:val="left" w:pos="720"/>
          <w:tab w:val="left" w:pos="1064"/>
          <w:tab w:val="right" w:pos="7430"/>
        </w:tabs>
        <w:ind w:left="90" w:firstLine="0"/>
        <w:jc w:val="both"/>
        <w:rPr>
          <w:rFonts w:ascii="Tahoma" w:hAnsi="Tahoma" w:cs="Tahoma"/>
          <w:sz w:val="24"/>
          <w:szCs w:val="24"/>
        </w:rPr>
      </w:pPr>
      <w:r w:rsidRPr="008B0303">
        <w:rPr>
          <w:rFonts w:ascii="Tahoma" w:hAnsi="Tahoma" w:cs="Tahoma"/>
          <w:sz w:val="24"/>
          <w:szCs w:val="24"/>
        </w:rPr>
        <w:t xml:space="preserve">Interns and faculty also have excellent access to </w:t>
      </w:r>
      <w:proofErr w:type="gramStart"/>
      <w:r w:rsidRPr="008B0303">
        <w:rPr>
          <w:rFonts w:ascii="Tahoma" w:hAnsi="Tahoma" w:cs="Tahoma"/>
          <w:sz w:val="24"/>
          <w:szCs w:val="24"/>
        </w:rPr>
        <w:t>all of</w:t>
      </w:r>
      <w:proofErr w:type="gramEnd"/>
      <w:r w:rsidRPr="008B0303">
        <w:rPr>
          <w:rFonts w:ascii="Tahoma" w:hAnsi="Tahoma" w:cs="Tahoma"/>
          <w:sz w:val="24"/>
          <w:szCs w:val="24"/>
        </w:rPr>
        <w:t xml:space="preserve"> the relevant bio-behavioral professional</w:t>
      </w:r>
      <w:r w:rsidR="00863376">
        <w:rPr>
          <w:rFonts w:ascii="Tahoma" w:hAnsi="Tahoma" w:cs="Tahoma"/>
          <w:sz w:val="24"/>
          <w:szCs w:val="24"/>
        </w:rPr>
        <w:t xml:space="preserve"> </w:t>
      </w:r>
      <w:r w:rsidRPr="008B0303">
        <w:rPr>
          <w:rFonts w:ascii="Tahoma" w:hAnsi="Tahoma" w:cs="Tahoma"/>
          <w:sz w:val="24"/>
          <w:szCs w:val="24"/>
        </w:rPr>
        <w:t>journals and publications through the Wilford Hall Medical Library and through AF Medical Service’s</w:t>
      </w:r>
      <w:r w:rsidR="00863376">
        <w:rPr>
          <w:rFonts w:ascii="Tahoma" w:hAnsi="Tahoma" w:cs="Tahoma"/>
          <w:sz w:val="24"/>
          <w:szCs w:val="24"/>
        </w:rPr>
        <w:t xml:space="preserve"> </w:t>
      </w:r>
      <w:r w:rsidRPr="008B0303">
        <w:rPr>
          <w:rFonts w:ascii="Tahoma" w:hAnsi="Tahoma" w:cs="Tahoma"/>
          <w:sz w:val="24"/>
          <w:szCs w:val="24"/>
        </w:rPr>
        <w:t>web-based</w:t>
      </w:r>
      <w:r>
        <w:rPr>
          <w:rFonts w:ascii="Tahoma" w:hAnsi="Tahoma" w:cs="Tahoma"/>
          <w:sz w:val="24"/>
          <w:szCs w:val="24"/>
        </w:rPr>
        <w:t xml:space="preserve"> </w:t>
      </w:r>
      <w:r w:rsidRPr="008B0303">
        <w:rPr>
          <w:rFonts w:ascii="Tahoma" w:hAnsi="Tahoma" w:cs="Tahoma"/>
          <w:sz w:val="24"/>
          <w:szCs w:val="24"/>
        </w:rPr>
        <w:t>portal. Most articles are delivered electronically within 24 hours.</w:t>
      </w:r>
    </w:p>
    <w:p w14:paraId="75D78B79" w14:textId="77777777" w:rsidR="00B15CB0" w:rsidRDefault="00B15CB0" w:rsidP="00B15CB0">
      <w:pPr>
        <w:tabs>
          <w:tab w:val="left" w:pos="810"/>
          <w:tab w:val="left" w:pos="1080"/>
        </w:tabs>
        <w:jc w:val="center"/>
        <w:rPr>
          <w:rFonts w:ascii="Tahoma" w:hAnsi="Tahoma" w:cs="Tahoma"/>
          <w:b/>
          <w:sz w:val="32"/>
          <w:szCs w:val="24"/>
        </w:rPr>
      </w:pPr>
    </w:p>
    <w:p w14:paraId="690E928C" w14:textId="77777777" w:rsidR="00B15CB0" w:rsidRDefault="00B15CB0" w:rsidP="00B15CB0">
      <w:pPr>
        <w:tabs>
          <w:tab w:val="left" w:pos="810"/>
          <w:tab w:val="left" w:pos="1080"/>
        </w:tabs>
        <w:jc w:val="center"/>
        <w:rPr>
          <w:rFonts w:ascii="Tahoma" w:hAnsi="Tahoma" w:cs="Tahoma"/>
          <w:b/>
          <w:sz w:val="32"/>
          <w:szCs w:val="24"/>
        </w:rPr>
      </w:pPr>
    </w:p>
    <w:p w14:paraId="6F18ECC8" w14:textId="7BB3C613" w:rsidR="00B15CB0" w:rsidRPr="00B95A8B" w:rsidRDefault="005B4B4B" w:rsidP="00253D79">
      <w:pPr>
        <w:ind w:left="0" w:firstLine="0"/>
        <w:jc w:val="center"/>
        <w:rPr>
          <w:rFonts w:ascii="Tahoma" w:hAnsi="Tahoma" w:cs="Tahoma"/>
          <w:b/>
          <w:sz w:val="32"/>
          <w:szCs w:val="24"/>
        </w:rPr>
      </w:pPr>
      <w:r>
        <w:rPr>
          <w:rFonts w:ascii="Tahoma" w:hAnsi="Tahoma" w:cs="Tahoma"/>
          <w:b/>
          <w:sz w:val="32"/>
          <w:szCs w:val="24"/>
        </w:rPr>
        <w:br w:type="page"/>
      </w:r>
      <w:r w:rsidR="00B15CB0" w:rsidRPr="00B95A8B">
        <w:rPr>
          <w:rFonts w:ascii="Tahoma" w:hAnsi="Tahoma" w:cs="Tahoma"/>
          <w:b/>
          <w:sz w:val="32"/>
          <w:szCs w:val="24"/>
        </w:rPr>
        <w:lastRenderedPageBreak/>
        <w:t>Didactic Program</w:t>
      </w:r>
    </w:p>
    <w:p w14:paraId="2A40B263" w14:textId="77777777" w:rsidR="00B15CB0" w:rsidRPr="0093414C" w:rsidRDefault="00B15CB0" w:rsidP="00B15CB0">
      <w:pPr>
        <w:jc w:val="both"/>
        <w:rPr>
          <w:rFonts w:ascii="Tahoma" w:hAnsi="Tahoma" w:cs="Tahoma"/>
          <w:caps/>
          <w:sz w:val="24"/>
          <w:szCs w:val="24"/>
        </w:rPr>
      </w:pPr>
    </w:p>
    <w:p w14:paraId="0F085204" w14:textId="3BB563A4" w:rsidR="00B15CB0" w:rsidRPr="005E47CF" w:rsidRDefault="00B15CB0" w:rsidP="00863376">
      <w:pPr>
        <w:ind w:left="90" w:right="82" w:firstLine="0"/>
        <w:rPr>
          <w:rFonts w:ascii="Tahoma" w:hAnsi="Tahoma" w:cs="Tahoma"/>
          <w:caps/>
          <w:sz w:val="24"/>
          <w:szCs w:val="24"/>
        </w:rPr>
      </w:pPr>
      <w:r w:rsidRPr="005E47CF">
        <w:rPr>
          <w:rFonts w:ascii="Tahoma" w:hAnsi="Tahoma" w:cs="Tahoma"/>
          <w:sz w:val="24"/>
          <w:szCs w:val="24"/>
        </w:rPr>
        <w:t xml:space="preserve">The internship emphasizes a strong knowledge base for professional practice through extensive didactic and readings programs at the rotation and department level. Rotation supervisors incorporate research discussions on topics relevant to </w:t>
      </w:r>
      <w:proofErr w:type="gramStart"/>
      <w:r w:rsidRPr="005E47CF">
        <w:rPr>
          <w:rFonts w:ascii="Tahoma" w:hAnsi="Tahoma" w:cs="Tahoma"/>
          <w:sz w:val="24"/>
          <w:szCs w:val="24"/>
        </w:rPr>
        <w:t>particular cases</w:t>
      </w:r>
      <w:proofErr w:type="gramEnd"/>
      <w:r w:rsidRPr="005E47CF">
        <w:rPr>
          <w:rFonts w:ascii="Tahoma" w:hAnsi="Tahoma" w:cs="Tahoma"/>
          <w:sz w:val="24"/>
          <w:szCs w:val="24"/>
        </w:rPr>
        <w:t>. Didactics at the department level consist of an organized series of weekly classes on issues or topics that transcend rotational emphases. At WHASC, didactic sequences tend to stress advanced intervention and assessment strategies, current research in specific areas, the integration of general psychological principles and practices and special applications to military psychology.</w:t>
      </w:r>
    </w:p>
    <w:p w14:paraId="4D3F12F5" w14:textId="77777777" w:rsidR="00B15CB0" w:rsidRPr="0093414C" w:rsidRDefault="00B15CB0" w:rsidP="00863376">
      <w:pPr>
        <w:ind w:left="90" w:right="82" w:hanging="4"/>
        <w:rPr>
          <w:rFonts w:ascii="Tahoma" w:hAnsi="Tahoma" w:cs="Tahoma"/>
          <w:caps/>
          <w:sz w:val="16"/>
          <w:szCs w:val="24"/>
        </w:rPr>
      </w:pPr>
    </w:p>
    <w:p w14:paraId="07C720FE" w14:textId="2F6FB640" w:rsidR="00B15CB0" w:rsidRDefault="00B15CB0" w:rsidP="00863376">
      <w:pPr>
        <w:ind w:left="90" w:right="82" w:firstLine="0"/>
        <w:rPr>
          <w:rFonts w:ascii="Tahoma" w:hAnsi="Tahoma" w:cs="Tahoma"/>
          <w:sz w:val="24"/>
          <w:szCs w:val="24"/>
        </w:rPr>
      </w:pPr>
      <w:r w:rsidRPr="005E47CF">
        <w:rPr>
          <w:rFonts w:ascii="Tahoma" w:hAnsi="Tahoma" w:cs="Tahoma"/>
          <w:sz w:val="24"/>
          <w:szCs w:val="24"/>
        </w:rPr>
        <w:t>In addition to “in-house” training, our program brings in two to three Distinguished Visiting Professors (DVPs) each year</w:t>
      </w:r>
      <w:r w:rsidR="00646D6A">
        <w:rPr>
          <w:rFonts w:ascii="Tahoma" w:hAnsi="Tahoma" w:cs="Tahoma"/>
          <w:sz w:val="24"/>
          <w:szCs w:val="24"/>
        </w:rPr>
        <w:t>, some who are deliberately recruited for their focus on</w:t>
      </w:r>
      <w:r w:rsidR="00CC7F98">
        <w:rPr>
          <w:rFonts w:ascii="Tahoma" w:hAnsi="Tahoma" w:cs="Tahoma"/>
          <w:sz w:val="24"/>
          <w:szCs w:val="24"/>
        </w:rPr>
        <w:t xml:space="preserve"> </w:t>
      </w:r>
      <w:r w:rsidR="00646D6A">
        <w:rPr>
          <w:rFonts w:ascii="Tahoma" w:hAnsi="Tahoma" w:cs="Tahoma"/>
          <w:sz w:val="24"/>
          <w:szCs w:val="24"/>
        </w:rPr>
        <w:t>equity, diversity, and inclusion</w:t>
      </w:r>
      <w:r w:rsidRPr="005E47CF">
        <w:rPr>
          <w:rFonts w:ascii="Tahoma" w:hAnsi="Tahoma" w:cs="Tahoma"/>
          <w:sz w:val="24"/>
          <w:szCs w:val="24"/>
        </w:rPr>
        <w:t>.</w:t>
      </w:r>
      <w:r w:rsidR="000A54A8">
        <w:rPr>
          <w:rFonts w:ascii="Tahoma" w:hAnsi="Tahoma" w:cs="Tahoma"/>
          <w:sz w:val="24"/>
          <w:szCs w:val="24"/>
        </w:rPr>
        <w:t xml:space="preserve"> </w:t>
      </w:r>
      <w:r w:rsidRPr="005E47CF">
        <w:rPr>
          <w:rFonts w:ascii="Tahoma" w:hAnsi="Tahoma" w:cs="Tahoma"/>
          <w:sz w:val="24"/>
          <w:szCs w:val="24"/>
        </w:rPr>
        <w:t xml:space="preserve"> DVPs commonly provide two presentations and spend informal time with the faculty and interns at lunches and dinners.  </w:t>
      </w:r>
    </w:p>
    <w:p w14:paraId="7D495788" w14:textId="77777777" w:rsidR="00B15CB0" w:rsidRDefault="00B15CB0" w:rsidP="00B15CB0">
      <w:pPr>
        <w:ind w:right="82" w:firstLine="0"/>
        <w:jc w:val="both"/>
        <w:rPr>
          <w:rFonts w:ascii="Tahoma" w:hAnsi="Tahoma" w:cs="Tahoma"/>
          <w:sz w:val="24"/>
          <w:szCs w:val="24"/>
        </w:rPr>
      </w:pPr>
    </w:p>
    <w:p w14:paraId="01B00382" w14:textId="77777777" w:rsidR="00B15CB0" w:rsidRDefault="00B15CB0" w:rsidP="00B15CB0">
      <w:pPr>
        <w:ind w:right="82" w:firstLine="0"/>
        <w:jc w:val="both"/>
        <w:rPr>
          <w:rFonts w:ascii="Tahoma" w:hAnsi="Tahoma" w:cs="Tahoma"/>
          <w:sz w:val="24"/>
          <w:szCs w:val="24"/>
        </w:rPr>
      </w:pPr>
    </w:p>
    <w:p w14:paraId="7E3E5E31" w14:textId="35A3DB00" w:rsidR="00B15CB0" w:rsidRPr="005E47CF" w:rsidRDefault="00B15CB0" w:rsidP="00B15CB0">
      <w:pPr>
        <w:ind w:right="82" w:firstLine="0"/>
        <w:jc w:val="both"/>
        <w:rPr>
          <w:rFonts w:ascii="Tahoma" w:hAnsi="Tahoma" w:cs="Tahoma"/>
          <w:sz w:val="24"/>
          <w:szCs w:val="24"/>
        </w:rPr>
      </w:pPr>
    </w:p>
    <w:p w14:paraId="39B07C81" w14:textId="7EEF792F" w:rsidR="00B15CB0" w:rsidRDefault="00B15CB0" w:rsidP="00B15CB0">
      <w:pPr>
        <w:ind w:left="90" w:right="82" w:hanging="4"/>
        <w:jc w:val="center"/>
        <w:rPr>
          <w:rFonts w:ascii="Tahoma" w:hAnsi="Tahoma" w:cs="Tahoma"/>
          <w:caps/>
          <w:sz w:val="24"/>
          <w:szCs w:val="24"/>
        </w:rPr>
      </w:pPr>
      <w:r>
        <w:rPr>
          <w:rFonts w:ascii="Tahoma" w:hAnsi="Tahoma" w:cs="Tahoma"/>
          <w:caps/>
          <w:noProof/>
          <w:sz w:val="24"/>
          <w:szCs w:val="24"/>
        </w:rPr>
        <w:drawing>
          <wp:inline distT="0" distB="0" distL="0" distR="0" wp14:anchorId="392139F7" wp14:editId="4AB98AB4">
            <wp:extent cx="4610100" cy="3448050"/>
            <wp:effectExtent l="0" t="0" r="0" b="0"/>
            <wp:docPr id="5" name="Picture 5" descr="Fo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g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610100" cy="3448050"/>
                    </a:xfrm>
                    <a:prstGeom prst="rect">
                      <a:avLst/>
                    </a:prstGeom>
                    <a:noFill/>
                    <a:ln>
                      <a:noFill/>
                    </a:ln>
                  </pic:spPr>
                </pic:pic>
              </a:graphicData>
            </a:graphic>
          </wp:inline>
        </w:drawing>
      </w:r>
    </w:p>
    <w:p w14:paraId="42A540B2" w14:textId="447D5DBA" w:rsidR="00B15CB0" w:rsidRDefault="001D6946" w:rsidP="00B15CB0">
      <w:pPr>
        <w:ind w:left="90" w:right="82" w:hanging="4"/>
        <w:jc w:val="both"/>
        <w:rPr>
          <w:rFonts w:ascii="Tahoma" w:hAnsi="Tahoma" w:cs="Tahoma"/>
          <w:caps/>
          <w:sz w:val="24"/>
          <w:szCs w:val="24"/>
        </w:rPr>
      </w:pPr>
      <w:r>
        <w:rPr>
          <w:noProof/>
        </w:rPr>
        <mc:AlternateContent>
          <mc:Choice Requires="wps">
            <w:drawing>
              <wp:anchor distT="45720" distB="45720" distL="114300" distR="114300" simplePos="0" relativeHeight="251710976" behindDoc="0" locked="0" layoutInCell="1" allowOverlap="1" wp14:anchorId="4B0AEA4A" wp14:editId="1881851C">
                <wp:simplePos x="0" y="0"/>
                <wp:positionH relativeFrom="margin">
                  <wp:align>center</wp:align>
                </wp:positionH>
                <wp:positionV relativeFrom="paragraph">
                  <wp:posOffset>62865</wp:posOffset>
                </wp:positionV>
                <wp:extent cx="5050155" cy="435610"/>
                <wp:effectExtent l="0" t="0" r="0" b="254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50155" cy="4356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903E2B" w14:textId="77777777" w:rsidR="008C79B8" w:rsidRPr="00FA5FE3" w:rsidRDefault="008C79B8" w:rsidP="00B15CB0">
                            <w:pPr>
                              <w:jc w:val="center"/>
                              <w:rPr>
                                <w:rFonts w:ascii="Tahoma" w:hAnsi="Tahoma" w:cs="Tahoma"/>
                              </w:rPr>
                            </w:pPr>
                            <w:r w:rsidRPr="00FA5FE3">
                              <w:rPr>
                                <w:rFonts w:ascii="Tahoma" w:hAnsi="Tahoma" w:cs="Tahoma"/>
                              </w:rPr>
                              <w:t>20</w:t>
                            </w:r>
                            <w:r>
                              <w:rPr>
                                <w:rFonts w:ascii="Tahoma" w:hAnsi="Tahoma" w:cs="Tahoma"/>
                              </w:rPr>
                              <w:t>20</w:t>
                            </w:r>
                            <w:r w:rsidRPr="00FA5FE3">
                              <w:rPr>
                                <w:rFonts w:ascii="Tahoma" w:hAnsi="Tahoma" w:cs="Tahoma"/>
                              </w:rPr>
                              <w:t xml:space="preserve"> DVP, </w:t>
                            </w:r>
                            <w:r w:rsidRPr="00FA5FE3">
                              <w:rPr>
                                <w:rFonts w:ascii="Tahoma" w:hAnsi="Tahoma" w:cs="Tahoma"/>
                                <w:b/>
                              </w:rPr>
                              <w:t xml:space="preserve">Dr. </w:t>
                            </w:r>
                            <w:r>
                              <w:rPr>
                                <w:rFonts w:ascii="Tahoma" w:hAnsi="Tahoma" w:cs="Tahoma"/>
                                <w:b/>
                              </w:rPr>
                              <w:t>BJ Fogg</w:t>
                            </w:r>
                            <w:r>
                              <w:rPr>
                                <w:rFonts w:ascii="Tahoma" w:hAnsi="Tahoma" w:cs="Tahoma"/>
                              </w:rPr>
                              <w:t>, pictured</w:t>
                            </w:r>
                            <w:r w:rsidRPr="00FA5FE3">
                              <w:rPr>
                                <w:rFonts w:ascii="Tahoma" w:hAnsi="Tahoma" w:cs="Tahoma"/>
                              </w:rPr>
                              <w:t xml:space="preserve"> </w:t>
                            </w:r>
                            <w:r>
                              <w:rPr>
                                <w:rFonts w:ascii="Tahoma" w:hAnsi="Tahoma" w:cs="Tahoma"/>
                              </w:rPr>
                              <w:t xml:space="preserve">delivering a virtual training based on his research and book “Tiny Habits” </w:t>
                            </w:r>
                            <w:r w:rsidRPr="00FA5FE3">
                              <w:rPr>
                                <w:rFonts w:ascii="Tahoma" w:hAnsi="Tahoma" w:cs="Tahoma"/>
                              </w:rPr>
                              <w:t xml:space="preserve">with </w:t>
                            </w:r>
                            <w:r>
                              <w:rPr>
                                <w:rFonts w:ascii="Tahoma" w:hAnsi="Tahoma" w:cs="Tahoma"/>
                              </w:rPr>
                              <w:t>Air Force interns</w:t>
                            </w:r>
                            <w:r w:rsidRPr="00FA5FE3">
                              <w:rPr>
                                <w:rFonts w:ascii="Tahoma" w:hAnsi="Tahoma" w:cs="Tahoma"/>
                              </w:rPr>
                              <w:t xml:space="preserve"> </w:t>
                            </w:r>
                            <w:r>
                              <w:rPr>
                                <w:rFonts w:ascii="Tahoma" w:hAnsi="Tahoma" w:cs="Tahoma"/>
                              </w:rPr>
                              <w:t xml:space="preserve">and fellows </w:t>
                            </w:r>
                            <w:r w:rsidRPr="00FA5FE3">
                              <w:rPr>
                                <w:rFonts w:ascii="Tahoma" w:hAnsi="Tahoma" w:cs="Tahoma"/>
                              </w:rPr>
                              <w:t xml:space="preserve">from </w:t>
                            </w:r>
                            <w:proofErr w:type="gramStart"/>
                            <w:r>
                              <w:rPr>
                                <w:rFonts w:ascii="Tahoma" w:hAnsi="Tahoma" w:cs="Tahoma"/>
                              </w:rPr>
                              <w:t>WHASC</w:t>
                            </w:r>
                            <w:proofErr w:type="gram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0AEA4A" id="_x0000_s1047" type="#_x0000_t202" style="position:absolute;left:0;text-align:left;margin-left:0;margin-top:4.95pt;width:397.65pt;height:34.3pt;z-index:25171097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" stroked="f">
                <v:textbox>
                  <w:txbxContent>
                    <w:p w14:paraId="39903E2B" w14:textId="77777777" w:rsidR="008C79B8" w:rsidRPr="00FA5FE3" w:rsidRDefault="008C79B8" w:rsidP="00B15CB0">
                      <w:pPr>
                        <w:jc w:val="center"/>
                        <w:rPr>
                          <w:rFonts w:ascii="Tahoma" w:hAnsi="Tahoma" w:cs="Tahoma"/>
                        </w:rPr>
                      </w:pPr>
                      <w:r w:rsidRPr="00FA5FE3">
                        <w:rPr>
                          <w:rFonts w:ascii="Tahoma" w:hAnsi="Tahoma" w:cs="Tahoma"/>
                        </w:rPr>
                        <w:t>20</w:t>
                      </w:r>
                      <w:r>
                        <w:rPr>
                          <w:rFonts w:ascii="Tahoma" w:hAnsi="Tahoma" w:cs="Tahoma"/>
                        </w:rPr>
                        <w:t>20</w:t>
                      </w:r>
                      <w:r w:rsidRPr="00FA5FE3">
                        <w:rPr>
                          <w:rFonts w:ascii="Tahoma" w:hAnsi="Tahoma" w:cs="Tahoma"/>
                        </w:rPr>
                        <w:t xml:space="preserve"> DVP, </w:t>
                      </w:r>
                      <w:r w:rsidRPr="00FA5FE3">
                        <w:rPr>
                          <w:rFonts w:ascii="Tahoma" w:hAnsi="Tahoma" w:cs="Tahoma"/>
                          <w:b/>
                        </w:rPr>
                        <w:t xml:space="preserve">Dr. </w:t>
                      </w:r>
                      <w:r>
                        <w:rPr>
                          <w:rFonts w:ascii="Tahoma" w:hAnsi="Tahoma" w:cs="Tahoma"/>
                          <w:b/>
                        </w:rPr>
                        <w:t>BJ Fogg</w:t>
                      </w:r>
                      <w:r>
                        <w:rPr>
                          <w:rFonts w:ascii="Tahoma" w:hAnsi="Tahoma" w:cs="Tahoma"/>
                        </w:rPr>
                        <w:t>, pictured</w:t>
                      </w:r>
                      <w:r w:rsidRPr="00FA5FE3">
                        <w:rPr>
                          <w:rFonts w:ascii="Tahoma" w:hAnsi="Tahoma" w:cs="Tahoma"/>
                        </w:rPr>
                        <w:t xml:space="preserve"> </w:t>
                      </w:r>
                      <w:r>
                        <w:rPr>
                          <w:rFonts w:ascii="Tahoma" w:hAnsi="Tahoma" w:cs="Tahoma"/>
                        </w:rPr>
                        <w:t xml:space="preserve">delivering a virtual training based on his research and book “Tiny Habits” </w:t>
                      </w:r>
                      <w:r w:rsidRPr="00FA5FE3">
                        <w:rPr>
                          <w:rFonts w:ascii="Tahoma" w:hAnsi="Tahoma" w:cs="Tahoma"/>
                        </w:rPr>
                        <w:t xml:space="preserve">with </w:t>
                      </w:r>
                      <w:r>
                        <w:rPr>
                          <w:rFonts w:ascii="Tahoma" w:hAnsi="Tahoma" w:cs="Tahoma"/>
                        </w:rPr>
                        <w:t>Air Force interns</w:t>
                      </w:r>
                      <w:r w:rsidRPr="00FA5FE3">
                        <w:rPr>
                          <w:rFonts w:ascii="Tahoma" w:hAnsi="Tahoma" w:cs="Tahoma"/>
                        </w:rPr>
                        <w:t xml:space="preserve"> </w:t>
                      </w:r>
                      <w:r>
                        <w:rPr>
                          <w:rFonts w:ascii="Tahoma" w:hAnsi="Tahoma" w:cs="Tahoma"/>
                        </w:rPr>
                        <w:t xml:space="preserve">and fellows </w:t>
                      </w:r>
                      <w:r w:rsidRPr="00FA5FE3">
                        <w:rPr>
                          <w:rFonts w:ascii="Tahoma" w:hAnsi="Tahoma" w:cs="Tahoma"/>
                        </w:rPr>
                        <w:t xml:space="preserve">from </w:t>
                      </w:r>
                      <w:r>
                        <w:rPr>
                          <w:rFonts w:ascii="Tahoma" w:hAnsi="Tahoma" w:cs="Tahoma"/>
                        </w:rPr>
                        <w:t>WHASC</w:t>
                      </w:r>
                    </w:p>
                  </w:txbxContent>
                </v:textbox>
                <w10:wrap type="square" anchorx="margin"/>
              </v:shape>
            </w:pict>
          </mc:Fallback>
        </mc:AlternateContent>
      </w:r>
    </w:p>
    <w:bookmarkEnd w:id="12"/>
    <w:p w14:paraId="04E9AA6D" w14:textId="2861065C" w:rsidR="001D6946" w:rsidRDefault="001D6946" w:rsidP="001D6946">
      <w:pPr>
        <w:spacing w:line="540" w:lineRule="atLeast"/>
        <w:outlineLvl w:val="2"/>
        <w:rPr>
          <w:rStyle w:val="hascaption"/>
          <w:rFonts w:ascii="Tahoma" w:hAnsi="Tahoma" w:cs="Tahoma"/>
        </w:rPr>
      </w:pPr>
    </w:p>
    <w:p w14:paraId="6F51CE7A" w14:textId="2E33CD64" w:rsidR="001D6946" w:rsidRDefault="001D6946" w:rsidP="001D6946">
      <w:pPr>
        <w:spacing w:line="540" w:lineRule="atLeast"/>
        <w:outlineLvl w:val="2"/>
        <w:rPr>
          <w:rStyle w:val="hascaption"/>
          <w:rFonts w:ascii="Tahoma" w:hAnsi="Tahoma" w:cs="Tahoma"/>
        </w:rPr>
      </w:pPr>
    </w:p>
    <w:p w14:paraId="24CF5FBB" w14:textId="77777777" w:rsidR="005B4B4B" w:rsidRDefault="005B4B4B">
      <w:pPr>
        <w:ind w:left="0" w:firstLine="0"/>
        <w:rPr>
          <w:rFonts w:ascii="Tahoma" w:hAnsi="Tahoma" w:cs="Tahoma"/>
          <w:b/>
          <w:sz w:val="32"/>
          <w:szCs w:val="22"/>
        </w:rPr>
      </w:pPr>
      <w:r>
        <w:rPr>
          <w:rFonts w:ascii="Tahoma" w:hAnsi="Tahoma" w:cs="Tahoma"/>
          <w:b/>
          <w:sz w:val="32"/>
          <w:szCs w:val="22"/>
        </w:rPr>
        <w:br w:type="page"/>
      </w:r>
    </w:p>
    <w:p w14:paraId="6C339F74" w14:textId="3F972767" w:rsidR="00B15CB0" w:rsidRPr="00D6784D" w:rsidRDefault="00B15CB0" w:rsidP="000A54A8">
      <w:pPr>
        <w:spacing w:line="540" w:lineRule="atLeast"/>
        <w:jc w:val="center"/>
        <w:outlineLvl w:val="2"/>
        <w:rPr>
          <w:rFonts w:ascii="Tahoma" w:hAnsi="Tahoma" w:cs="Tahoma"/>
          <w:sz w:val="24"/>
        </w:rPr>
      </w:pPr>
      <w:r w:rsidRPr="004723E8">
        <w:rPr>
          <w:rFonts w:ascii="Tahoma" w:hAnsi="Tahoma" w:cs="Tahoma"/>
          <w:b/>
          <w:sz w:val="32"/>
          <w:szCs w:val="22"/>
        </w:rPr>
        <w:lastRenderedPageBreak/>
        <w:t>Training Schedule</w:t>
      </w:r>
    </w:p>
    <w:p w14:paraId="13791157" w14:textId="77777777" w:rsidR="00B15CB0" w:rsidRPr="004723E8" w:rsidRDefault="00B15CB0" w:rsidP="00B15CB0">
      <w:pPr>
        <w:tabs>
          <w:tab w:val="left" w:pos="90"/>
        </w:tabs>
        <w:ind w:left="0" w:hanging="4"/>
        <w:jc w:val="both"/>
        <w:rPr>
          <w:rFonts w:ascii="Tahoma" w:hAnsi="Tahoma" w:cs="Tahoma"/>
          <w:sz w:val="24"/>
          <w:szCs w:val="22"/>
        </w:rPr>
      </w:pPr>
    </w:p>
    <w:p w14:paraId="269AF52C" w14:textId="53A078C9" w:rsidR="00B15CB0" w:rsidRDefault="000A54A8" w:rsidP="00B15CB0">
      <w:pPr>
        <w:tabs>
          <w:tab w:val="left" w:pos="90"/>
        </w:tabs>
        <w:ind w:left="90" w:right="82" w:hanging="4"/>
        <w:jc w:val="both"/>
        <w:rPr>
          <w:rFonts w:ascii="Tahoma" w:hAnsi="Tahoma" w:cs="Tahoma"/>
          <w:b/>
          <w:sz w:val="24"/>
          <w:szCs w:val="22"/>
          <w:u w:val="single"/>
        </w:rPr>
      </w:pPr>
      <w:r>
        <w:rPr>
          <w:rFonts w:ascii="Tahoma" w:hAnsi="Tahoma" w:cs="Tahoma"/>
          <w:b/>
          <w:sz w:val="24"/>
          <w:szCs w:val="22"/>
          <w:u w:val="single"/>
        </w:rPr>
        <w:t>Office Training School (OTS)</w:t>
      </w:r>
    </w:p>
    <w:p w14:paraId="21BC662A" w14:textId="77777777" w:rsidR="00B15CB0" w:rsidRPr="00D6784D" w:rsidRDefault="00B15CB0" w:rsidP="00B15CB0">
      <w:pPr>
        <w:tabs>
          <w:tab w:val="left" w:pos="90"/>
        </w:tabs>
        <w:ind w:left="90" w:right="82" w:hanging="4"/>
        <w:jc w:val="both"/>
        <w:rPr>
          <w:rFonts w:ascii="Tahoma" w:hAnsi="Tahoma" w:cs="Tahoma"/>
          <w:sz w:val="24"/>
          <w:szCs w:val="22"/>
          <w:u w:val="single"/>
        </w:rPr>
      </w:pPr>
    </w:p>
    <w:p w14:paraId="53A8102E" w14:textId="6293DE5C" w:rsidR="00B15CB0" w:rsidRDefault="00B15CB0" w:rsidP="00B15CB0">
      <w:pPr>
        <w:ind w:left="90" w:right="82" w:hanging="4"/>
        <w:rPr>
          <w:rFonts w:ascii="Tahoma" w:hAnsi="Tahoma" w:cs="Tahoma"/>
          <w:sz w:val="24"/>
          <w:szCs w:val="22"/>
        </w:rPr>
      </w:pPr>
      <w:r w:rsidRPr="005E47CF">
        <w:rPr>
          <w:rFonts w:ascii="Tahoma" w:hAnsi="Tahoma" w:cs="Tahoma"/>
          <w:sz w:val="24"/>
          <w:szCs w:val="22"/>
        </w:rPr>
        <w:t>The internship training year is preceded by a mandatory, five-week course at Maxwell Air Force Base in Alabama</w:t>
      </w:r>
      <w:r w:rsidR="000A54A8">
        <w:rPr>
          <w:rFonts w:ascii="Tahoma" w:hAnsi="Tahoma" w:cs="Tahoma"/>
          <w:sz w:val="24"/>
          <w:szCs w:val="22"/>
        </w:rPr>
        <w:t xml:space="preserve"> often beginning in early-to-mid summer</w:t>
      </w:r>
      <w:r w:rsidRPr="005E47CF">
        <w:rPr>
          <w:rFonts w:ascii="Tahoma" w:hAnsi="Tahoma" w:cs="Tahoma"/>
          <w:sz w:val="24"/>
          <w:szCs w:val="22"/>
        </w:rPr>
        <w:t>. This course acts as an introduction to the Air Force and the Air Force Medical Service. During this</w:t>
      </w:r>
      <w:r w:rsidR="000A54A8">
        <w:rPr>
          <w:rFonts w:ascii="Tahoma" w:hAnsi="Tahoma" w:cs="Tahoma"/>
          <w:sz w:val="24"/>
          <w:szCs w:val="22"/>
        </w:rPr>
        <w:t xml:space="preserve"> time</w:t>
      </w:r>
      <w:r w:rsidRPr="005E47CF">
        <w:rPr>
          <w:rFonts w:ascii="Tahoma" w:hAnsi="Tahoma" w:cs="Tahoma"/>
          <w:sz w:val="24"/>
          <w:szCs w:val="22"/>
        </w:rPr>
        <w:t xml:space="preserve">, new interns obtain uniforms, establish pay records, engage in rigorous physical training, and learn about military leadership as well as their new roles and responsibilities as military officers. </w:t>
      </w:r>
      <w:r>
        <w:rPr>
          <w:rFonts w:ascii="Tahoma" w:hAnsi="Tahoma" w:cs="Tahoma"/>
          <w:sz w:val="24"/>
          <w:szCs w:val="22"/>
        </w:rPr>
        <w:t xml:space="preserve">On rare occasion, in-processing into the USAF is delayed and </w:t>
      </w:r>
      <w:r w:rsidR="000A54A8">
        <w:rPr>
          <w:rFonts w:ascii="Tahoma" w:hAnsi="Tahoma" w:cs="Tahoma"/>
          <w:sz w:val="24"/>
          <w:szCs w:val="22"/>
        </w:rPr>
        <w:t>OTS</w:t>
      </w:r>
      <w:r>
        <w:rPr>
          <w:rFonts w:ascii="Tahoma" w:hAnsi="Tahoma" w:cs="Tahoma"/>
          <w:sz w:val="24"/>
          <w:szCs w:val="22"/>
        </w:rPr>
        <w:t xml:space="preserve"> training is deferred.  </w:t>
      </w:r>
    </w:p>
    <w:p w14:paraId="71819404" w14:textId="77777777" w:rsidR="00B15CB0" w:rsidRPr="004723E8" w:rsidRDefault="00B15CB0" w:rsidP="00B15CB0">
      <w:pPr>
        <w:tabs>
          <w:tab w:val="left" w:pos="90"/>
        </w:tabs>
        <w:ind w:left="90" w:right="82" w:hanging="4"/>
        <w:jc w:val="both"/>
        <w:rPr>
          <w:rFonts w:ascii="Tahoma" w:hAnsi="Tahoma" w:cs="Tahoma"/>
          <w:sz w:val="24"/>
          <w:szCs w:val="22"/>
        </w:rPr>
      </w:pPr>
    </w:p>
    <w:p w14:paraId="13185F75" w14:textId="77777777" w:rsidR="00B15CB0" w:rsidRDefault="00B15CB0" w:rsidP="00B15CB0">
      <w:pPr>
        <w:tabs>
          <w:tab w:val="left" w:pos="90"/>
        </w:tabs>
        <w:ind w:left="90" w:right="82" w:hanging="4"/>
        <w:jc w:val="both"/>
        <w:rPr>
          <w:rFonts w:ascii="Tahoma" w:hAnsi="Tahoma" w:cs="Tahoma"/>
          <w:sz w:val="24"/>
          <w:szCs w:val="22"/>
        </w:rPr>
      </w:pPr>
      <w:r w:rsidRPr="005E47CF">
        <w:rPr>
          <w:rFonts w:ascii="Tahoma" w:hAnsi="Tahoma" w:cs="Tahoma"/>
          <w:b/>
          <w:sz w:val="24"/>
          <w:szCs w:val="22"/>
          <w:u w:val="single"/>
        </w:rPr>
        <w:t>Orientation/In-Processing at WHASC</w:t>
      </w:r>
    </w:p>
    <w:p w14:paraId="2912C4AD" w14:textId="77777777" w:rsidR="00B15CB0" w:rsidRPr="00D6784D" w:rsidRDefault="00B15CB0" w:rsidP="00B15CB0">
      <w:pPr>
        <w:tabs>
          <w:tab w:val="left" w:pos="90"/>
        </w:tabs>
        <w:ind w:left="90" w:right="82" w:hanging="4"/>
        <w:jc w:val="both"/>
        <w:rPr>
          <w:rFonts w:ascii="Tahoma" w:hAnsi="Tahoma" w:cs="Tahoma"/>
          <w:sz w:val="24"/>
          <w:szCs w:val="22"/>
        </w:rPr>
      </w:pPr>
    </w:p>
    <w:p w14:paraId="500FEB07" w14:textId="0DC5C058" w:rsidR="00B15CB0" w:rsidRPr="005E47CF" w:rsidRDefault="00B15CB0" w:rsidP="00B15CB0">
      <w:pPr>
        <w:tabs>
          <w:tab w:val="left" w:pos="90"/>
        </w:tabs>
        <w:ind w:left="90" w:right="82" w:hanging="4"/>
        <w:rPr>
          <w:rFonts w:ascii="Tahoma" w:hAnsi="Tahoma" w:cs="Tahoma"/>
          <w:sz w:val="24"/>
          <w:szCs w:val="22"/>
        </w:rPr>
      </w:pPr>
      <w:r w:rsidRPr="005E47CF">
        <w:rPr>
          <w:rFonts w:ascii="Tahoma" w:hAnsi="Tahoma" w:cs="Tahoma"/>
          <w:sz w:val="24"/>
          <w:szCs w:val="22"/>
        </w:rPr>
        <w:t xml:space="preserve">Following </w:t>
      </w:r>
      <w:r w:rsidR="000A54A8">
        <w:rPr>
          <w:rFonts w:ascii="Tahoma" w:hAnsi="Tahoma" w:cs="Tahoma"/>
          <w:sz w:val="24"/>
          <w:szCs w:val="22"/>
        </w:rPr>
        <w:t>OTS</w:t>
      </w:r>
      <w:r w:rsidRPr="005E47CF">
        <w:rPr>
          <w:rFonts w:ascii="Tahoma" w:hAnsi="Tahoma" w:cs="Tahoma"/>
          <w:sz w:val="24"/>
          <w:szCs w:val="22"/>
        </w:rPr>
        <w:t xml:space="preserve"> graduation, interns travel to Joint Base San Antonio</w:t>
      </w:r>
      <w:r>
        <w:rPr>
          <w:rFonts w:ascii="Tahoma" w:hAnsi="Tahoma" w:cs="Tahoma"/>
          <w:sz w:val="24"/>
          <w:szCs w:val="22"/>
        </w:rPr>
        <w:t xml:space="preserve"> – </w:t>
      </w:r>
      <w:r w:rsidRPr="005E47CF">
        <w:rPr>
          <w:rFonts w:ascii="Tahoma" w:hAnsi="Tahoma" w:cs="Tahoma"/>
          <w:sz w:val="24"/>
          <w:szCs w:val="22"/>
        </w:rPr>
        <w:t>Lackland. All interns receive internship orientation and complete designated training in Air Force policy, procedures, regulations, human resource and benefits administration, and information systems practices before formal clinical training begins in mid-August.</w:t>
      </w:r>
    </w:p>
    <w:p w14:paraId="0DB83EA4" w14:textId="77777777" w:rsidR="00B15CB0" w:rsidRPr="005E47CF" w:rsidRDefault="00B15CB0" w:rsidP="00B15CB0">
      <w:pPr>
        <w:tabs>
          <w:tab w:val="left" w:pos="90"/>
        </w:tabs>
        <w:ind w:left="90" w:right="82" w:hanging="4"/>
        <w:jc w:val="both"/>
        <w:rPr>
          <w:rFonts w:ascii="Tahoma" w:hAnsi="Tahoma" w:cs="Tahoma"/>
          <w:sz w:val="24"/>
          <w:szCs w:val="22"/>
        </w:rPr>
      </w:pPr>
    </w:p>
    <w:p w14:paraId="7047DDE9" w14:textId="77777777" w:rsidR="00B15CB0" w:rsidRDefault="00B15CB0" w:rsidP="00B15CB0">
      <w:pPr>
        <w:tabs>
          <w:tab w:val="left" w:pos="90"/>
        </w:tabs>
        <w:ind w:left="90" w:right="82" w:hanging="4"/>
        <w:jc w:val="both"/>
        <w:rPr>
          <w:rFonts w:ascii="Tahoma" w:hAnsi="Tahoma" w:cs="Tahoma"/>
          <w:sz w:val="24"/>
          <w:szCs w:val="22"/>
        </w:rPr>
      </w:pPr>
      <w:r>
        <w:rPr>
          <w:rFonts w:ascii="Tahoma" w:hAnsi="Tahoma" w:cs="Tahoma"/>
          <w:b/>
          <w:sz w:val="24"/>
          <w:szCs w:val="22"/>
          <w:u w:val="single"/>
        </w:rPr>
        <w:t>Duty Hours</w:t>
      </w:r>
    </w:p>
    <w:p w14:paraId="101926AA" w14:textId="77777777" w:rsidR="00B15CB0" w:rsidRPr="00D6784D" w:rsidRDefault="00B15CB0" w:rsidP="00B15CB0">
      <w:pPr>
        <w:tabs>
          <w:tab w:val="left" w:pos="90"/>
        </w:tabs>
        <w:ind w:left="90" w:right="82" w:hanging="4"/>
        <w:jc w:val="both"/>
        <w:rPr>
          <w:rFonts w:ascii="Tahoma" w:hAnsi="Tahoma" w:cs="Tahoma"/>
          <w:sz w:val="24"/>
          <w:szCs w:val="22"/>
        </w:rPr>
      </w:pPr>
    </w:p>
    <w:p w14:paraId="2FECF457" w14:textId="2F6A9697" w:rsidR="00B15CB0" w:rsidRPr="005E47CF" w:rsidRDefault="00B15CB0" w:rsidP="00B15CB0">
      <w:pPr>
        <w:tabs>
          <w:tab w:val="left" w:pos="90"/>
        </w:tabs>
        <w:ind w:left="90" w:right="82" w:hanging="4"/>
        <w:rPr>
          <w:rFonts w:ascii="Tahoma" w:hAnsi="Tahoma" w:cs="Tahoma"/>
          <w:sz w:val="24"/>
          <w:szCs w:val="22"/>
        </w:rPr>
      </w:pPr>
      <w:r w:rsidRPr="005E47CF">
        <w:rPr>
          <w:rFonts w:ascii="Tahoma" w:hAnsi="Tahoma" w:cs="Tahoma"/>
          <w:sz w:val="24"/>
          <w:szCs w:val="22"/>
        </w:rPr>
        <w:t>The established duty (work) day schedule is 0730-1630</w:t>
      </w:r>
      <w:r w:rsidR="001D6946">
        <w:rPr>
          <w:rFonts w:ascii="Tahoma" w:hAnsi="Tahoma" w:cs="Tahoma"/>
          <w:sz w:val="24"/>
          <w:szCs w:val="22"/>
        </w:rPr>
        <w:t>, except on MDG Training Days, every Wednesday (0700-1630)</w:t>
      </w:r>
      <w:r w:rsidRPr="005E47CF">
        <w:rPr>
          <w:rFonts w:ascii="Tahoma" w:hAnsi="Tahoma" w:cs="Tahoma"/>
          <w:sz w:val="24"/>
          <w:szCs w:val="22"/>
        </w:rPr>
        <w:t xml:space="preserve">.  During these hours, the facility’s clinics are open for patient appointments and services. Interns may be expected to be at their duty station, however, as early as 0630 in order to attend required meetings (Commander’s Call), special training, or to properly prepare for the first appointment of the day, etc. Interns, </w:t>
      </w:r>
      <w:proofErr w:type="gramStart"/>
      <w:r w:rsidRPr="005E47CF">
        <w:rPr>
          <w:rFonts w:ascii="Tahoma" w:hAnsi="Tahoma" w:cs="Tahoma"/>
          <w:sz w:val="24"/>
          <w:szCs w:val="22"/>
        </w:rPr>
        <w:t>similar to</w:t>
      </w:r>
      <w:proofErr w:type="gramEnd"/>
      <w:r w:rsidRPr="005E47CF">
        <w:rPr>
          <w:rFonts w:ascii="Tahoma" w:hAnsi="Tahoma" w:cs="Tahoma"/>
          <w:sz w:val="24"/>
          <w:szCs w:val="22"/>
        </w:rPr>
        <w:t xml:space="preserve"> other medical professionals, do not </w:t>
      </w:r>
      <w:r>
        <w:rPr>
          <w:rFonts w:ascii="Tahoma" w:hAnsi="Tahoma" w:cs="Tahoma"/>
          <w:sz w:val="24"/>
          <w:szCs w:val="22"/>
        </w:rPr>
        <w:t xml:space="preserve">always </w:t>
      </w:r>
      <w:r w:rsidRPr="005E47CF">
        <w:rPr>
          <w:rFonts w:ascii="Tahoma" w:hAnsi="Tahoma" w:cs="Tahoma"/>
          <w:sz w:val="24"/>
          <w:szCs w:val="22"/>
        </w:rPr>
        <w:t xml:space="preserve">leave at the end of the duty day, but work until required clinical procedures and documentation is completed to the satisfaction of their clinical supervisors. It is not uncommon for interns to work past 1800 on some evenings in order to complete these responsibilities.  </w:t>
      </w:r>
    </w:p>
    <w:p w14:paraId="30668A5E" w14:textId="77777777" w:rsidR="00B15CB0" w:rsidRPr="005E47CF" w:rsidRDefault="00B15CB0" w:rsidP="00B15CB0">
      <w:pPr>
        <w:tabs>
          <w:tab w:val="left" w:pos="90"/>
        </w:tabs>
        <w:ind w:left="90" w:right="82" w:hanging="4"/>
        <w:rPr>
          <w:rFonts w:ascii="Tahoma" w:hAnsi="Tahoma" w:cs="Tahoma"/>
          <w:sz w:val="24"/>
          <w:szCs w:val="22"/>
        </w:rPr>
      </w:pPr>
    </w:p>
    <w:p w14:paraId="68D70D0A" w14:textId="77777777" w:rsidR="00B15CB0" w:rsidRPr="005E47CF" w:rsidRDefault="00B15CB0" w:rsidP="00B15CB0">
      <w:pPr>
        <w:tabs>
          <w:tab w:val="left" w:pos="90"/>
        </w:tabs>
        <w:ind w:left="90" w:right="82" w:hanging="4"/>
        <w:rPr>
          <w:rFonts w:ascii="Tahoma" w:hAnsi="Tahoma" w:cs="Tahoma"/>
          <w:sz w:val="24"/>
          <w:szCs w:val="22"/>
        </w:rPr>
      </w:pPr>
      <w:r w:rsidRPr="005E47CF">
        <w:rPr>
          <w:rFonts w:ascii="Tahoma" w:hAnsi="Tahoma" w:cs="Tahoma"/>
          <w:sz w:val="24"/>
          <w:szCs w:val="22"/>
        </w:rPr>
        <w:t xml:space="preserve">Consistent with Graduate Medical Education policy, no psychology intern is allowed to work more than 80 hours per week. A survey of past intern duty logs found that our Psychology interns </w:t>
      </w:r>
      <w:proofErr w:type="gramStart"/>
      <w:r w:rsidRPr="005E47CF">
        <w:rPr>
          <w:rFonts w:ascii="Tahoma" w:hAnsi="Tahoma" w:cs="Tahoma"/>
          <w:sz w:val="24"/>
          <w:szCs w:val="22"/>
        </w:rPr>
        <w:t>worked,</w:t>
      </w:r>
      <w:proofErr w:type="gramEnd"/>
      <w:r w:rsidRPr="005E47CF">
        <w:rPr>
          <w:rFonts w:ascii="Tahoma" w:hAnsi="Tahoma" w:cs="Tahoma"/>
          <w:sz w:val="24"/>
          <w:szCs w:val="22"/>
        </w:rPr>
        <w:t xml:space="preserve"> on average, 45-50 hours per week.</w:t>
      </w:r>
    </w:p>
    <w:p w14:paraId="1D1C311F" w14:textId="77777777" w:rsidR="00B15CB0" w:rsidRPr="005E47CF" w:rsidRDefault="00B15CB0" w:rsidP="00B15CB0">
      <w:pPr>
        <w:tabs>
          <w:tab w:val="left" w:pos="90"/>
        </w:tabs>
        <w:ind w:left="90" w:right="82" w:hanging="4"/>
        <w:jc w:val="both"/>
        <w:rPr>
          <w:rFonts w:ascii="Tahoma" w:hAnsi="Tahoma" w:cs="Tahoma"/>
          <w:sz w:val="24"/>
          <w:szCs w:val="22"/>
        </w:rPr>
      </w:pPr>
    </w:p>
    <w:p w14:paraId="5D9528BC" w14:textId="77777777" w:rsidR="00B15CB0" w:rsidRDefault="00B15CB0" w:rsidP="00B15CB0">
      <w:pPr>
        <w:tabs>
          <w:tab w:val="left" w:pos="90"/>
        </w:tabs>
        <w:ind w:left="90" w:right="82" w:hanging="4"/>
        <w:jc w:val="both"/>
        <w:rPr>
          <w:rFonts w:ascii="Tahoma" w:hAnsi="Tahoma" w:cs="Tahoma"/>
          <w:sz w:val="24"/>
          <w:szCs w:val="22"/>
        </w:rPr>
      </w:pPr>
      <w:r w:rsidRPr="005E47CF">
        <w:rPr>
          <w:rFonts w:ascii="Tahoma" w:hAnsi="Tahoma" w:cs="Tahoma"/>
          <w:b/>
          <w:sz w:val="24"/>
          <w:szCs w:val="22"/>
          <w:u w:val="single"/>
        </w:rPr>
        <w:t>Annual Leave/Convalescent Leave</w:t>
      </w:r>
    </w:p>
    <w:p w14:paraId="3E489029" w14:textId="77777777" w:rsidR="00B15CB0" w:rsidRPr="00D6784D" w:rsidRDefault="00B15CB0" w:rsidP="00B15CB0">
      <w:pPr>
        <w:tabs>
          <w:tab w:val="left" w:pos="90"/>
        </w:tabs>
        <w:ind w:left="90" w:right="82" w:hanging="4"/>
        <w:jc w:val="both"/>
        <w:rPr>
          <w:rFonts w:ascii="Tahoma" w:hAnsi="Tahoma" w:cs="Tahoma"/>
          <w:sz w:val="24"/>
          <w:szCs w:val="22"/>
        </w:rPr>
      </w:pPr>
    </w:p>
    <w:p w14:paraId="00CF42E6" w14:textId="77777777" w:rsidR="00B15CB0" w:rsidRPr="005E47CF" w:rsidRDefault="00B15CB0" w:rsidP="00B15CB0">
      <w:pPr>
        <w:tabs>
          <w:tab w:val="left" w:pos="90"/>
        </w:tabs>
        <w:ind w:left="90" w:right="82" w:hanging="4"/>
        <w:rPr>
          <w:rFonts w:ascii="Tahoma" w:hAnsi="Tahoma" w:cs="Tahoma"/>
          <w:sz w:val="24"/>
          <w:szCs w:val="22"/>
        </w:rPr>
      </w:pPr>
      <w:r w:rsidRPr="005E47CF">
        <w:rPr>
          <w:rFonts w:ascii="Tahoma" w:hAnsi="Tahoma" w:cs="Tahoma"/>
          <w:sz w:val="24"/>
          <w:szCs w:val="22"/>
        </w:rPr>
        <w:t xml:space="preserve">Service members earn 30 days of Annual Leave or Vacation each year. Due to the very substantial amount of clinical training that must be covered during the internship year, psychology trainees are eligible to miss only 14 days from the designated training program (4 days of which can only be devoted to dissertation defense if the dissertation defense and manuscript acceptance has not occurred before 1 Feb). A day away from training is any day on which the Intern is absent when others are in training. Days away from training include annual leave/vacation days, convalescent/sick leave, and professional conferences.  Federal holidays and military “family days” are not counted as days away from training since no training occurs for anyone at that time. </w:t>
      </w:r>
    </w:p>
    <w:p w14:paraId="2A462867" w14:textId="77777777" w:rsidR="00B15CB0" w:rsidRPr="005E47CF" w:rsidRDefault="00B15CB0" w:rsidP="00B15CB0">
      <w:pPr>
        <w:tabs>
          <w:tab w:val="left" w:pos="90"/>
        </w:tabs>
        <w:ind w:left="90" w:right="82" w:hanging="4"/>
        <w:rPr>
          <w:rFonts w:ascii="Tahoma" w:hAnsi="Tahoma" w:cs="Tahoma"/>
          <w:sz w:val="24"/>
          <w:szCs w:val="22"/>
        </w:rPr>
      </w:pPr>
    </w:p>
    <w:p w14:paraId="6D1D1E4B" w14:textId="53F99C70" w:rsidR="001D6946" w:rsidRDefault="00B15CB0" w:rsidP="00B15CB0">
      <w:pPr>
        <w:tabs>
          <w:tab w:val="left" w:pos="90"/>
        </w:tabs>
        <w:ind w:left="90" w:right="82" w:hanging="4"/>
        <w:rPr>
          <w:rFonts w:ascii="Tahoma" w:hAnsi="Tahoma" w:cs="Tahoma"/>
          <w:b/>
          <w:sz w:val="32"/>
          <w:szCs w:val="32"/>
        </w:rPr>
      </w:pPr>
      <w:r w:rsidRPr="005E47CF">
        <w:rPr>
          <w:rFonts w:ascii="Tahoma" w:hAnsi="Tahoma" w:cs="Tahoma"/>
          <w:sz w:val="24"/>
          <w:szCs w:val="22"/>
        </w:rPr>
        <w:t>Interns may carry forward (accrue) annual leave after internship or elect to take a significant amount of leave following their graduation from internship or in conjunction with their move to their next Air Force Base assignment.</w:t>
      </w:r>
    </w:p>
    <w:p w14:paraId="33CE09A5" w14:textId="77777777" w:rsidR="001D6946" w:rsidRPr="00D6784D" w:rsidRDefault="001D6946" w:rsidP="00B15CB0">
      <w:pPr>
        <w:tabs>
          <w:tab w:val="left" w:pos="90"/>
        </w:tabs>
        <w:ind w:left="90" w:right="82" w:hanging="4"/>
        <w:rPr>
          <w:rFonts w:ascii="Tahoma" w:hAnsi="Tahoma" w:cs="Tahoma"/>
          <w:sz w:val="28"/>
          <w:szCs w:val="22"/>
        </w:rPr>
      </w:pPr>
    </w:p>
    <w:p w14:paraId="2D14DDAD" w14:textId="77777777" w:rsidR="009C3B1E" w:rsidRDefault="009C3B1E" w:rsidP="000A54A8">
      <w:pPr>
        <w:tabs>
          <w:tab w:val="left" w:pos="90"/>
        </w:tabs>
        <w:ind w:left="90" w:right="82" w:hanging="4"/>
        <w:jc w:val="center"/>
        <w:rPr>
          <w:rFonts w:ascii="Tahoma" w:hAnsi="Tahoma" w:cs="Tahoma"/>
          <w:b/>
          <w:sz w:val="32"/>
          <w:szCs w:val="32"/>
        </w:rPr>
      </w:pPr>
    </w:p>
    <w:p w14:paraId="7B9730BC" w14:textId="38BC5BA7" w:rsidR="00B15CB0" w:rsidRPr="00381F44" w:rsidRDefault="00B15CB0" w:rsidP="000A54A8">
      <w:pPr>
        <w:tabs>
          <w:tab w:val="left" w:pos="90"/>
        </w:tabs>
        <w:ind w:left="90" w:right="82" w:hanging="4"/>
        <w:jc w:val="center"/>
        <w:rPr>
          <w:rFonts w:ascii="Tahoma" w:hAnsi="Tahoma" w:cs="Tahoma"/>
          <w:b/>
          <w:sz w:val="32"/>
          <w:szCs w:val="32"/>
        </w:rPr>
      </w:pPr>
      <w:r w:rsidRPr="00381F44">
        <w:rPr>
          <w:rFonts w:ascii="Tahoma" w:hAnsi="Tahoma" w:cs="Tahoma"/>
          <w:b/>
          <w:sz w:val="32"/>
          <w:szCs w:val="32"/>
        </w:rPr>
        <w:t>Initial Assignments After Graduation</w:t>
      </w:r>
    </w:p>
    <w:p w14:paraId="723589FD" w14:textId="77777777" w:rsidR="00B15CB0" w:rsidRPr="00654B2A" w:rsidRDefault="00B15CB0" w:rsidP="00B15CB0">
      <w:pPr>
        <w:tabs>
          <w:tab w:val="left" w:pos="90"/>
        </w:tabs>
        <w:ind w:left="90" w:right="82" w:hanging="4"/>
        <w:jc w:val="center"/>
        <w:rPr>
          <w:rFonts w:ascii="Tahoma" w:hAnsi="Tahoma" w:cs="Tahoma"/>
          <w:sz w:val="24"/>
          <w:szCs w:val="22"/>
        </w:rPr>
      </w:pPr>
    </w:p>
    <w:p w14:paraId="0AFBAC1E" w14:textId="77777777" w:rsidR="00B15CB0" w:rsidRPr="005E47CF" w:rsidRDefault="00B15CB0" w:rsidP="00B15CB0">
      <w:pPr>
        <w:tabs>
          <w:tab w:val="left" w:pos="90"/>
        </w:tabs>
        <w:spacing w:after="160"/>
        <w:ind w:left="90" w:right="82" w:hanging="4"/>
        <w:rPr>
          <w:rFonts w:ascii="Tahoma" w:hAnsi="Tahoma" w:cs="Tahoma"/>
          <w:sz w:val="24"/>
          <w:szCs w:val="22"/>
        </w:rPr>
      </w:pPr>
      <w:r w:rsidRPr="005E47CF">
        <w:rPr>
          <w:rFonts w:ascii="Tahoma" w:hAnsi="Tahoma" w:cs="Tahoma"/>
          <w:sz w:val="24"/>
          <w:szCs w:val="22"/>
        </w:rPr>
        <w:t xml:space="preserve">Although AF Interns do not complete internship until August, they receive information about their next assignment in April. This assignment typically will be scheduled to start in early September and will end at the conclusion of their </w:t>
      </w:r>
      <w:proofErr w:type="gramStart"/>
      <w:r w:rsidRPr="005E47CF">
        <w:rPr>
          <w:rFonts w:ascii="Tahoma" w:hAnsi="Tahoma" w:cs="Tahoma"/>
          <w:sz w:val="24"/>
          <w:szCs w:val="22"/>
        </w:rPr>
        <w:t>Active Duty</w:t>
      </w:r>
      <w:proofErr w:type="gramEnd"/>
      <w:r w:rsidRPr="005E47CF">
        <w:rPr>
          <w:rFonts w:ascii="Tahoma" w:hAnsi="Tahoma" w:cs="Tahoma"/>
          <w:sz w:val="24"/>
          <w:szCs w:val="22"/>
        </w:rPr>
        <w:t xml:space="preserve"> Service Obligation.</w:t>
      </w:r>
    </w:p>
    <w:p w14:paraId="7406C274" w14:textId="77777777" w:rsidR="00B15CB0" w:rsidRPr="005E47CF" w:rsidRDefault="00B15CB0" w:rsidP="00B15CB0">
      <w:pPr>
        <w:tabs>
          <w:tab w:val="left" w:pos="90"/>
        </w:tabs>
        <w:spacing w:after="160"/>
        <w:ind w:left="90" w:right="82" w:hanging="4"/>
        <w:rPr>
          <w:rFonts w:ascii="Tahoma" w:hAnsi="Tahoma" w:cs="Tahoma"/>
          <w:sz w:val="24"/>
          <w:szCs w:val="22"/>
        </w:rPr>
      </w:pPr>
      <w:r w:rsidRPr="005E47CF">
        <w:rPr>
          <w:rFonts w:ascii="Tahoma" w:hAnsi="Tahoma" w:cs="Tahoma"/>
          <w:sz w:val="24"/>
          <w:szCs w:val="22"/>
        </w:rPr>
        <w:t xml:space="preserve">The AF offers assignments at more than 70 locations in the continental U.S. and overseas. Air Force Base locations can be found at:  </w:t>
      </w:r>
      <w:hyperlink r:id="rId49" w:history="1">
        <w:r w:rsidRPr="005E47CF">
          <w:rPr>
            <w:rStyle w:val="Hyperlink"/>
            <w:rFonts w:ascii="Tahoma" w:hAnsi="Tahoma" w:cs="Tahoma"/>
            <w:sz w:val="24"/>
            <w:szCs w:val="22"/>
          </w:rPr>
          <w:t>www.airforce.com/contact-us/base-locator/</w:t>
        </w:r>
      </w:hyperlink>
    </w:p>
    <w:p w14:paraId="425EC7E3" w14:textId="77777777" w:rsidR="00B15CB0" w:rsidRDefault="00B15CB0" w:rsidP="00B15CB0">
      <w:pPr>
        <w:tabs>
          <w:tab w:val="left" w:pos="90"/>
        </w:tabs>
        <w:ind w:left="90" w:right="82" w:hanging="4"/>
        <w:rPr>
          <w:rFonts w:ascii="Tahoma" w:hAnsi="Tahoma" w:cs="Tahoma"/>
          <w:sz w:val="24"/>
          <w:szCs w:val="22"/>
        </w:rPr>
      </w:pPr>
      <w:r w:rsidRPr="005E47CF">
        <w:rPr>
          <w:rFonts w:ascii="Tahoma" w:hAnsi="Tahoma" w:cs="Tahoma"/>
          <w:sz w:val="24"/>
          <w:szCs w:val="22"/>
        </w:rPr>
        <w:t xml:space="preserve">All AF assignments are ultimately based on mission need. However, there are opportunities to express preferences for geographic location and position specific duties. The Assignments Officer for Clinical Psychology gives priority to matching up the preferences of </w:t>
      </w:r>
      <w:proofErr w:type="gramStart"/>
      <w:r w:rsidRPr="005E47CF">
        <w:rPr>
          <w:rFonts w:ascii="Tahoma" w:hAnsi="Tahoma" w:cs="Tahoma"/>
          <w:sz w:val="24"/>
          <w:szCs w:val="22"/>
        </w:rPr>
        <w:t>higher ranking</w:t>
      </w:r>
      <w:proofErr w:type="gramEnd"/>
      <w:r w:rsidRPr="005E47CF">
        <w:rPr>
          <w:rFonts w:ascii="Tahoma" w:hAnsi="Tahoma" w:cs="Tahoma"/>
          <w:sz w:val="24"/>
          <w:szCs w:val="22"/>
        </w:rPr>
        <w:t xml:space="preserve"> AF Psychologists with AF requirements, but even new internship graduates have occasional opportunities to serve</w:t>
      </w:r>
      <w:r>
        <w:rPr>
          <w:rFonts w:ascii="Tahoma" w:hAnsi="Tahoma" w:cs="Tahoma"/>
          <w:sz w:val="24"/>
          <w:szCs w:val="22"/>
        </w:rPr>
        <w:t xml:space="preserve"> outside the continental US; i</w:t>
      </w:r>
      <w:r w:rsidRPr="005E47CF">
        <w:rPr>
          <w:rFonts w:ascii="Tahoma" w:hAnsi="Tahoma" w:cs="Tahoma"/>
          <w:sz w:val="24"/>
          <w:szCs w:val="22"/>
        </w:rPr>
        <w:t>n the past, interns have served in Alaska, England, Germany, and Japan.</w:t>
      </w:r>
    </w:p>
    <w:p w14:paraId="49273119" w14:textId="77777777" w:rsidR="00B15CB0" w:rsidRPr="005E47CF" w:rsidRDefault="00B15CB0" w:rsidP="00B15CB0">
      <w:pPr>
        <w:tabs>
          <w:tab w:val="left" w:pos="90"/>
        </w:tabs>
        <w:ind w:left="90" w:right="82" w:hanging="4"/>
        <w:jc w:val="both"/>
        <w:rPr>
          <w:rFonts w:ascii="Tahoma" w:hAnsi="Tahoma" w:cs="Tahoma"/>
          <w:sz w:val="24"/>
          <w:szCs w:val="22"/>
        </w:rPr>
      </w:pPr>
      <w:r>
        <w:rPr>
          <w:rFonts w:ascii="Tahoma" w:hAnsi="Tahoma" w:cs="Tahoma"/>
          <w:noProof/>
          <w:sz w:val="24"/>
          <w:szCs w:val="22"/>
        </w:rPr>
        <w:drawing>
          <wp:anchor distT="0" distB="0" distL="114300" distR="114300" simplePos="0" relativeHeight="251695616" behindDoc="1" locked="0" layoutInCell="1" allowOverlap="1" wp14:anchorId="1258432A" wp14:editId="5F156039">
            <wp:simplePos x="0" y="0"/>
            <wp:positionH relativeFrom="column">
              <wp:posOffset>546100</wp:posOffset>
            </wp:positionH>
            <wp:positionV relativeFrom="paragraph">
              <wp:posOffset>69215</wp:posOffset>
            </wp:positionV>
            <wp:extent cx="5806440" cy="3314700"/>
            <wp:effectExtent l="19050" t="19050" r="3810" b="0"/>
            <wp:wrapNone/>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06440" cy="3314700"/>
                    </a:xfrm>
                    <a:prstGeom prst="rect">
                      <a:avLst/>
                    </a:prstGeom>
                    <a:noFill/>
                    <a:ln w="12700">
                      <a:solidFill>
                        <a:srgbClr val="AEAAAA"/>
                      </a:solidFill>
                      <a:miter lim="800000"/>
                      <a:headEnd/>
                      <a:tailEnd/>
                    </a:ln>
                  </pic:spPr>
                </pic:pic>
              </a:graphicData>
            </a:graphic>
            <wp14:sizeRelH relativeFrom="page">
              <wp14:pctWidth>0</wp14:pctWidth>
            </wp14:sizeRelH>
            <wp14:sizeRelV relativeFrom="page">
              <wp14:pctHeight>0</wp14:pctHeight>
            </wp14:sizeRelV>
          </wp:anchor>
        </w:drawing>
      </w:r>
    </w:p>
    <w:p w14:paraId="7F93598E" w14:textId="77777777" w:rsidR="00B15CB0" w:rsidRPr="005E47CF" w:rsidRDefault="00B15CB0" w:rsidP="00B15CB0">
      <w:pPr>
        <w:ind w:left="0" w:right="82" w:hanging="4"/>
        <w:jc w:val="both"/>
        <w:rPr>
          <w:rFonts w:ascii="Tahoma" w:hAnsi="Tahoma" w:cs="Tahoma"/>
          <w:sz w:val="24"/>
          <w:szCs w:val="22"/>
        </w:rPr>
      </w:pPr>
    </w:p>
    <w:p w14:paraId="52DF95BF" w14:textId="77777777" w:rsidR="00B15CB0" w:rsidRDefault="00B15CB0" w:rsidP="00B15CB0">
      <w:pPr>
        <w:tabs>
          <w:tab w:val="left" w:pos="90"/>
          <w:tab w:val="left" w:pos="1820"/>
        </w:tabs>
        <w:ind w:left="0" w:right="82" w:firstLine="0"/>
        <w:jc w:val="both"/>
        <w:rPr>
          <w:rFonts w:ascii="Tahoma" w:hAnsi="Tahoma" w:cs="Tahoma"/>
          <w:sz w:val="24"/>
          <w:szCs w:val="22"/>
        </w:rPr>
      </w:pPr>
    </w:p>
    <w:p w14:paraId="66808F49" w14:textId="77777777" w:rsidR="00B15CB0" w:rsidRDefault="00B15CB0" w:rsidP="00B15CB0">
      <w:pPr>
        <w:tabs>
          <w:tab w:val="left" w:pos="90"/>
          <w:tab w:val="left" w:pos="1820"/>
        </w:tabs>
        <w:ind w:left="0" w:right="82" w:firstLine="0"/>
        <w:jc w:val="both"/>
        <w:rPr>
          <w:rFonts w:ascii="Tahoma" w:hAnsi="Tahoma" w:cs="Tahoma"/>
          <w:sz w:val="24"/>
          <w:szCs w:val="22"/>
        </w:rPr>
      </w:pPr>
    </w:p>
    <w:p w14:paraId="6D05C79F" w14:textId="77777777" w:rsidR="00B15CB0" w:rsidRDefault="00B15CB0" w:rsidP="00B15CB0">
      <w:pPr>
        <w:tabs>
          <w:tab w:val="left" w:pos="90"/>
          <w:tab w:val="left" w:pos="1820"/>
        </w:tabs>
        <w:ind w:left="0" w:right="82" w:firstLine="0"/>
        <w:jc w:val="both"/>
        <w:rPr>
          <w:rFonts w:ascii="Tahoma" w:hAnsi="Tahoma" w:cs="Tahoma"/>
          <w:sz w:val="24"/>
          <w:szCs w:val="22"/>
        </w:rPr>
      </w:pPr>
    </w:p>
    <w:p w14:paraId="11C81261" w14:textId="77777777" w:rsidR="00B15CB0" w:rsidRDefault="00B15CB0" w:rsidP="00B15CB0">
      <w:pPr>
        <w:tabs>
          <w:tab w:val="left" w:pos="90"/>
          <w:tab w:val="left" w:pos="1820"/>
        </w:tabs>
        <w:ind w:left="0" w:right="82" w:firstLine="0"/>
        <w:jc w:val="both"/>
        <w:rPr>
          <w:rFonts w:ascii="Tahoma" w:hAnsi="Tahoma" w:cs="Tahoma"/>
          <w:sz w:val="24"/>
          <w:szCs w:val="22"/>
        </w:rPr>
      </w:pPr>
    </w:p>
    <w:p w14:paraId="4375D134" w14:textId="77777777" w:rsidR="00B15CB0" w:rsidRDefault="00B15CB0" w:rsidP="00B15CB0">
      <w:pPr>
        <w:tabs>
          <w:tab w:val="left" w:pos="90"/>
          <w:tab w:val="left" w:pos="1820"/>
        </w:tabs>
        <w:ind w:left="0" w:right="82" w:firstLine="0"/>
        <w:jc w:val="both"/>
        <w:rPr>
          <w:rFonts w:ascii="Tahoma" w:hAnsi="Tahoma" w:cs="Tahoma"/>
          <w:sz w:val="24"/>
          <w:szCs w:val="22"/>
        </w:rPr>
      </w:pPr>
    </w:p>
    <w:p w14:paraId="19E79A0D" w14:textId="77777777" w:rsidR="00B15CB0" w:rsidRDefault="00B15CB0" w:rsidP="00B15CB0">
      <w:pPr>
        <w:tabs>
          <w:tab w:val="left" w:pos="90"/>
          <w:tab w:val="left" w:pos="1820"/>
        </w:tabs>
        <w:ind w:left="0" w:right="82" w:firstLine="0"/>
        <w:jc w:val="both"/>
        <w:rPr>
          <w:rFonts w:ascii="Tahoma" w:hAnsi="Tahoma" w:cs="Tahoma"/>
          <w:sz w:val="24"/>
          <w:szCs w:val="22"/>
        </w:rPr>
      </w:pPr>
    </w:p>
    <w:p w14:paraId="650D9640" w14:textId="77777777" w:rsidR="00B15CB0" w:rsidRDefault="00B15CB0" w:rsidP="00B15CB0">
      <w:pPr>
        <w:tabs>
          <w:tab w:val="left" w:pos="90"/>
          <w:tab w:val="left" w:pos="1820"/>
        </w:tabs>
        <w:ind w:left="0" w:right="82" w:firstLine="0"/>
        <w:jc w:val="both"/>
        <w:rPr>
          <w:rFonts w:ascii="Tahoma" w:hAnsi="Tahoma" w:cs="Tahoma"/>
          <w:sz w:val="24"/>
          <w:szCs w:val="22"/>
        </w:rPr>
      </w:pPr>
    </w:p>
    <w:p w14:paraId="5549F190" w14:textId="77777777" w:rsidR="00B15CB0" w:rsidRDefault="00B15CB0" w:rsidP="00B15CB0">
      <w:pPr>
        <w:tabs>
          <w:tab w:val="left" w:pos="90"/>
          <w:tab w:val="left" w:pos="1820"/>
        </w:tabs>
        <w:ind w:left="0" w:right="82" w:firstLine="0"/>
        <w:jc w:val="both"/>
        <w:rPr>
          <w:rFonts w:ascii="Tahoma" w:hAnsi="Tahoma" w:cs="Tahoma"/>
          <w:sz w:val="24"/>
          <w:szCs w:val="22"/>
        </w:rPr>
      </w:pPr>
    </w:p>
    <w:p w14:paraId="10C4F2C3" w14:textId="77777777" w:rsidR="00B15CB0" w:rsidRDefault="00B15CB0" w:rsidP="00B15CB0">
      <w:pPr>
        <w:tabs>
          <w:tab w:val="left" w:pos="90"/>
          <w:tab w:val="left" w:pos="1820"/>
        </w:tabs>
        <w:ind w:left="0" w:right="82" w:firstLine="0"/>
        <w:jc w:val="both"/>
        <w:rPr>
          <w:rFonts w:ascii="Tahoma" w:hAnsi="Tahoma" w:cs="Tahoma"/>
          <w:sz w:val="24"/>
          <w:szCs w:val="22"/>
        </w:rPr>
      </w:pPr>
    </w:p>
    <w:p w14:paraId="6EA1E752" w14:textId="77777777" w:rsidR="00B15CB0" w:rsidRDefault="00B15CB0" w:rsidP="00B15CB0">
      <w:pPr>
        <w:tabs>
          <w:tab w:val="left" w:pos="90"/>
          <w:tab w:val="left" w:pos="1820"/>
        </w:tabs>
        <w:ind w:left="0" w:right="82" w:firstLine="0"/>
        <w:jc w:val="both"/>
        <w:rPr>
          <w:rFonts w:ascii="Tahoma" w:hAnsi="Tahoma" w:cs="Tahoma"/>
          <w:sz w:val="24"/>
          <w:szCs w:val="22"/>
        </w:rPr>
      </w:pPr>
    </w:p>
    <w:p w14:paraId="543435BD" w14:textId="77777777" w:rsidR="00B15CB0" w:rsidRDefault="00B15CB0" w:rsidP="00B15CB0">
      <w:pPr>
        <w:tabs>
          <w:tab w:val="left" w:pos="90"/>
          <w:tab w:val="left" w:pos="1820"/>
        </w:tabs>
        <w:ind w:left="0" w:right="82" w:firstLine="0"/>
        <w:jc w:val="both"/>
        <w:rPr>
          <w:rFonts w:ascii="Tahoma" w:hAnsi="Tahoma" w:cs="Tahoma"/>
          <w:sz w:val="24"/>
          <w:szCs w:val="22"/>
        </w:rPr>
      </w:pPr>
    </w:p>
    <w:p w14:paraId="71FE84B9" w14:textId="77777777" w:rsidR="00B15CB0" w:rsidRDefault="00B15CB0" w:rsidP="00B15CB0">
      <w:pPr>
        <w:tabs>
          <w:tab w:val="left" w:pos="90"/>
          <w:tab w:val="left" w:pos="1820"/>
        </w:tabs>
        <w:ind w:left="0" w:right="82" w:firstLine="0"/>
        <w:jc w:val="both"/>
        <w:rPr>
          <w:rFonts w:ascii="Tahoma" w:hAnsi="Tahoma" w:cs="Tahoma"/>
          <w:sz w:val="24"/>
          <w:szCs w:val="22"/>
        </w:rPr>
      </w:pPr>
    </w:p>
    <w:p w14:paraId="4C36B115" w14:textId="77777777" w:rsidR="00B15CB0" w:rsidRDefault="00B15CB0" w:rsidP="00B15CB0">
      <w:pPr>
        <w:tabs>
          <w:tab w:val="left" w:pos="90"/>
          <w:tab w:val="left" w:pos="1820"/>
        </w:tabs>
        <w:ind w:left="0" w:right="82" w:firstLine="0"/>
        <w:jc w:val="both"/>
        <w:rPr>
          <w:rFonts w:ascii="Tahoma" w:hAnsi="Tahoma" w:cs="Tahoma"/>
          <w:sz w:val="24"/>
          <w:szCs w:val="22"/>
        </w:rPr>
      </w:pPr>
    </w:p>
    <w:p w14:paraId="6934407A" w14:textId="77777777" w:rsidR="00B15CB0" w:rsidRDefault="00B15CB0" w:rsidP="00B15CB0">
      <w:pPr>
        <w:tabs>
          <w:tab w:val="left" w:pos="90"/>
          <w:tab w:val="left" w:pos="1820"/>
        </w:tabs>
        <w:ind w:left="0" w:right="82" w:firstLine="0"/>
        <w:jc w:val="both"/>
        <w:rPr>
          <w:rFonts w:ascii="Tahoma" w:hAnsi="Tahoma" w:cs="Tahoma"/>
          <w:sz w:val="24"/>
          <w:szCs w:val="22"/>
        </w:rPr>
      </w:pPr>
    </w:p>
    <w:p w14:paraId="149A7DF6" w14:textId="77777777" w:rsidR="00B15CB0" w:rsidRDefault="00B15CB0" w:rsidP="00B15CB0">
      <w:pPr>
        <w:tabs>
          <w:tab w:val="left" w:pos="90"/>
          <w:tab w:val="left" w:pos="1820"/>
        </w:tabs>
        <w:ind w:left="0" w:right="82" w:firstLine="0"/>
        <w:jc w:val="both"/>
        <w:rPr>
          <w:rFonts w:ascii="Tahoma" w:hAnsi="Tahoma" w:cs="Tahoma"/>
          <w:sz w:val="24"/>
          <w:szCs w:val="22"/>
        </w:rPr>
      </w:pPr>
    </w:p>
    <w:p w14:paraId="05DF0097" w14:textId="77777777" w:rsidR="00B15CB0" w:rsidRDefault="00B15CB0" w:rsidP="00B15CB0">
      <w:pPr>
        <w:tabs>
          <w:tab w:val="left" w:pos="90"/>
          <w:tab w:val="left" w:pos="1820"/>
        </w:tabs>
        <w:ind w:left="0" w:right="82" w:firstLine="0"/>
        <w:jc w:val="both"/>
        <w:rPr>
          <w:rFonts w:ascii="Tahoma" w:hAnsi="Tahoma" w:cs="Tahoma"/>
          <w:sz w:val="24"/>
          <w:szCs w:val="22"/>
        </w:rPr>
      </w:pPr>
    </w:p>
    <w:p w14:paraId="57265980" w14:textId="3C5045AB" w:rsidR="00B15CB0" w:rsidRDefault="00F34E83" w:rsidP="00B15CB0">
      <w:pPr>
        <w:tabs>
          <w:tab w:val="left" w:pos="90"/>
          <w:tab w:val="left" w:pos="1820"/>
        </w:tabs>
        <w:ind w:left="0" w:right="82" w:firstLine="0"/>
        <w:jc w:val="both"/>
        <w:rPr>
          <w:rFonts w:ascii="Tahoma" w:hAnsi="Tahoma" w:cs="Tahoma"/>
          <w:sz w:val="24"/>
          <w:szCs w:val="22"/>
        </w:rPr>
      </w:pPr>
      <w:r>
        <w:rPr>
          <w:rFonts w:ascii="Tahoma" w:hAnsi="Tahoma" w:cs="Tahoma"/>
          <w:noProof/>
          <w:sz w:val="24"/>
          <w:szCs w:val="22"/>
        </w:rPr>
        <w:drawing>
          <wp:anchor distT="0" distB="0" distL="114300" distR="114300" simplePos="0" relativeHeight="251696640" behindDoc="1" locked="0" layoutInCell="1" allowOverlap="1" wp14:anchorId="52194CDD" wp14:editId="40AF0217">
            <wp:simplePos x="0" y="0"/>
            <wp:positionH relativeFrom="margin">
              <wp:align>center</wp:align>
            </wp:positionH>
            <wp:positionV relativeFrom="paragraph">
              <wp:posOffset>147320</wp:posOffset>
            </wp:positionV>
            <wp:extent cx="4577715" cy="2705100"/>
            <wp:effectExtent l="19050" t="19050" r="13335" b="19050"/>
            <wp:wrapNone/>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577715" cy="27051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754469A0" w14:textId="122BFB31" w:rsidR="00B15CB0" w:rsidRDefault="00B15CB0" w:rsidP="00B15CB0">
      <w:pPr>
        <w:tabs>
          <w:tab w:val="left" w:pos="90"/>
          <w:tab w:val="left" w:pos="1820"/>
        </w:tabs>
        <w:ind w:left="0" w:right="82" w:firstLine="0"/>
        <w:jc w:val="both"/>
        <w:rPr>
          <w:rFonts w:ascii="Tahoma" w:hAnsi="Tahoma" w:cs="Tahoma"/>
          <w:sz w:val="24"/>
          <w:szCs w:val="22"/>
        </w:rPr>
      </w:pPr>
    </w:p>
    <w:p w14:paraId="5C950F11" w14:textId="77777777" w:rsidR="00B15CB0" w:rsidRDefault="00B15CB0" w:rsidP="00B15CB0">
      <w:pPr>
        <w:tabs>
          <w:tab w:val="left" w:pos="90"/>
          <w:tab w:val="left" w:pos="1820"/>
        </w:tabs>
        <w:ind w:left="0" w:right="82" w:firstLine="0"/>
        <w:jc w:val="both"/>
        <w:rPr>
          <w:rFonts w:ascii="Tahoma" w:hAnsi="Tahoma" w:cs="Tahoma"/>
          <w:sz w:val="24"/>
          <w:szCs w:val="22"/>
        </w:rPr>
      </w:pPr>
    </w:p>
    <w:p w14:paraId="5D6FE766" w14:textId="77777777" w:rsidR="00B15CB0" w:rsidRPr="005E47CF" w:rsidRDefault="00B15CB0" w:rsidP="00B15CB0">
      <w:pPr>
        <w:tabs>
          <w:tab w:val="left" w:pos="90"/>
          <w:tab w:val="left" w:pos="1820"/>
        </w:tabs>
        <w:ind w:left="0" w:right="82" w:firstLine="0"/>
        <w:jc w:val="both"/>
        <w:rPr>
          <w:rFonts w:ascii="Tahoma" w:hAnsi="Tahoma" w:cs="Tahoma"/>
          <w:sz w:val="24"/>
          <w:szCs w:val="22"/>
        </w:rPr>
      </w:pPr>
    </w:p>
    <w:p w14:paraId="290D274C" w14:textId="77777777" w:rsidR="00B15CB0" w:rsidRDefault="00B15CB0" w:rsidP="00B15CB0">
      <w:pPr>
        <w:tabs>
          <w:tab w:val="left" w:pos="1820"/>
        </w:tabs>
        <w:ind w:left="0" w:right="82" w:hanging="4"/>
        <w:rPr>
          <w:rFonts w:ascii="Tahoma" w:hAnsi="Tahoma" w:cs="Tahoma"/>
          <w:sz w:val="28"/>
          <w:szCs w:val="22"/>
        </w:rPr>
      </w:pPr>
      <w:r>
        <w:rPr>
          <w:rFonts w:ascii="Tahoma" w:hAnsi="Tahoma" w:cs="Tahoma"/>
          <w:sz w:val="28"/>
          <w:szCs w:val="22"/>
        </w:rPr>
        <w:br w:type="page"/>
      </w:r>
    </w:p>
    <w:p w14:paraId="78A95005" w14:textId="77777777" w:rsidR="00B15CB0" w:rsidRDefault="00B15CB0" w:rsidP="00B15CB0">
      <w:pPr>
        <w:tabs>
          <w:tab w:val="left" w:pos="1820"/>
        </w:tabs>
        <w:ind w:left="0" w:right="82" w:firstLine="0"/>
        <w:rPr>
          <w:rFonts w:ascii="Tahoma" w:hAnsi="Tahoma" w:cs="Tahoma"/>
          <w:sz w:val="28"/>
          <w:szCs w:val="22"/>
        </w:rPr>
      </w:pPr>
    </w:p>
    <w:p w14:paraId="6AB6974A" w14:textId="70F9CFE4" w:rsidR="00B15CB0" w:rsidRPr="00381F44" w:rsidRDefault="00B15CB0" w:rsidP="00381F44">
      <w:pPr>
        <w:tabs>
          <w:tab w:val="left" w:pos="1820"/>
        </w:tabs>
        <w:ind w:left="0" w:right="82" w:hanging="4"/>
        <w:jc w:val="center"/>
        <w:rPr>
          <w:rFonts w:ascii="Tahoma" w:hAnsi="Tahoma" w:cs="Tahoma"/>
          <w:sz w:val="28"/>
          <w:szCs w:val="22"/>
        </w:rPr>
      </w:pPr>
      <w:r w:rsidRPr="00313983">
        <w:rPr>
          <w:rFonts w:ascii="Tahoma" w:hAnsi="Tahoma" w:cs="Tahoma"/>
          <w:b/>
          <w:sz w:val="32"/>
          <w:szCs w:val="22"/>
        </w:rPr>
        <w:t>Evaluation of Interns</w:t>
      </w:r>
    </w:p>
    <w:p w14:paraId="79D6E7F7" w14:textId="77777777" w:rsidR="00B15CB0" w:rsidRPr="005E47CF" w:rsidRDefault="00B15CB0" w:rsidP="00B15CB0">
      <w:pPr>
        <w:tabs>
          <w:tab w:val="left" w:pos="90"/>
          <w:tab w:val="left" w:pos="1820"/>
        </w:tabs>
        <w:ind w:left="90" w:right="82" w:hanging="4"/>
        <w:jc w:val="both"/>
        <w:rPr>
          <w:rFonts w:ascii="Tahoma" w:hAnsi="Tahoma" w:cs="Tahoma"/>
          <w:sz w:val="24"/>
          <w:szCs w:val="22"/>
        </w:rPr>
      </w:pPr>
    </w:p>
    <w:p w14:paraId="448DF920" w14:textId="77777777" w:rsidR="00B15CB0" w:rsidRPr="005E47CF" w:rsidRDefault="00B15CB0" w:rsidP="00B15CB0">
      <w:pPr>
        <w:tabs>
          <w:tab w:val="left" w:pos="90"/>
          <w:tab w:val="left" w:pos="1820"/>
        </w:tabs>
        <w:ind w:left="90" w:right="82" w:hanging="4"/>
        <w:rPr>
          <w:rFonts w:ascii="Tahoma" w:hAnsi="Tahoma" w:cs="Tahoma"/>
          <w:sz w:val="24"/>
          <w:szCs w:val="22"/>
        </w:rPr>
      </w:pPr>
      <w:r w:rsidRPr="005E47CF">
        <w:rPr>
          <w:rFonts w:ascii="Tahoma" w:hAnsi="Tahoma" w:cs="Tahoma"/>
          <w:sz w:val="24"/>
          <w:szCs w:val="22"/>
        </w:rPr>
        <w:t>The process of evaluation has two components: (a) measurement of intern performance, and (b) evaluation of the internship program.</w:t>
      </w:r>
    </w:p>
    <w:p w14:paraId="159B06FC" w14:textId="77777777" w:rsidR="00B15CB0" w:rsidRPr="005E47CF" w:rsidRDefault="00B15CB0" w:rsidP="00B15CB0">
      <w:pPr>
        <w:tabs>
          <w:tab w:val="left" w:pos="90"/>
          <w:tab w:val="left" w:pos="1820"/>
        </w:tabs>
        <w:ind w:left="90" w:right="82" w:hanging="4"/>
        <w:jc w:val="both"/>
        <w:rPr>
          <w:rFonts w:ascii="Tahoma" w:hAnsi="Tahoma" w:cs="Tahoma"/>
          <w:sz w:val="24"/>
          <w:szCs w:val="22"/>
        </w:rPr>
      </w:pPr>
    </w:p>
    <w:p w14:paraId="7767BA86" w14:textId="77777777" w:rsidR="00B15CB0" w:rsidRPr="005E47CF" w:rsidRDefault="00B15CB0" w:rsidP="00B15CB0">
      <w:pPr>
        <w:tabs>
          <w:tab w:val="left" w:pos="90"/>
          <w:tab w:val="left" w:pos="1820"/>
        </w:tabs>
        <w:ind w:left="90" w:right="82" w:hanging="4"/>
        <w:jc w:val="both"/>
        <w:rPr>
          <w:rFonts w:ascii="Tahoma" w:hAnsi="Tahoma" w:cs="Tahoma"/>
          <w:b/>
          <w:sz w:val="24"/>
          <w:szCs w:val="22"/>
          <w:u w:val="single"/>
        </w:rPr>
      </w:pPr>
      <w:r w:rsidRPr="005E47CF">
        <w:rPr>
          <w:rFonts w:ascii="Tahoma" w:hAnsi="Tahoma" w:cs="Tahoma"/>
          <w:b/>
          <w:sz w:val="24"/>
          <w:szCs w:val="22"/>
          <w:u w:val="single"/>
        </w:rPr>
        <w:t>Trainee Performance Evaluation</w:t>
      </w:r>
    </w:p>
    <w:p w14:paraId="616BA3BC" w14:textId="77777777" w:rsidR="00B15CB0" w:rsidRPr="005E47CF" w:rsidRDefault="00B15CB0" w:rsidP="00B15CB0">
      <w:pPr>
        <w:tabs>
          <w:tab w:val="left" w:pos="90"/>
          <w:tab w:val="left" w:pos="1820"/>
        </w:tabs>
        <w:ind w:left="90" w:right="82" w:hanging="4"/>
        <w:jc w:val="both"/>
        <w:rPr>
          <w:rFonts w:ascii="Tahoma" w:hAnsi="Tahoma" w:cs="Tahoma"/>
          <w:sz w:val="24"/>
          <w:szCs w:val="22"/>
        </w:rPr>
      </w:pPr>
    </w:p>
    <w:p w14:paraId="79754347" w14:textId="77777777" w:rsidR="00B15CB0" w:rsidRPr="005E47CF" w:rsidRDefault="00B15CB0" w:rsidP="00B15CB0">
      <w:pPr>
        <w:tabs>
          <w:tab w:val="left" w:pos="90"/>
          <w:tab w:val="left" w:pos="1820"/>
        </w:tabs>
        <w:ind w:left="90" w:right="82" w:hanging="4"/>
        <w:rPr>
          <w:rFonts w:ascii="Tahoma" w:hAnsi="Tahoma" w:cs="Tahoma"/>
          <w:sz w:val="24"/>
          <w:szCs w:val="22"/>
        </w:rPr>
      </w:pPr>
      <w:r w:rsidRPr="005E47CF">
        <w:rPr>
          <w:rFonts w:ascii="Tahoma" w:hAnsi="Tahoma" w:cs="Tahoma"/>
          <w:sz w:val="24"/>
          <w:szCs w:val="22"/>
        </w:rPr>
        <w:t>The faculty strives to give prompt, descriptive feedback to trainees orally and in writing. This allows trainees to have the opportunity to adjust their efforts and learning strategies to maximize their overall skill acquisition. Regular feedback in this manner ensures no trainee is surprised by ratings or comments made on the formal written evaluations provided every 2 months.</w:t>
      </w:r>
      <w:r>
        <w:rPr>
          <w:rFonts w:ascii="Tahoma" w:hAnsi="Tahoma" w:cs="Tahoma"/>
          <w:sz w:val="24"/>
          <w:szCs w:val="22"/>
        </w:rPr>
        <w:t xml:space="preserve"> Interns also craft individualized training goals with the Training Director and their Preceptor at the beginning of the academic year to ensure proper tailoring specific trainee needs and desired skill areas. </w:t>
      </w:r>
    </w:p>
    <w:p w14:paraId="22A2EEC9" w14:textId="77777777" w:rsidR="00B15CB0" w:rsidRPr="005E47CF" w:rsidRDefault="00B15CB0" w:rsidP="00B15CB0">
      <w:pPr>
        <w:tabs>
          <w:tab w:val="left" w:pos="90"/>
          <w:tab w:val="left" w:pos="1820"/>
        </w:tabs>
        <w:ind w:left="90" w:right="82" w:hanging="4"/>
        <w:rPr>
          <w:rFonts w:ascii="Tahoma" w:hAnsi="Tahoma" w:cs="Tahoma"/>
          <w:sz w:val="24"/>
          <w:szCs w:val="22"/>
        </w:rPr>
      </w:pPr>
    </w:p>
    <w:p w14:paraId="5FAF4F63" w14:textId="2C30A69B" w:rsidR="00B15CB0" w:rsidRPr="005E47CF" w:rsidRDefault="00B15CB0" w:rsidP="00B15CB0">
      <w:pPr>
        <w:tabs>
          <w:tab w:val="left" w:pos="90"/>
          <w:tab w:val="left" w:pos="1820"/>
        </w:tabs>
        <w:ind w:left="90" w:right="82" w:hanging="4"/>
        <w:rPr>
          <w:rFonts w:ascii="Tahoma" w:hAnsi="Tahoma" w:cs="Tahoma"/>
          <w:sz w:val="24"/>
          <w:szCs w:val="22"/>
        </w:rPr>
      </w:pPr>
      <w:r w:rsidRPr="005E47CF">
        <w:rPr>
          <w:rFonts w:ascii="Tahoma" w:hAnsi="Tahoma" w:cs="Tahoma"/>
          <w:sz w:val="24"/>
          <w:szCs w:val="22"/>
        </w:rPr>
        <w:t>Interns are provided with written feedback about their performance and standing in the training program from the training faculty at least six times during the year (at midpoint as well as endpoint of rotations with duration of 2 months or more). Competency on designated clinical skills and professional behavior is rated using a comprehensive evaluation measure. In addition to faculty ratings using the comprehensive evaluation measure, intern competency i</w:t>
      </w:r>
      <w:r>
        <w:rPr>
          <w:rFonts w:ascii="Tahoma" w:hAnsi="Tahoma" w:cs="Tahoma"/>
          <w:sz w:val="24"/>
          <w:szCs w:val="22"/>
        </w:rPr>
        <w:t xml:space="preserve">s also assessed using the </w:t>
      </w:r>
      <w:r w:rsidRPr="002D412D">
        <w:rPr>
          <w:rFonts w:ascii="Tahoma" w:hAnsi="Tahoma" w:cs="Tahoma"/>
          <w:sz w:val="24"/>
          <w:szCs w:val="24"/>
        </w:rPr>
        <w:t xml:space="preserve">Tri-Service IBHC Core Competency Tool (IBHC CCT) </w:t>
      </w:r>
      <w:r w:rsidRPr="002D412D">
        <w:rPr>
          <w:rFonts w:ascii="Tahoma" w:hAnsi="Tahoma" w:cs="Tahoma"/>
          <w:sz w:val="24"/>
          <w:szCs w:val="22"/>
        </w:rPr>
        <w:t xml:space="preserve">on the </w:t>
      </w:r>
      <w:r w:rsidR="001D6946">
        <w:rPr>
          <w:rFonts w:ascii="Tahoma" w:hAnsi="Tahoma" w:cs="Tahoma"/>
          <w:sz w:val="24"/>
          <w:szCs w:val="22"/>
        </w:rPr>
        <w:t>CHP/HHL</w:t>
      </w:r>
      <w:r w:rsidRPr="002D412D">
        <w:rPr>
          <w:rFonts w:ascii="Tahoma" w:hAnsi="Tahoma" w:cs="Tahoma"/>
          <w:sz w:val="24"/>
          <w:szCs w:val="22"/>
        </w:rPr>
        <w:t xml:space="preserve"> rotation</w:t>
      </w:r>
      <w:r w:rsidRPr="005E47CF">
        <w:rPr>
          <w:rFonts w:ascii="Tahoma" w:hAnsi="Tahoma" w:cs="Tahoma"/>
          <w:sz w:val="24"/>
          <w:szCs w:val="22"/>
        </w:rPr>
        <w:t xml:space="preserve">, and evaluations/feedback from patients, mental health technicians, peers, individuals they supervise, and the interns themselves at numerous points throughout the training year. Additional competency assessment tools that are available include, case presentations, business plan performance statistics, and performance on EPPP practice tests. By the end of the training year, interns are expected to earn satisfactory ratings on relevant evaluation items for successful completion of the program. </w:t>
      </w:r>
    </w:p>
    <w:p w14:paraId="638575E9" w14:textId="77777777" w:rsidR="00B15CB0" w:rsidRPr="005E47CF" w:rsidRDefault="00B15CB0" w:rsidP="00B15CB0">
      <w:pPr>
        <w:tabs>
          <w:tab w:val="left" w:pos="90"/>
          <w:tab w:val="left" w:pos="1820"/>
        </w:tabs>
        <w:ind w:left="90" w:right="82" w:hanging="4"/>
        <w:rPr>
          <w:rFonts w:ascii="Tahoma" w:hAnsi="Tahoma" w:cs="Tahoma"/>
          <w:sz w:val="24"/>
          <w:szCs w:val="22"/>
        </w:rPr>
      </w:pPr>
    </w:p>
    <w:p w14:paraId="12094988" w14:textId="1AE5C30F" w:rsidR="00B15CB0" w:rsidRPr="005E47CF" w:rsidRDefault="00B15CB0" w:rsidP="00B15CB0">
      <w:pPr>
        <w:tabs>
          <w:tab w:val="left" w:pos="90"/>
          <w:tab w:val="left" w:pos="1820"/>
        </w:tabs>
        <w:ind w:left="90" w:right="82" w:hanging="4"/>
        <w:rPr>
          <w:rFonts w:ascii="Tahoma" w:hAnsi="Tahoma" w:cs="Tahoma"/>
          <w:sz w:val="24"/>
          <w:szCs w:val="22"/>
        </w:rPr>
      </w:pPr>
      <w:r w:rsidRPr="005E47CF">
        <w:rPr>
          <w:rFonts w:ascii="Tahoma" w:hAnsi="Tahoma" w:cs="Tahoma"/>
          <w:sz w:val="24"/>
          <w:szCs w:val="22"/>
        </w:rPr>
        <w:t xml:space="preserve">Evaluative information on the intern’s progress will be provided to the Director of Training at the educational institution of record. Performance Evaluation data may be carried forward into the final Training Report that documents successful completion of internship </w:t>
      </w:r>
      <w:r w:rsidR="00850490" w:rsidRPr="005E47CF">
        <w:rPr>
          <w:rFonts w:ascii="Tahoma" w:hAnsi="Tahoma" w:cs="Tahoma"/>
          <w:sz w:val="24"/>
          <w:szCs w:val="22"/>
        </w:rPr>
        <w:t>requirements,</w:t>
      </w:r>
      <w:r w:rsidRPr="005E47CF">
        <w:rPr>
          <w:rFonts w:ascii="Tahoma" w:hAnsi="Tahoma" w:cs="Tahoma"/>
          <w:sz w:val="24"/>
          <w:szCs w:val="22"/>
        </w:rPr>
        <w:t xml:space="preserve"> and it becomes part of the intern’s military personnel record. </w:t>
      </w:r>
    </w:p>
    <w:p w14:paraId="043B0291" w14:textId="77777777" w:rsidR="00381F44" w:rsidRDefault="00381F44" w:rsidP="00381F44">
      <w:pPr>
        <w:tabs>
          <w:tab w:val="left" w:pos="1820"/>
        </w:tabs>
        <w:ind w:right="82"/>
        <w:rPr>
          <w:rFonts w:ascii="Tahoma" w:hAnsi="Tahoma" w:cs="Tahoma"/>
          <w:b/>
          <w:sz w:val="24"/>
          <w:szCs w:val="22"/>
          <w:u w:val="single"/>
        </w:rPr>
      </w:pPr>
    </w:p>
    <w:p w14:paraId="2DB5DDEC" w14:textId="77777777" w:rsidR="00381F44" w:rsidRDefault="00381F44" w:rsidP="00381F44">
      <w:pPr>
        <w:tabs>
          <w:tab w:val="left" w:pos="1820"/>
        </w:tabs>
        <w:ind w:right="82"/>
        <w:rPr>
          <w:rFonts w:ascii="Tahoma" w:hAnsi="Tahoma" w:cs="Tahoma"/>
          <w:b/>
          <w:sz w:val="24"/>
          <w:szCs w:val="22"/>
          <w:u w:val="single"/>
        </w:rPr>
      </w:pPr>
    </w:p>
    <w:p w14:paraId="50E5DE42" w14:textId="56A90872" w:rsidR="00381F44" w:rsidRPr="00381F44" w:rsidRDefault="00381F44" w:rsidP="00381F44">
      <w:pPr>
        <w:tabs>
          <w:tab w:val="left" w:pos="1820"/>
        </w:tabs>
        <w:ind w:right="82"/>
        <w:rPr>
          <w:rFonts w:ascii="Tahoma" w:hAnsi="Tahoma" w:cs="Tahoma"/>
          <w:sz w:val="28"/>
          <w:szCs w:val="22"/>
        </w:rPr>
      </w:pPr>
      <w:r w:rsidRPr="005E47CF">
        <w:rPr>
          <w:rFonts w:ascii="Tahoma" w:hAnsi="Tahoma" w:cs="Tahoma"/>
          <w:b/>
          <w:sz w:val="24"/>
          <w:szCs w:val="22"/>
          <w:u w:val="single"/>
        </w:rPr>
        <w:t>Training Program Evaluation</w:t>
      </w:r>
    </w:p>
    <w:p w14:paraId="1D8C65B1" w14:textId="77777777" w:rsidR="00381F44" w:rsidRPr="005E47CF" w:rsidRDefault="00381F44" w:rsidP="00381F44">
      <w:pPr>
        <w:tabs>
          <w:tab w:val="left" w:pos="90"/>
          <w:tab w:val="left" w:pos="1820"/>
        </w:tabs>
        <w:ind w:left="90" w:right="82" w:hanging="4"/>
        <w:jc w:val="both"/>
        <w:rPr>
          <w:rFonts w:ascii="Tahoma" w:hAnsi="Tahoma" w:cs="Tahoma"/>
          <w:sz w:val="24"/>
          <w:szCs w:val="22"/>
        </w:rPr>
      </w:pPr>
    </w:p>
    <w:p w14:paraId="2E25F75E" w14:textId="77777777" w:rsidR="00381F44" w:rsidRPr="005E47CF" w:rsidRDefault="00381F44" w:rsidP="00381F44">
      <w:pPr>
        <w:tabs>
          <w:tab w:val="left" w:pos="1820"/>
        </w:tabs>
        <w:ind w:left="63" w:right="82" w:firstLine="0"/>
        <w:jc w:val="both"/>
        <w:rPr>
          <w:rFonts w:ascii="Tahoma" w:hAnsi="Tahoma" w:cs="Tahoma"/>
          <w:sz w:val="24"/>
          <w:szCs w:val="22"/>
        </w:rPr>
      </w:pPr>
      <w:r w:rsidRPr="005E47CF">
        <w:rPr>
          <w:rFonts w:ascii="Tahoma" w:hAnsi="Tahoma" w:cs="Tahoma"/>
          <w:sz w:val="24"/>
          <w:szCs w:val="22"/>
        </w:rPr>
        <w:t xml:space="preserve">Interns have multiple avenues for providing informal feedback about the training program. They are encouraged to speak with their Chief Intern, Rotation Supervisor, Preceptor, Associate </w:t>
      </w:r>
      <w:r>
        <w:rPr>
          <w:rFonts w:ascii="Tahoma" w:hAnsi="Tahoma" w:cs="Tahoma"/>
          <w:sz w:val="24"/>
          <w:szCs w:val="22"/>
        </w:rPr>
        <w:t>Program</w:t>
      </w:r>
      <w:r w:rsidRPr="005E47CF">
        <w:rPr>
          <w:rFonts w:ascii="Tahoma" w:hAnsi="Tahoma" w:cs="Tahoma"/>
          <w:sz w:val="24"/>
          <w:szCs w:val="22"/>
        </w:rPr>
        <w:t xml:space="preserve"> Director or the Program Director about important issues.  </w:t>
      </w:r>
    </w:p>
    <w:p w14:paraId="018F903E" w14:textId="77777777" w:rsidR="00381F44" w:rsidRPr="005E47CF" w:rsidRDefault="00381F44" w:rsidP="00381F44">
      <w:pPr>
        <w:tabs>
          <w:tab w:val="left" w:pos="90"/>
          <w:tab w:val="left" w:pos="1820"/>
        </w:tabs>
        <w:ind w:left="63" w:right="82" w:firstLine="0"/>
        <w:jc w:val="both"/>
        <w:rPr>
          <w:rFonts w:ascii="Tahoma" w:hAnsi="Tahoma" w:cs="Tahoma"/>
          <w:sz w:val="24"/>
          <w:szCs w:val="22"/>
        </w:rPr>
      </w:pPr>
    </w:p>
    <w:p w14:paraId="7B9D4BBF" w14:textId="77777777" w:rsidR="00381F44" w:rsidRDefault="00381F44" w:rsidP="00381F44">
      <w:pPr>
        <w:tabs>
          <w:tab w:val="left" w:pos="1820"/>
        </w:tabs>
        <w:ind w:left="63" w:right="82" w:firstLine="0"/>
        <w:rPr>
          <w:rFonts w:ascii="Tahoma" w:hAnsi="Tahoma" w:cs="Tahoma"/>
          <w:sz w:val="28"/>
          <w:szCs w:val="22"/>
        </w:rPr>
      </w:pPr>
      <w:r w:rsidRPr="005E47CF">
        <w:rPr>
          <w:rFonts w:ascii="Tahoma" w:hAnsi="Tahoma" w:cs="Tahoma"/>
          <w:sz w:val="24"/>
          <w:szCs w:val="22"/>
        </w:rPr>
        <w:t>Formal feedback about the program is collected from Interns in the form of written evaluations of faculty serving as supervisors and preceptors at the midpoint and endpoint of training. A comprehensive survey covering the major features of the training program is also completed in the latter portion of the year. This information is then summarized and formally considered by the faculty in a day-long workshop attended by all program members.</w:t>
      </w:r>
    </w:p>
    <w:p w14:paraId="56FC19B2" w14:textId="4ACF630F" w:rsidR="00B15CB0" w:rsidRDefault="00B15CB0" w:rsidP="00381F44">
      <w:pPr>
        <w:tabs>
          <w:tab w:val="left" w:pos="1820"/>
        </w:tabs>
        <w:ind w:right="82"/>
        <w:rPr>
          <w:rFonts w:ascii="Tahoma" w:hAnsi="Tahoma" w:cs="Tahoma"/>
          <w:sz w:val="28"/>
          <w:szCs w:val="22"/>
        </w:rPr>
      </w:pPr>
      <w:r>
        <w:rPr>
          <w:rFonts w:ascii="Tahoma" w:hAnsi="Tahoma" w:cs="Tahoma"/>
          <w:sz w:val="28"/>
          <w:szCs w:val="22"/>
        </w:rPr>
        <w:br w:type="page"/>
      </w:r>
    </w:p>
    <w:p w14:paraId="20729E6D" w14:textId="77777777" w:rsidR="00B15CB0" w:rsidRPr="00FA5FE3" w:rsidRDefault="00B15CB0" w:rsidP="00B15CB0">
      <w:pPr>
        <w:tabs>
          <w:tab w:val="left" w:pos="1820"/>
        </w:tabs>
        <w:ind w:left="0" w:right="82" w:hanging="4"/>
        <w:rPr>
          <w:rFonts w:ascii="Tahoma" w:hAnsi="Tahoma" w:cs="Tahoma"/>
          <w:sz w:val="24"/>
          <w:szCs w:val="22"/>
        </w:rPr>
      </w:pPr>
    </w:p>
    <w:p w14:paraId="6834907D" w14:textId="77777777" w:rsidR="00B15CB0" w:rsidRPr="00A765B4" w:rsidRDefault="00B15CB0" w:rsidP="00B15CB0">
      <w:pPr>
        <w:ind w:left="0" w:right="82" w:hanging="4"/>
        <w:jc w:val="center"/>
        <w:rPr>
          <w:rFonts w:ascii="Tahoma" w:hAnsi="Tahoma" w:cs="Tahoma"/>
          <w:b/>
          <w:sz w:val="32"/>
          <w:szCs w:val="22"/>
        </w:rPr>
      </w:pPr>
      <w:r w:rsidRPr="00A765B4">
        <w:rPr>
          <w:rFonts w:ascii="Tahoma" w:hAnsi="Tahoma" w:cs="Tahoma"/>
          <w:b/>
          <w:sz w:val="32"/>
          <w:szCs w:val="22"/>
        </w:rPr>
        <w:t>Supervision</w:t>
      </w:r>
    </w:p>
    <w:p w14:paraId="439803E5" w14:textId="77777777" w:rsidR="00B15CB0" w:rsidRPr="005E47CF" w:rsidRDefault="00B15CB0" w:rsidP="00B15CB0">
      <w:pPr>
        <w:tabs>
          <w:tab w:val="left" w:pos="90"/>
          <w:tab w:val="left" w:pos="1820"/>
        </w:tabs>
        <w:ind w:left="90" w:right="82" w:hanging="4"/>
        <w:jc w:val="both"/>
        <w:rPr>
          <w:rFonts w:ascii="Tahoma" w:hAnsi="Tahoma" w:cs="Tahoma"/>
          <w:sz w:val="24"/>
          <w:szCs w:val="22"/>
        </w:rPr>
      </w:pPr>
    </w:p>
    <w:p w14:paraId="39DA4507" w14:textId="77777777" w:rsidR="00B15CB0" w:rsidRPr="005E47CF" w:rsidRDefault="00B15CB0" w:rsidP="00B15CB0">
      <w:pPr>
        <w:tabs>
          <w:tab w:val="left" w:pos="90"/>
          <w:tab w:val="left" w:pos="1820"/>
        </w:tabs>
        <w:ind w:left="90" w:right="82" w:hanging="4"/>
        <w:rPr>
          <w:rFonts w:ascii="Tahoma" w:hAnsi="Tahoma" w:cs="Tahoma"/>
          <w:sz w:val="24"/>
          <w:szCs w:val="22"/>
        </w:rPr>
      </w:pPr>
      <w:r w:rsidRPr="005E47CF">
        <w:rPr>
          <w:rFonts w:ascii="Tahoma" w:hAnsi="Tahoma" w:cs="Tahoma"/>
          <w:sz w:val="24"/>
          <w:szCs w:val="22"/>
        </w:rPr>
        <w:t xml:space="preserve">All AF Psychology interns receive abundant opportunities to develop their professional skills through direct observation of expert faculty delivering clinical services and through mentoring and supervision experiences that occur during every rotation. </w:t>
      </w:r>
    </w:p>
    <w:p w14:paraId="0596F969" w14:textId="77777777" w:rsidR="00B15CB0" w:rsidRPr="005E47CF" w:rsidRDefault="00B15CB0" w:rsidP="00B15CB0">
      <w:pPr>
        <w:tabs>
          <w:tab w:val="left" w:pos="90"/>
          <w:tab w:val="left" w:pos="1820"/>
        </w:tabs>
        <w:ind w:left="90" w:right="82" w:hanging="4"/>
        <w:rPr>
          <w:rFonts w:ascii="Tahoma" w:hAnsi="Tahoma" w:cs="Tahoma"/>
          <w:sz w:val="24"/>
          <w:szCs w:val="22"/>
        </w:rPr>
      </w:pPr>
    </w:p>
    <w:p w14:paraId="0BEAD8C9" w14:textId="77777777" w:rsidR="00B15CB0" w:rsidRDefault="00B15CB0" w:rsidP="00B15CB0">
      <w:pPr>
        <w:tabs>
          <w:tab w:val="left" w:pos="90"/>
          <w:tab w:val="left" w:pos="1820"/>
        </w:tabs>
        <w:ind w:left="90" w:right="82" w:hanging="4"/>
        <w:rPr>
          <w:rFonts w:ascii="Tahoma" w:hAnsi="Tahoma" w:cs="Tahoma"/>
          <w:sz w:val="24"/>
          <w:szCs w:val="22"/>
        </w:rPr>
      </w:pPr>
      <w:r w:rsidRPr="005E47CF">
        <w:rPr>
          <w:rFonts w:ascii="Tahoma" w:hAnsi="Tahoma" w:cs="Tahoma"/>
          <w:sz w:val="24"/>
          <w:szCs w:val="22"/>
        </w:rPr>
        <w:t xml:space="preserve">At WHASC, each intern receives individual supervision from Rotation Supervisor(s) and from a Faculty Preceptor who serves as their mentor for the entire internship year. Rotation Supervisors </w:t>
      </w:r>
      <w:proofErr w:type="gramStart"/>
      <w:r w:rsidRPr="005E47CF">
        <w:rPr>
          <w:rFonts w:ascii="Tahoma" w:hAnsi="Tahoma" w:cs="Tahoma"/>
          <w:sz w:val="24"/>
          <w:szCs w:val="22"/>
        </w:rPr>
        <w:t>provide assistance</w:t>
      </w:r>
      <w:proofErr w:type="gramEnd"/>
      <w:r w:rsidRPr="005E47CF">
        <w:rPr>
          <w:rFonts w:ascii="Tahoma" w:hAnsi="Tahoma" w:cs="Tahoma"/>
          <w:sz w:val="24"/>
          <w:szCs w:val="22"/>
        </w:rPr>
        <w:t xml:space="preserve"> with rotation specific casework, patient evaluation, treatment planning, therapy implementation, administrative issues and development of group therapy skills. The Preceptor is responsible for the intern’s overall professional development including all issues relevant to the trainee’s growth and success as a Clinical Psychologist and Air Force Officer. Rotation Supervisors and Preceptors meet regularly to discuss trainee progress and they collaborate in preparing the formal evaluations that occur every 2 months.</w:t>
      </w:r>
    </w:p>
    <w:p w14:paraId="4B8B4DDE" w14:textId="77777777" w:rsidR="00B15CB0" w:rsidRDefault="00B15CB0" w:rsidP="00B15CB0">
      <w:pPr>
        <w:tabs>
          <w:tab w:val="left" w:pos="90"/>
          <w:tab w:val="left" w:pos="1820"/>
        </w:tabs>
        <w:ind w:left="90" w:right="82" w:hanging="4"/>
        <w:jc w:val="both"/>
        <w:rPr>
          <w:rFonts w:ascii="Tahoma" w:hAnsi="Tahoma" w:cs="Tahoma"/>
          <w:sz w:val="24"/>
          <w:szCs w:val="22"/>
        </w:rPr>
      </w:pPr>
    </w:p>
    <w:p w14:paraId="3A3715FD" w14:textId="77777777" w:rsidR="00B15CB0" w:rsidRDefault="00B15CB0" w:rsidP="00B15CB0">
      <w:pPr>
        <w:tabs>
          <w:tab w:val="left" w:pos="90"/>
          <w:tab w:val="left" w:pos="1820"/>
        </w:tabs>
        <w:ind w:left="90" w:right="82" w:hanging="4"/>
        <w:jc w:val="center"/>
        <w:rPr>
          <w:rFonts w:ascii="Tahoma" w:hAnsi="Tahoma" w:cs="Tahoma"/>
          <w:sz w:val="24"/>
          <w:szCs w:val="22"/>
        </w:rPr>
      </w:pPr>
      <w:r>
        <w:rPr>
          <w:rFonts w:ascii="Tahoma" w:hAnsi="Tahoma" w:cs="Tahoma"/>
          <w:noProof/>
          <w:sz w:val="24"/>
          <w:szCs w:val="22"/>
        </w:rPr>
        <w:drawing>
          <wp:inline distT="0" distB="0" distL="0" distR="0" wp14:anchorId="42B7CB10" wp14:editId="075C161F">
            <wp:extent cx="4087957" cy="5459105"/>
            <wp:effectExtent l="0" t="0" r="8255" b="8255"/>
            <wp:docPr id="206" name="Picture 206" descr="flight s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flight sim"/>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091227" cy="5463472"/>
                    </a:xfrm>
                    <a:prstGeom prst="rect">
                      <a:avLst/>
                    </a:prstGeom>
                    <a:noFill/>
                    <a:ln>
                      <a:noFill/>
                    </a:ln>
                  </pic:spPr>
                </pic:pic>
              </a:graphicData>
            </a:graphic>
          </wp:inline>
        </w:drawing>
      </w:r>
    </w:p>
    <w:bookmarkStart w:id="13" w:name="ApplicationProcedures"/>
    <w:bookmarkStart w:id="14" w:name="ApplicationInstructions"/>
    <w:p w14:paraId="6E536AAA" w14:textId="77777777" w:rsidR="00B15CB0" w:rsidRPr="00A765B4" w:rsidRDefault="00B15CB0" w:rsidP="00B15CB0">
      <w:pPr>
        <w:pStyle w:val="p20"/>
        <w:ind w:left="0" w:hanging="4"/>
        <w:rPr>
          <w:rFonts w:ascii="Tahoma" w:hAnsi="Tahoma" w:cs="Tahoma"/>
          <w:sz w:val="28"/>
          <w:szCs w:val="22"/>
        </w:rPr>
      </w:pPr>
      <w:r>
        <w:rPr>
          <w:noProof/>
        </w:rPr>
        <mc:AlternateContent>
          <mc:Choice Requires="wps">
            <w:drawing>
              <wp:anchor distT="45720" distB="45720" distL="114300" distR="114300" simplePos="0" relativeHeight="251699712" behindDoc="0" locked="0" layoutInCell="1" allowOverlap="1" wp14:anchorId="3AB8A408" wp14:editId="587995CE">
                <wp:simplePos x="0" y="0"/>
                <wp:positionH relativeFrom="column">
                  <wp:posOffset>768985</wp:posOffset>
                </wp:positionH>
                <wp:positionV relativeFrom="paragraph">
                  <wp:posOffset>90805</wp:posOffset>
                </wp:positionV>
                <wp:extent cx="5412740" cy="244475"/>
                <wp:effectExtent l="0" t="0" r="0" b="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2740" cy="244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6A0F54" w14:textId="77777777" w:rsidR="008C79B8" w:rsidRPr="00D6784D" w:rsidRDefault="008C79B8" w:rsidP="00B15CB0">
                            <w:pPr>
                              <w:jc w:val="center"/>
                              <w:rPr>
                                <w:rFonts w:ascii="Tahoma" w:hAnsi="Tahoma" w:cs="Tahoma"/>
                              </w:rPr>
                            </w:pPr>
                            <w:r>
                              <w:rPr>
                                <w:rFonts w:ascii="Tahoma" w:hAnsi="Tahoma" w:cs="Tahoma"/>
                              </w:rPr>
                              <w:t xml:space="preserve">2020-2021 </w:t>
                            </w:r>
                            <w:r w:rsidRPr="00D6784D">
                              <w:rPr>
                                <w:rFonts w:ascii="Tahoma" w:hAnsi="Tahoma" w:cs="Tahoma"/>
                              </w:rPr>
                              <w:t xml:space="preserve">WHASC </w:t>
                            </w:r>
                            <w:r>
                              <w:rPr>
                                <w:rFonts w:ascii="Tahoma" w:hAnsi="Tahoma" w:cs="Tahoma"/>
                              </w:rPr>
                              <w:t xml:space="preserve">Intern on flight simulator </w:t>
                            </w:r>
                            <w:r w:rsidRPr="00D6784D">
                              <w:rPr>
                                <w:rFonts w:ascii="Tahoma" w:hAnsi="Tahoma" w:cs="Tahoma"/>
                              </w:rPr>
                              <w:t xml:space="preserve">on </w:t>
                            </w:r>
                            <w:r>
                              <w:rPr>
                                <w:rFonts w:ascii="Tahoma" w:hAnsi="Tahoma" w:cs="Tahoma"/>
                              </w:rPr>
                              <w:t xml:space="preserve">experiential </w:t>
                            </w:r>
                            <w:r w:rsidRPr="00D6784D">
                              <w:rPr>
                                <w:rFonts w:ascii="Tahoma" w:hAnsi="Tahoma" w:cs="Tahoma"/>
                              </w:rPr>
                              <w:t xml:space="preserve">field trip to </w:t>
                            </w:r>
                            <w:r w:rsidRPr="005113FC">
                              <w:rPr>
                                <w:rFonts w:ascii="Tahoma" w:hAnsi="Tahoma" w:cs="Tahoma"/>
                                <w:b/>
                              </w:rPr>
                              <w:t>Laughlin AFB, TX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AB8A408" id="_x0000_s1048" type="#_x0000_t202" style="position:absolute;margin-left:60.55pt;margin-top:7.15pt;width:426.2pt;height:19.25pt;z-index:2516997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" stroked="f">
                <v:textbox style="mso-fit-shape-to-text:t">
                  <w:txbxContent>
                    <w:p w14:paraId="3A6A0F54" w14:textId="77777777" w:rsidR="008C79B8" w:rsidRPr="00D6784D" w:rsidRDefault="008C79B8" w:rsidP="00B15CB0">
                      <w:pPr>
                        <w:jc w:val="center"/>
                        <w:rPr>
                          <w:rFonts w:ascii="Tahoma" w:hAnsi="Tahoma" w:cs="Tahoma"/>
                        </w:rPr>
                      </w:pPr>
                      <w:r>
                        <w:rPr>
                          <w:rFonts w:ascii="Tahoma" w:hAnsi="Tahoma" w:cs="Tahoma"/>
                        </w:rPr>
                        <w:t xml:space="preserve">2020-2021 </w:t>
                      </w:r>
                      <w:r w:rsidRPr="00D6784D">
                        <w:rPr>
                          <w:rFonts w:ascii="Tahoma" w:hAnsi="Tahoma" w:cs="Tahoma"/>
                        </w:rPr>
                        <w:t xml:space="preserve">WHASC </w:t>
                      </w:r>
                      <w:r>
                        <w:rPr>
                          <w:rFonts w:ascii="Tahoma" w:hAnsi="Tahoma" w:cs="Tahoma"/>
                        </w:rPr>
                        <w:t xml:space="preserve">Intern on flight simulator </w:t>
                      </w:r>
                      <w:r w:rsidRPr="00D6784D">
                        <w:rPr>
                          <w:rFonts w:ascii="Tahoma" w:hAnsi="Tahoma" w:cs="Tahoma"/>
                        </w:rPr>
                        <w:t xml:space="preserve">on </w:t>
                      </w:r>
                      <w:r>
                        <w:rPr>
                          <w:rFonts w:ascii="Tahoma" w:hAnsi="Tahoma" w:cs="Tahoma"/>
                        </w:rPr>
                        <w:t xml:space="preserve">experiential </w:t>
                      </w:r>
                      <w:r w:rsidRPr="00D6784D">
                        <w:rPr>
                          <w:rFonts w:ascii="Tahoma" w:hAnsi="Tahoma" w:cs="Tahoma"/>
                        </w:rPr>
                        <w:t xml:space="preserve">field trip to </w:t>
                      </w:r>
                      <w:r w:rsidRPr="005113FC">
                        <w:rPr>
                          <w:rFonts w:ascii="Tahoma" w:hAnsi="Tahoma" w:cs="Tahoma"/>
                          <w:b/>
                        </w:rPr>
                        <w:t>Laughlin AFB, TX</w:t>
                      </w:r>
                    </w:p>
                  </w:txbxContent>
                </v:textbox>
                <w10:wrap type="square"/>
              </v:shape>
            </w:pict>
          </mc:Fallback>
        </mc:AlternateContent>
      </w:r>
      <w:r w:rsidRPr="005E47CF">
        <w:rPr>
          <w:rFonts w:ascii="Tahoma" w:hAnsi="Tahoma" w:cs="Tahoma"/>
          <w:szCs w:val="22"/>
        </w:rPr>
        <w:br w:type="page"/>
      </w:r>
    </w:p>
    <w:bookmarkEnd w:id="13"/>
    <w:p w14:paraId="11300135" w14:textId="77777777" w:rsidR="00B15CB0" w:rsidRPr="00A765B4" w:rsidRDefault="00B15CB0" w:rsidP="00B15CB0">
      <w:pPr>
        <w:pStyle w:val="p20"/>
        <w:ind w:left="0" w:hanging="4"/>
        <w:jc w:val="center"/>
        <w:rPr>
          <w:rFonts w:ascii="Tahoma" w:hAnsi="Tahoma" w:cs="Tahoma"/>
          <w:b/>
          <w:sz w:val="32"/>
          <w:szCs w:val="28"/>
        </w:rPr>
      </w:pPr>
      <w:r w:rsidRPr="00A765B4">
        <w:rPr>
          <w:rFonts w:ascii="Tahoma" w:hAnsi="Tahoma" w:cs="Tahoma"/>
          <w:b/>
          <w:sz w:val="32"/>
          <w:szCs w:val="28"/>
        </w:rPr>
        <w:lastRenderedPageBreak/>
        <w:t>Application Procedure</w:t>
      </w:r>
    </w:p>
    <w:p w14:paraId="79AB150F" w14:textId="77777777" w:rsidR="00B15CB0" w:rsidRPr="005E47CF" w:rsidRDefault="00B15CB0" w:rsidP="00B15CB0">
      <w:pPr>
        <w:tabs>
          <w:tab w:val="left" w:pos="810"/>
          <w:tab w:val="left" w:pos="1080"/>
        </w:tabs>
        <w:ind w:left="0" w:hanging="4"/>
        <w:rPr>
          <w:rFonts w:ascii="Tahoma" w:hAnsi="Tahoma" w:cs="Tahoma"/>
          <w:sz w:val="22"/>
          <w:szCs w:val="22"/>
        </w:rPr>
      </w:pPr>
    </w:p>
    <w:p w14:paraId="3353D33E" w14:textId="77777777" w:rsidR="00B15CB0" w:rsidRPr="005E47CF" w:rsidRDefault="00B15CB0" w:rsidP="00B15CB0">
      <w:pPr>
        <w:ind w:left="90" w:right="82" w:hanging="4"/>
        <w:rPr>
          <w:rFonts w:ascii="Tahoma" w:hAnsi="Tahoma" w:cs="Tahoma"/>
          <w:sz w:val="24"/>
          <w:szCs w:val="24"/>
        </w:rPr>
      </w:pPr>
      <w:r w:rsidRPr="005E47CF">
        <w:rPr>
          <w:rFonts w:ascii="Tahoma" w:hAnsi="Tahoma" w:cs="Tahoma"/>
          <w:sz w:val="24"/>
          <w:szCs w:val="24"/>
        </w:rPr>
        <w:t xml:space="preserve">Contact one of the three </w:t>
      </w:r>
      <w:r w:rsidRPr="005E47CF">
        <w:rPr>
          <w:rFonts w:ascii="Tahoma" w:hAnsi="Tahoma" w:cs="Tahoma"/>
          <w:b/>
          <w:sz w:val="24"/>
          <w:szCs w:val="24"/>
        </w:rPr>
        <w:t>AF Psychology Internship Training Directors</w:t>
      </w:r>
      <w:r w:rsidRPr="005E47CF">
        <w:rPr>
          <w:rFonts w:ascii="Tahoma" w:hAnsi="Tahoma" w:cs="Tahoma"/>
          <w:sz w:val="24"/>
          <w:szCs w:val="24"/>
        </w:rPr>
        <w:t xml:space="preserve"> and your nearest </w:t>
      </w:r>
      <w:r w:rsidRPr="005E47CF">
        <w:rPr>
          <w:rFonts w:ascii="Tahoma" w:hAnsi="Tahoma" w:cs="Tahoma"/>
          <w:b/>
          <w:bCs/>
          <w:sz w:val="24"/>
          <w:szCs w:val="24"/>
        </w:rPr>
        <w:t>Air Force</w:t>
      </w:r>
      <w:r w:rsidRPr="005E47CF">
        <w:rPr>
          <w:rFonts w:ascii="Tahoma" w:hAnsi="Tahoma" w:cs="Tahoma"/>
          <w:sz w:val="24"/>
          <w:szCs w:val="24"/>
        </w:rPr>
        <w:t xml:space="preserve"> </w:t>
      </w:r>
      <w:r w:rsidRPr="005E47CF">
        <w:rPr>
          <w:rFonts w:ascii="Tahoma" w:hAnsi="Tahoma" w:cs="Tahoma"/>
          <w:b/>
          <w:sz w:val="24"/>
          <w:szCs w:val="24"/>
        </w:rPr>
        <w:t>Health Professions</w:t>
      </w:r>
      <w:r w:rsidRPr="005E47CF">
        <w:rPr>
          <w:rFonts w:ascii="Tahoma" w:hAnsi="Tahoma" w:cs="Tahoma"/>
          <w:sz w:val="24"/>
          <w:szCs w:val="24"/>
        </w:rPr>
        <w:t xml:space="preserve"> </w:t>
      </w:r>
      <w:r w:rsidRPr="005E47CF">
        <w:rPr>
          <w:rFonts w:ascii="Tahoma" w:hAnsi="Tahoma" w:cs="Tahoma"/>
          <w:b/>
          <w:bCs/>
          <w:sz w:val="24"/>
          <w:szCs w:val="24"/>
        </w:rPr>
        <w:t>Recruiter</w:t>
      </w:r>
      <w:r w:rsidRPr="005E47CF">
        <w:rPr>
          <w:rFonts w:ascii="Tahoma" w:hAnsi="Tahoma" w:cs="Tahoma"/>
          <w:sz w:val="24"/>
          <w:szCs w:val="24"/>
        </w:rPr>
        <w:t xml:space="preserve"> for essential information regarding the application process. Contact information for each of the AF Psychology Internship Training Directors is listed in the “Training Sites” section below. Contact information for Health Profession Recruiting is available at </w:t>
      </w:r>
      <w:hyperlink r:id="rId53" w:history="1">
        <w:r w:rsidRPr="005E47CF">
          <w:rPr>
            <w:rStyle w:val="Hyperlink"/>
            <w:rFonts w:ascii="Tahoma" w:hAnsi="Tahoma" w:cs="Tahoma"/>
            <w:sz w:val="24"/>
            <w:szCs w:val="24"/>
          </w:rPr>
          <w:t>http://www.airforce.com/contact-us/recruiter-locator/</w:t>
        </w:r>
      </w:hyperlink>
      <w:r w:rsidRPr="005E47CF">
        <w:rPr>
          <w:rFonts w:ascii="Tahoma" w:hAnsi="Tahoma" w:cs="Tahoma"/>
          <w:sz w:val="24"/>
          <w:szCs w:val="24"/>
        </w:rPr>
        <w:t xml:space="preserve"> or </w:t>
      </w:r>
      <w:r w:rsidRPr="005E47CF">
        <w:rPr>
          <w:rFonts w:ascii="Tahoma" w:hAnsi="Tahoma" w:cs="Tahoma"/>
          <w:bCs/>
          <w:sz w:val="24"/>
          <w:szCs w:val="24"/>
        </w:rPr>
        <w:t>call</w:t>
      </w:r>
      <w:r w:rsidRPr="005E47CF">
        <w:rPr>
          <w:rFonts w:ascii="Tahoma" w:hAnsi="Tahoma" w:cs="Tahoma"/>
          <w:b/>
          <w:bCs/>
          <w:sz w:val="24"/>
          <w:szCs w:val="24"/>
        </w:rPr>
        <w:t xml:space="preserve"> </w:t>
      </w:r>
      <w:r w:rsidRPr="005E47CF">
        <w:rPr>
          <w:rFonts w:ascii="Tahoma" w:hAnsi="Tahoma" w:cs="Tahoma"/>
          <w:sz w:val="24"/>
          <w:szCs w:val="24"/>
        </w:rPr>
        <w:t>1-800-443-4690, or if you have difficulty, request help from an Internship Training Director.</w:t>
      </w:r>
    </w:p>
    <w:p w14:paraId="31DBAF7E" w14:textId="77777777" w:rsidR="00B15CB0" w:rsidRPr="005E47CF" w:rsidRDefault="00B15CB0" w:rsidP="00B15CB0">
      <w:pPr>
        <w:tabs>
          <w:tab w:val="left" w:pos="810"/>
          <w:tab w:val="left" w:pos="1080"/>
          <w:tab w:val="left" w:pos="2790"/>
        </w:tabs>
        <w:ind w:left="0" w:hanging="4"/>
        <w:jc w:val="both"/>
        <w:rPr>
          <w:rFonts w:ascii="Tahoma" w:hAnsi="Tahoma" w:cs="Tahoma"/>
          <w:bCs/>
          <w:sz w:val="24"/>
          <w:szCs w:val="24"/>
        </w:rPr>
      </w:pPr>
    </w:p>
    <w:p w14:paraId="53E83091" w14:textId="77777777" w:rsidR="00B15CB0" w:rsidRPr="005E47CF" w:rsidRDefault="00B15CB0" w:rsidP="00B15CB0">
      <w:pPr>
        <w:ind w:left="0" w:hanging="4"/>
        <w:rPr>
          <w:rFonts w:ascii="Tahoma" w:hAnsi="Tahoma" w:cs="Tahoma"/>
          <w:b/>
          <w:bCs/>
          <w:sz w:val="24"/>
          <w:szCs w:val="24"/>
          <w:u w:val="single"/>
        </w:rPr>
      </w:pPr>
      <w:r w:rsidRPr="005E47CF">
        <w:rPr>
          <w:rFonts w:ascii="Tahoma" w:hAnsi="Tahoma" w:cs="Tahoma"/>
          <w:b/>
          <w:bCs/>
          <w:sz w:val="24"/>
          <w:szCs w:val="24"/>
          <w:u w:val="single"/>
        </w:rPr>
        <w:t>Establishing Eligibility</w:t>
      </w:r>
    </w:p>
    <w:p w14:paraId="0D9C0292" w14:textId="77777777" w:rsidR="00B15CB0" w:rsidRPr="005E47CF" w:rsidRDefault="00B15CB0" w:rsidP="00B15CB0">
      <w:pPr>
        <w:pStyle w:val="p20"/>
        <w:widowControl/>
        <w:tabs>
          <w:tab w:val="clear" w:pos="480"/>
        </w:tabs>
        <w:spacing w:line="240" w:lineRule="auto"/>
        <w:ind w:left="0" w:hanging="4"/>
        <w:jc w:val="both"/>
        <w:rPr>
          <w:rFonts w:ascii="Tahoma" w:hAnsi="Tahoma" w:cs="Tahoma"/>
          <w:szCs w:val="24"/>
        </w:rPr>
      </w:pPr>
    </w:p>
    <w:p w14:paraId="351B50FD" w14:textId="7670BAF8" w:rsidR="00B15CB0" w:rsidRPr="005E47CF" w:rsidRDefault="00B15CB0" w:rsidP="00B15CB0">
      <w:pPr>
        <w:pStyle w:val="p20"/>
        <w:widowControl/>
        <w:numPr>
          <w:ilvl w:val="0"/>
          <w:numId w:val="31"/>
        </w:numPr>
        <w:tabs>
          <w:tab w:val="clear" w:pos="480"/>
        </w:tabs>
        <w:spacing w:line="240" w:lineRule="auto"/>
        <w:rPr>
          <w:rFonts w:ascii="Tahoma" w:hAnsi="Tahoma" w:cs="Tahoma"/>
          <w:szCs w:val="24"/>
        </w:rPr>
      </w:pPr>
      <w:r w:rsidRPr="005E47CF">
        <w:rPr>
          <w:rFonts w:ascii="Tahoma" w:hAnsi="Tahoma" w:cs="Tahoma"/>
          <w:szCs w:val="24"/>
        </w:rPr>
        <w:t>Complete/Pass Military Entrance Processing Station (MEPS) physical examination</w:t>
      </w:r>
      <w:r w:rsidR="000A54A8">
        <w:rPr>
          <w:rFonts w:ascii="Tahoma" w:hAnsi="Tahoma" w:cs="Tahoma"/>
          <w:szCs w:val="24"/>
        </w:rPr>
        <w:t>.</w:t>
      </w:r>
    </w:p>
    <w:p w14:paraId="73FECB5B" w14:textId="77777777" w:rsidR="00B15CB0" w:rsidRPr="005E47CF" w:rsidRDefault="00B15CB0" w:rsidP="00B15CB0">
      <w:pPr>
        <w:pStyle w:val="p20"/>
        <w:widowControl/>
        <w:tabs>
          <w:tab w:val="clear" w:pos="480"/>
        </w:tabs>
        <w:spacing w:line="240" w:lineRule="auto"/>
        <w:ind w:left="360" w:hanging="360"/>
        <w:rPr>
          <w:rFonts w:ascii="Tahoma" w:hAnsi="Tahoma" w:cs="Tahoma"/>
          <w:szCs w:val="24"/>
        </w:rPr>
      </w:pPr>
    </w:p>
    <w:p w14:paraId="10CC4CE9" w14:textId="5DC1B57A" w:rsidR="00B15CB0" w:rsidRPr="005E47CF" w:rsidRDefault="00B15CB0" w:rsidP="00B15CB0">
      <w:pPr>
        <w:pStyle w:val="p20"/>
        <w:widowControl/>
        <w:numPr>
          <w:ilvl w:val="0"/>
          <w:numId w:val="31"/>
        </w:numPr>
        <w:tabs>
          <w:tab w:val="clear" w:pos="480"/>
        </w:tabs>
        <w:spacing w:line="240" w:lineRule="auto"/>
        <w:rPr>
          <w:rFonts w:ascii="Tahoma" w:hAnsi="Tahoma" w:cs="Tahoma"/>
          <w:szCs w:val="24"/>
        </w:rPr>
      </w:pPr>
      <w:r w:rsidRPr="005E47CF">
        <w:rPr>
          <w:rFonts w:ascii="Tahoma" w:hAnsi="Tahoma" w:cs="Tahoma"/>
          <w:szCs w:val="24"/>
        </w:rPr>
        <w:t>Certify as Ready for Internship by the Graduate Program’s Training Director</w:t>
      </w:r>
      <w:r w:rsidR="000A54A8">
        <w:rPr>
          <w:rFonts w:ascii="Tahoma" w:hAnsi="Tahoma" w:cs="Tahoma"/>
          <w:szCs w:val="24"/>
        </w:rPr>
        <w:t>.</w:t>
      </w:r>
    </w:p>
    <w:p w14:paraId="08AF3B06" w14:textId="77777777" w:rsidR="00B15CB0" w:rsidRPr="005E47CF" w:rsidRDefault="00B15CB0" w:rsidP="00B15CB0">
      <w:pPr>
        <w:ind w:left="360" w:hanging="360"/>
        <w:rPr>
          <w:rFonts w:ascii="Tahoma" w:hAnsi="Tahoma" w:cs="Tahoma"/>
          <w:sz w:val="24"/>
          <w:szCs w:val="24"/>
        </w:rPr>
      </w:pPr>
    </w:p>
    <w:p w14:paraId="45780762" w14:textId="6B5BED0C" w:rsidR="00B15CB0" w:rsidRPr="005E47CF" w:rsidRDefault="00B15CB0" w:rsidP="00B15CB0">
      <w:pPr>
        <w:numPr>
          <w:ilvl w:val="0"/>
          <w:numId w:val="31"/>
        </w:numPr>
        <w:rPr>
          <w:rFonts w:ascii="Tahoma" w:hAnsi="Tahoma" w:cs="Tahoma"/>
          <w:sz w:val="24"/>
          <w:szCs w:val="24"/>
        </w:rPr>
      </w:pPr>
      <w:r w:rsidRPr="005E47CF">
        <w:rPr>
          <w:rFonts w:ascii="Tahoma" w:hAnsi="Tahoma" w:cs="Tahoma"/>
          <w:sz w:val="24"/>
          <w:szCs w:val="24"/>
        </w:rPr>
        <w:t>Be willing to serve for 4 years on Active Duty as an Officer in the United States Air Force</w:t>
      </w:r>
      <w:r w:rsidR="000A54A8">
        <w:rPr>
          <w:rFonts w:ascii="Tahoma" w:hAnsi="Tahoma" w:cs="Tahoma"/>
          <w:sz w:val="24"/>
          <w:szCs w:val="24"/>
        </w:rPr>
        <w:t>.</w:t>
      </w:r>
    </w:p>
    <w:p w14:paraId="28C008E7" w14:textId="77777777" w:rsidR="00B15CB0" w:rsidRPr="005E47CF" w:rsidRDefault="00B15CB0" w:rsidP="00B15CB0">
      <w:pPr>
        <w:ind w:left="360" w:hanging="360"/>
        <w:rPr>
          <w:rFonts w:ascii="Tahoma" w:hAnsi="Tahoma" w:cs="Tahoma"/>
          <w:sz w:val="24"/>
          <w:szCs w:val="24"/>
        </w:rPr>
      </w:pPr>
    </w:p>
    <w:p w14:paraId="6A2258A3" w14:textId="77777777" w:rsidR="00B15CB0" w:rsidRPr="005E47CF" w:rsidRDefault="00B15CB0" w:rsidP="00B15CB0">
      <w:pPr>
        <w:numPr>
          <w:ilvl w:val="0"/>
          <w:numId w:val="31"/>
        </w:numPr>
        <w:rPr>
          <w:rFonts w:ascii="Tahoma" w:hAnsi="Tahoma" w:cs="Tahoma"/>
          <w:sz w:val="24"/>
          <w:szCs w:val="24"/>
        </w:rPr>
      </w:pPr>
      <w:r w:rsidRPr="005E47CF">
        <w:rPr>
          <w:rFonts w:ascii="Tahoma" w:hAnsi="Tahoma" w:cs="Tahoma"/>
          <w:sz w:val="24"/>
          <w:szCs w:val="24"/>
        </w:rPr>
        <w:t>Screen and qualify for a Commission as an Officer in the US military.</w:t>
      </w:r>
    </w:p>
    <w:p w14:paraId="42AF536F" w14:textId="77777777" w:rsidR="00B15CB0" w:rsidRPr="005E47CF" w:rsidRDefault="00B15CB0" w:rsidP="00B15CB0">
      <w:pPr>
        <w:numPr>
          <w:ilvl w:val="1"/>
          <w:numId w:val="31"/>
        </w:numPr>
        <w:rPr>
          <w:rFonts w:ascii="Tahoma" w:hAnsi="Tahoma" w:cs="Tahoma"/>
          <w:sz w:val="24"/>
          <w:szCs w:val="24"/>
        </w:rPr>
      </w:pPr>
      <w:r w:rsidRPr="005E47CF">
        <w:rPr>
          <w:rFonts w:ascii="Tahoma" w:hAnsi="Tahoma" w:cs="Tahoma"/>
          <w:sz w:val="24"/>
          <w:szCs w:val="24"/>
        </w:rPr>
        <w:t>Requirements include:</w:t>
      </w:r>
    </w:p>
    <w:p w14:paraId="5B20AA94" w14:textId="77777777" w:rsidR="00B15CB0" w:rsidRPr="005E47CF" w:rsidRDefault="00B15CB0" w:rsidP="00B15CB0">
      <w:pPr>
        <w:numPr>
          <w:ilvl w:val="2"/>
          <w:numId w:val="31"/>
        </w:numPr>
        <w:rPr>
          <w:rFonts w:ascii="Tahoma" w:hAnsi="Tahoma" w:cs="Tahoma"/>
          <w:sz w:val="24"/>
          <w:szCs w:val="24"/>
        </w:rPr>
      </w:pPr>
      <w:r w:rsidRPr="005E47CF">
        <w:rPr>
          <w:rFonts w:ascii="Tahoma" w:hAnsi="Tahoma" w:cs="Tahoma"/>
          <w:sz w:val="24"/>
          <w:szCs w:val="24"/>
        </w:rPr>
        <w:t xml:space="preserve">US Citizenship </w:t>
      </w:r>
    </w:p>
    <w:p w14:paraId="0F3CE721" w14:textId="77777777" w:rsidR="00B15CB0" w:rsidRPr="005E47CF" w:rsidRDefault="00B15CB0" w:rsidP="00B15CB0">
      <w:pPr>
        <w:numPr>
          <w:ilvl w:val="2"/>
          <w:numId w:val="31"/>
        </w:numPr>
        <w:rPr>
          <w:rFonts w:ascii="Tahoma" w:hAnsi="Tahoma" w:cs="Tahoma"/>
          <w:sz w:val="24"/>
          <w:szCs w:val="24"/>
        </w:rPr>
      </w:pPr>
      <w:r w:rsidRPr="005E47CF">
        <w:rPr>
          <w:rFonts w:ascii="Tahoma" w:hAnsi="Tahoma" w:cs="Tahoma"/>
          <w:sz w:val="24"/>
          <w:szCs w:val="24"/>
        </w:rPr>
        <w:t xml:space="preserve">Meeting requirements for health/physical fitness </w:t>
      </w:r>
    </w:p>
    <w:p w14:paraId="2E7B9E07" w14:textId="77777777" w:rsidR="00B15CB0" w:rsidRPr="005E47CF" w:rsidRDefault="00B15CB0" w:rsidP="00B15CB0">
      <w:pPr>
        <w:numPr>
          <w:ilvl w:val="2"/>
          <w:numId w:val="31"/>
        </w:numPr>
        <w:rPr>
          <w:rFonts w:ascii="Tahoma" w:hAnsi="Tahoma" w:cs="Tahoma"/>
          <w:sz w:val="24"/>
          <w:szCs w:val="24"/>
        </w:rPr>
      </w:pPr>
      <w:r w:rsidRPr="005E47CF">
        <w:rPr>
          <w:rFonts w:ascii="Tahoma" w:hAnsi="Tahoma" w:cs="Tahoma"/>
          <w:sz w:val="24"/>
          <w:szCs w:val="24"/>
        </w:rPr>
        <w:t>Meeting standards for exemplary character</w:t>
      </w:r>
    </w:p>
    <w:p w14:paraId="576A3F7E" w14:textId="77777777" w:rsidR="00B15CB0" w:rsidRPr="005E47CF" w:rsidRDefault="00B15CB0" w:rsidP="00B15CB0">
      <w:pPr>
        <w:ind w:left="360" w:hanging="360"/>
        <w:rPr>
          <w:rFonts w:ascii="Tahoma" w:hAnsi="Tahoma" w:cs="Tahoma"/>
          <w:sz w:val="24"/>
          <w:szCs w:val="24"/>
        </w:rPr>
      </w:pPr>
    </w:p>
    <w:p w14:paraId="2212B385" w14:textId="40A1DC7F" w:rsidR="00B15CB0" w:rsidRPr="005E47CF" w:rsidRDefault="00B15CB0" w:rsidP="00B15CB0">
      <w:pPr>
        <w:pStyle w:val="p20"/>
        <w:widowControl/>
        <w:numPr>
          <w:ilvl w:val="0"/>
          <w:numId w:val="31"/>
        </w:numPr>
        <w:tabs>
          <w:tab w:val="clear" w:pos="480"/>
        </w:tabs>
        <w:spacing w:line="240" w:lineRule="auto"/>
        <w:rPr>
          <w:rFonts w:ascii="Tahoma" w:hAnsi="Tahoma" w:cs="Tahoma"/>
          <w:szCs w:val="24"/>
        </w:rPr>
      </w:pPr>
      <w:r w:rsidRPr="005E47CF">
        <w:rPr>
          <w:rFonts w:ascii="Tahoma" w:hAnsi="Tahoma" w:cs="Tahoma"/>
          <w:szCs w:val="24"/>
        </w:rPr>
        <w:t>Screen and qualify for a Secret level Security Clearance</w:t>
      </w:r>
      <w:r w:rsidR="000A54A8">
        <w:rPr>
          <w:rFonts w:ascii="Tahoma" w:hAnsi="Tahoma" w:cs="Tahoma"/>
          <w:szCs w:val="24"/>
        </w:rPr>
        <w:t>.</w:t>
      </w:r>
    </w:p>
    <w:p w14:paraId="427DBAA0" w14:textId="77777777" w:rsidR="00B15CB0" w:rsidRPr="005E47CF" w:rsidRDefault="00B15CB0" w:rsidP="00B15CB0">
      <w:pPr>
        <w:ind w:left="360" w:hanging="360"/>
        <w:rPr>
          <w:rFonts w:ascii="Tahoma" w:hAnsi="Tahoma" w:cs="Tahoma"/>
          <w:sz w:val="24"/>
          <w:szCs w:val="24"/>
        </w:rPr>
      </w:pPr>
    </w:p>
    <w:p w14:paraId="6C6D66A3" w14:textId="42983D15" w:rsidR="00B15CB0" w:rsidRPr="005E47CF" w:rsidRDefault="00B15CB0" w:rsidP="00B15CB0">
      <w:pPr>
        <w:numPr>
          <w:ilvl w:val="0"/>
          <w:numId w:val="31"/>
        </w:numPr>
        <w:rPr>
          <w:rFonts w:ascii="Tahoma" w:hAnsi="Tahoma" w:cs="Tahoma"/>
          <w:sz w:val="24"/>
          <w:szCs w:val="24"/>
        </w:rPr>
      </w:pPr>
      <w:r w:rsidRPr="005E47CF">
        <w:rPr>
          <w:rFonts w:ascii="Tahoma" w:hAnsi="Tahoma" w:cs="Tahoma"/>
          <w:sz w:val="24"/>
          <w:szCs w:val="24"/>
        </w:rPr>
        <w:t>Good academic standing at an APA-accredited program in Clinical, Counseling, or Combined Professional Psychology</w:t>
      </w:r>
      <w:r w:rsidR="000A54A8">
        <w:rPr>
          <w:rFonts w:ascii="Tahoma" w:hAnsi="Tahoma" w:cs="Tahoma"/>
          <w:sz w:val="24"/>
          <w:szCs w:val="24"/>
        </w:rPr>
        <w:t>.</w:t>
      </w:r>
    </w:p>
    <w:p w14:paraId="3C07653D" w14:textId="77777777" w:rsidR="00B15CB0" w:rsidRPr="005E47CF" w:rsidRDefault="00B15CB0" w:rsidP="00B15CB0">
      <w:pPr>
        <w:ind w:left="360" w:hanging="360"/>
        <w:rPr>
          <w:rFonts w:ascii="Tahoma" w:hAnsi="Tahoma" w:cs="Tahoma"/>
          <w:sz w:val="24"/>
          <w:szCs w:val="24"/>
        </w:rPr>
      </w:pPr>
    </w:p>
    <w:p w14:paraId="02C3AFE7" w14:textId="668F6B9F" w:rsidR="00B15CB0" w:rsidRPr="005E47CF" w:rsidRDefault="00B15CB0" w:rsidP="00B15CB0">
      <w:pPr>
        <w:numPr>
          <w:ilvl w:val="0"/>
          <w:numId w:val="31"/>
        </w:numPr>
        <w:rPr>
          <w:rFonts w:ascii="Tahoma" w:hAnsi="Tahoma" w:cs="Tahoma"/>
          <w:sz w:val="24"/>
          <w:szCs w:val="24"/>
        </w:rPr>
      </w:pPr>
      <w:r w:rsidRPr="005E47CF">
        <w:rPr>
          <w:rFonts w:ascii="Tahoma" w:hAnsi="Tahoma" w:cs="Tahoma"/>
          <w:sz w:val="24"/>
          <w:szCs w:val="24"/>
        </w:rPr>
        <w:t xml:space="preserve">Complete </w:t>
      </w:r>
      <w:r w:rsidR="000A54A8">
        <w:rPr>
          <w:rFonts w:ascii="Tahoma" w:hAnsi="Tahoma" w:cs="Tahoma"/>
          <w:sz w:val="24"/>
          <w:szCs w:val="24"/>
        </w:rPr>
        <w:t xml:space="preserve">a “Senior Consultant Review” </w:t>
      </w:r>
      <w:r w:rsidRPr="005E47CF">
        <w:rPr>
          <w:rFonts w:ascii="Tahoma" w:hAnsi="Tahoma" w:cs="Tahoma"/>
          <w:sz w:val="24"/>
          <w:szCs w:val="24"/>
        </w:rPr>
        <w:t>with one of the three AF Psychology Internship Training Directors</w:t>
      </w:r>
    </w:p>
    <w:p w14:paraId="283FE31F" w14:textId="77777777" w:rsidR="00B15CB0" w:rsidRPr="005E47CF" w:rsidRDefault="00B15CB0" w:rsidP="00B15CB0">
      <w:pPr>
        <w:ind w:left="360" w:hanging="360"/>
        <w:rPr>
          <w:rFonts w:ascii="Tahoma" w:hAnsi="Tahoma" w:cs="Tahoma"/>
          <w:sz w:val="24"/>
          <w:szCs w:val="24"/>
        </w:rPr>
      </w:pPr>
    </w:p>
    <w:p w14:paraId="35F8EA91" w14:textId="23494D87" w:rsidR="00B15CB0" w:rsidRDefault="00B15CB0" w:rsidP="00B15CB0">
      <w:pPr>
        <w:numPr>
          <w:ilvl w:val="0"/>
          <w:numId w:val="31"/>
        </w:numPr>
        <w:rPr>
          <w:rFonts w:ascii="Tahoma" w:hAnsi="Tahoma" w:cs="Tahoma"/>
          <w:sz w:val="24"/>
          <w:szCs w:val="24"/>
        </w:rPr>
      </w:pPr>
      <w:r w:rsidRPr="005E47CF">
        <w:rPr>
          <w:rFonts w:ascii="Tahoma" w:hAnsi="Tahoma" w:cs="Tahoma"/>
          <w:sz w:val="24"/>
          <w:szCs w:val="24"/>
        </w:rPr>
        <w:t>Be willing to submit to random drug testing through urinalysis</w:t>
      </w:r>
      <w:r>
        <w:rPr>
          <w:rFonts w:ascii="Tahoma" w:hAnsi="Tahoma" w:cs="Tahoma"/>
          <w:sz w:val="24"/>
          <w:szCs w:val="24"/>
        </w:rPr>
        <w:t xml:space="preserve"> with risk of expulsion from the training program, mandatory separation from the USAF, and incurring criminal charges in accordance with the Uniform Code of Military Justice upon sufficient evidence of unauthorized illicit substance use (including prohibitions on the recreational use of marijuana, THC in any form, CBD, and hemp products)</w:t>
      </w:r>
    </w:p>
    <w:p w14:paraId="22D6BCB1" w14:textId="77777777" w:rsidR="00103212" w:rsidRPr="001D5C8B" w:rsidRDefault="00103212" w:rsidP="001D5C8B">
      <w:pPr>
        <w:ind w:left="360" w:firstLine="0"/>
        <w:rPr>
          <w:rFonts w:ascii="Tahoma" w:hAnsi="Tahoma" w:cs="Tahoma"/>
          <w:sz w:val="24"/>
          <w:szCs w:val="24"/>
        </w:rPr>
      </w:pPr>
    </w:p>
    <w:p w14:paraId="4E300258" w14:textId="4C3DF875" w:rsidR="00103212" w:rsidRPr="005E47CF" w:rsidRDefault="00103212" w:rsidP="00103212">
      <w:pPr>
        <w:numPr>
          <w:ilvl w:val="0"/>
          <w:numId w:val="31"/>
        </w:numPr>
        <w:rPr>
          <w:rFonts w:ascii="Tahoma" w:hAnsi="Tahoma" w:cs="Tahoma"/>
          <w:sz w:val="24"/>
          <w:szCs w:val="24"/>
        </w:rPr>
      </w:pPr>
      <w:r w:rsidRPr="00103212">
        <w:rPr>
          <w:rFonts w:ascii="Tahoma" w:hAnsi="Tahoma" w:cs="Tahoma"/>
          <w:sz w:val="24"/>
          <w:szCs w:val="24"/>
        </w:rPr>
        <w:t xml:space="preserve">Additionally, the United States Air Force’s policy is to prohibit </w:t>
      </w:r>
      <w:proofErr w:type="gramStart"/>
      <w:r w:rsidRPr="00103212">
        <w:rPr>
          <w:rFonts w:ascii="Tahoma" w:hAnsi="Tahoma" w:cs="Tahoma"/>
          <w:sz w:val="24"/>
          <w:szCs w:val="24"/>
        </w:rPr>
        <w:t>any and all</w:t>
      </w:r>
      <w:proofErr w:type="gramEnd"/>
      <w:r w:rsidRPr="00103212">
        <w:rPr>
          <w:rFonts w:ascii="Tahoma" w:hAnsi="Tahoma" w:cs="Tahoma"/>
          <w:sz w:val="24"/>
          <w:szCs w:val="24"/>
        </w:rPr>
        <w:t xml:space="preserve"> recreational drug use. The Air Force tests for drug use, to include all forms of cannabis, at entry into the service and randomly throughout the year, for the duration of military service. Even drugs that may be permitted through some state’s laws, such as medical or recreational marijuana, are 100% </w:t>
      </w:r>
      <w:proofErr w:type="gramStart"/>
      <w:r w:rsidRPr="00103212">
        <w:rPr>
          <w:rFonts w:ascii="Tahoma" w:hAnsi="Tahoma" w:cs="Tahoma"/>
          <w:sz w:val="24"/>
          <w:szCs w:val="24"/>
        </w:rPr>
        <w:t>prohibited upon entry into military service and at all times</w:t>
      </w:r>
      <w:proofErr w:type="gramEnd"/>
      <w:r w:rsidRPr="00103212">
        <w:rPr>
          <w:rFonts w:ascii="Tahoma" w:hAnsi="Tahoma" w:cs="Tahoma"/>
          <w:sz w:val="24"/>
          <w:szCs w:val="24"/>
        </w:rPr>
        <w:t xml:space="preserve"> while in the military.</w:t>
      </w:r>
    </w:p>
    <w:p w14:paraId="294B800A" w14:textId="77777777" w:rsidR="00B15CB0" w:rsidRPr="005E47CF" w:rsidRDefault="00B15CB0" w:rsidP="00B15CB0">
      <w:pPr>
        <w:ind w:left="0" w:hanging="4"/>
        <w:jc w:val="center"/>
        <w:rPr>
          <w:rFonts w:ascii="Tahoma" w:hAnsi="Tahoma" w:cs="Tahoma"/>
          <w:sz w:val="28"/>
          <w:szCs w:val="28"/>
        </w:rPr>
      </w:pPr>
    </w:p>
    <w:p w14:paraId="507BBE6C" w14:textId="77777777" w:rsidR="00B15CB0" w:rsidRPr="005E47CF" w:rsidRDefault="00B15CB0" w:rsidP="00B15CB0">
      <w:pPr>
        <w:pStyle w:val="p20"/>
        <w:widowControl/>
        <w:tabs>
          <w:tab w:val="clear" w:pos="480"/>
        </w:tabs>
        <w:autoSpaceDE w:val="0"/>
        <w:autoSpaceDN w:val="0"/>
        <w:adjustRightInd w:val="0"/>
        <w:spacing w:line="240" w:lineRule="auto"/>
        <w:ind w:left="90" w:hanging="4"/>
        <w:rPr>
          <w:rFonts w:ascii="Tahoma" w:hAnsi="Tahoma" w:cs="Tahoma"/>
          <w:b/>
          <w:bCs/>
          <w:szCs w:val="24"/>
          <w:u w:val="single"/>
        </w:rPr>
      </w:pPr>
      <w:r w:rsidRPr="005E47CF">
        <w:rPr>
          <w:rFonts w:ascii="Tahoma" w:hAnsi="Tahoma" w:cs="Tahoma"/>
          <w:b/>
          <w:bCs/>
          <w:szCs w:val="24"/>
          <w:u w:val="single"/>
        </w:rPr>
        <w:t xml:space="preserve">APPIC Policy Regarding Internship Offers and Acceptance </w:t>
      </w:r>
    </w:p>
    <w:p w14:paraId="36451751" w14:textId="77777777" w:rsidR="00B15CB0" w:rsidRPr="005E47CF" w:rsidRDefault="00B15CB0" w:rsidP="00B15CB0">
      <w:pPr>
        <w:ind w:left="0" w:hanging="4"/>
        <w:jc w:val="center"/>
        <w:rPr>
          <w:rFonts w:ascii="Tahoma" w:hAnsi="Tahoma" w:cs="Tahoma"/>
          <w:b/>
          <w:i/>
          <w:sz w:val="22"/>
          <w:szCs w:val="22"/>
        </w:rPr>
      </w:pPr>
    </w:p>
    <w:p w14:paraId="139C4F5A" w14:textId="6EC2E00F" w:rsidR="00B15CB0" w:rsidRDefault="00B15CB0" w:rsidP="00B15CB0">
      <w:pPr>
        <w:ind w:left="90" w:right="82" w:hanging="4"/>
        <w:rPr>
          <w:rFonts w:ascii="Tahoma" w:hAnsi="Tahoma" w:cs="Tahoma"/>
          <w:sz w:val="24"/>
          <w:szCs w:val="24"/>
        </w:rPr>
      </w:pPr>
      <w:r w:rsidRPr="005E47CF">
        <w:rPr>
          <w:rFonts w:ascii="Tahoma" w:hAnsi="Tahoma" w:cs="Tahoma"/>
          <w:sz w:val="24"/>
          <w:szCs w:val="24"/>
        </w:rPr>
        <w:t xml:space="preserve">The Air Force Clinical Psychology Internship programs are members of APPIC and follow APPIC policy on internship offers and acceptances.  We participate in the APPIC Matching Program for internship assignment.  Details of the APPIC program and policies can be viewed on APPIC’s web site </w:t>
      </w:r>
      <w:hyperlink r:id="rId54" w:history="1">
        <w:r w:rsidRPr="005E47CF">
          <w:rPr>
            <w:rStyle w:val="Hyperlink"/>
            <w:rFonts w:ascii="Tahoma" w:hAnsi="Tahoma" w:cs="Tahoma"/>
            <w:sz w:val="24"/>
            <w:szCs w:val="24"/>
          </w:rPr>
          <w:t>(http://www.appic.org).</w:t>
        </w:r>
      </w:hyperlink>
      <w:r w:rsidRPr="005E47CF">
        <w:rPr>
          <w:rFonts w:ascii="Tahoma" w:hAnsi="Tahoma" w:cs="Tahoma"/>
          <w:sz w:val="24"/>
          <w:szCs w:val="24"/>
        </w:rPr>
        <w:t xml:space="preserve">  APPIC's mailing address is: APPIC Central Office, 17225 El Camino Real, </w:t>
      </w:r>
      <w:r w:rsidRPr="005E47CF">
        <w:rPr>
          <w:rFonts w:ascii="Tahoma" w:hAnsi="Tahoma" w:cs="Tahoma"/>
          <w:sz w:val="24"/>
          <w:szCs w:val="24"/>
        </w:rPr>
        <w:lastRenderedPageBreak/>
        <w:t xml:space="preserve">Suite #170, Houston, Texas, 77058-2748. Their phone number is: </w:t>
      </w:r>
      <w:r w:rsidRPr="00D6784D">
        <w:rPr>
          <w:rFonts w:ascii="Tahoma" w:hAnsi="Tahoma" w:cs="Tahoma"/>
          <w:b/>
          <w:sz w:val="24"/>
          <w:szCs w:val="24"/>
        </w:rPr>
        <w:t>832-284-4080</w:t>
      </w:r>
      <w:r w:rsidRPr="005E47CF">
        <w:rPr>
          <w:rFonts w:ascii="Tahoma" w:hAnsi="Tahoma" w:cs="Tahoma"/>
          <w:sz w:val="24"/>
          <w:szCs w:val="24"/>
        </w:rPr>
        <w:t>.</w:t>
      </w:r>
      <w:r>
        <w:rPr>
          <w:rFonts w:ascii="Tahoma" w:hAnsi="Tahoma" w:cs="Tahoma"/>
          <w:sz w:val="24"/>
          <w:szCs w:val="24"/>
        </w:rPr>
        <w:t xml:space="preserve"> </w:t>
      </w:r>
      <w:r w:rsidRPr="005E47CF">
        <w:rPr>
          <w:rFonts w:ascii="Tahoma" w:hAnsi="Tahoma" w:cs="Tahoma"/>
          <w:sz w:val="24"/>
          <w:szCs w:val="24"/>
        </w:rPr>
        <w:t>The</w:t>
      </w:r>
      <w:r>
        <w:rPr>
          <w:rFonts w:ascii="Tahoma" w:hAnsi="Tahoma" w:cs="Tahoma"/>
          <w:sz w:val="24"/>
          <w:szCs w:val="24"/>
        </w:rPr>
        <w:t xml:space="preserve"> United States Air Force</w:t>
      </w:r>
      <w:r w:rsidRPr="005E47CF">
        <w:rPr>
          <w:rFonts w:ascii="Tahoma" w:hAnsi="Tahoma" w:cs="Tahoma"/>
          <w:sz w:val="24"/>
          <w:szCs w:val="24"/>
        </w:rPr>
        <w:t xml:space="preserve"> </w:t>
      </w:r>
      <w:r>
        <w:rPr>
          <w:rFonts w:ascii="Tahoma" w:hAnsi="Tahoma" w:cs="Tahoma"/>
          <w:sz w:val="24"/>
          <w:szCs w:val="24"/>
        </w:rPr>
        <w:t>(</w:t>
      </w:r>
      <w:r w:rsidRPr="005E47CF">
        <w:rPr>
          <w:rFonts w:ascii="Tahoma" w:hAnsi="Tahoma" w:cs="Tahoma"/>
          <w:sz w:val="24"/>
          <w:szCs w:val="24"/>
        </w:rPr>
        <w:t>USAF</w:t>
      </w:r>
      <w:r>
        <w:rPr>
          <w:rFonts w:ascii="Tahoma" w:hAnsi="Tahoma" w:cs="Tahoma"/>
          <w:sz w:val="24"/>
          <w:szCs w:val="24"/>
        </w:rPr>
        <w:t>)</w:t>
      </w:r>
      <w:r w:rsidRPr="005E47CF">
        <w:rPr>
          <w:rFonts w:ascii="Tahoma" w:hAnsi="Tahoma" w:cs="Tahoma"/>
          <w:sz w:val="24"/>
          <w:szCs w:val="24"/>
        </w:rPr>
        <w:t xml:space="preserve"> participates in the APPIC Match Day internship assignment process. For additional details about application procedures, visit </w:t>
      </w:r>
      <w:hyperlink r:id="rId55" w:history="1">
        <w:r w:rsidRPr="005E47CF">
          <w:rPr>
            <w:rStyle w:val="Hyperlink"/>
            <w:rFonts w:ascii="Tahoma" w:hAnsi="Tahoma" w:cs="Tahoma"/>
            <w:sz w:val="24"/>
            <w:szCs w:val="24"/>
          </w:rPr>
          <w:t>www.appic.org</w:t>
        </w:r>
      </w:hyperlink>
      <w:r w:rsidRPr="005E47CF">
        <w:rPr>
          <w:rFonts w:ascii="Tahoma" w:hAnsi="Tahoma" w:cs="Tahoma"/>
          <w:sz w:val="24"/>
          <w:szCs w:val="24"/>
        </w:rPr>
        <w:t>, and navigate to the program entries for the USAF internships.</w:t>
      </w:r>
    </w:p>
    <w:p w14:paraId="451A8175" w14:textId="77777777" w:rsidR="001D6946" w:rsidRPr="005E47CF" w:rsidRDefault="001D6946" w:rsidP="00B15CB0">
      <w:pPr>
        <w:ind w:left="90" w:right="82" w:hanging="4"/>
        <w:rPr>
          <w:rFonts w:ascii="Tahoma" w:hAnsi="Tahoma" w:cs="Tahoma"/>
          <w:sz w:val="24"/>
          <w:szCs w:val="24"/>
        </w:rPr>
      </w:pPr>
    </w:p>
    <w:p w14:paraId="14C0D547" w14:textId="77777777" w:rsidR="00B15CB0" w:rsidRPr="00A765B4" w:rsidRDefault="00B15CB0" w:rsidP="001D5C8B">
      <w:pPr>
        <w:ind w:left="0" w:hanging="4"/>
        <w:jc w:val="center"/>
        <w:rPr>
          <w:rFonts w:ascii="Tahoma" w:hAnsi="Tahoma" w:cs="Tahoma"/>
          <w:b/>
          <w:bCs/>
          <w:sz w:val="32"/>
          <w:szCs w:val="28"/>
        </w:rPr>
      </w:pPr>
      <w:r w:rsidRPr="00A765B4">
        <w:rPr>
          <w:rFonts w:ascii="Tahoma" w:hAnsi="Tahoma" w:cs="Tahoma"/>
          <w:b/>
          <w:bCs/>
          <w:sz w:val="32"/>
          <w:szCs w:val="28"/>
        </w:rPr>
        <w:t>The Air Force Selection Board Process and Match Day</w:t>
      </w:r>
    </w:p>
    <w:p w14:paraId="44C2CCF3" w14:textId="77777777" w:rsidR="00B15CB0" w:rsidRPr="005E47CF" w:rsidRDefault="00B15CB0" w:rsidP="00B15CB0">
      <w:pPr>
        <w:ind w:left="0" w:hanging="4"/>
        <w:rPr>
          <w:rFonts w:ascii="Tahoma" w:hAnsi="Tahoma" w:cs="Tahoma"/>
          <w:sz w:val="22"/>
          <w:szCs w:val="22"/>
        </w:rPr>
      </w:pPr>
    </w:p>
    <w:p w14:paraId="003D5D0C" w14:textId="35DEB011" w:rsidR="00B15CB0" w:rsidRPr="005E47CF" w:rsidRDefault="00B15CB0" w:rsidP="00B15CB0">
      <w:pPr>
        <w:ind w:left="90" w:right="82" w:hanging="4"/>
        <w:rPr>
          <w:rFonts w:ascii="Tahoma" w:hAnsi="Tahoma" w:cs="Tahoma"/>
          <w:sz w:val="24"/>
          <w:szCs w:val="24"/>
        </w:rPr>
      </w:pPr>
      <w:r w:rsidRPr="005E47CF">
        <w:rPr>
          <w:rFonts w:ascii="Tahoma" w:hAnsi="Tahoma" w:cs="Tahoma"/>
          <w:sz w:val="24"/>
          <w:szCs w:val="24"/>
        </w:rPr>
        <w:t xml:space="preserve">Selection for commissioning and training as an Air Force Psychology Intern is competitive. Successful applicants typically have outstanding records of academic achievement from well-respected academic institutions. They have obtained </w:t>
      </w:r>
      <w:proofErr w:type="spellStart"/>
      <w:r w:rsidRPr="005E47CF">
        <w:rPr>
          <w:rFonts w:ascii="Tahoma" w:hAnsi="Tahoma" w:cs="Tahoma"/>
          <w:sz w:val="24"/>
          <w:szCs w:val="24"/>
        </w:rPr>
        <w:t>practica</w:t>
      </w:r>
      <w:proofErr w:type="spellEnd"/>
      <w:r w:rsidRPr="005E47CF">
        <w:rPr>
          <w:rFonts w:ascii="Tahoma" w:hAnsi="Tahoma" w:cs="Tahoma"/>
          <w:sz w:val="24"/>
          <w:szCs w:val="24"/>
        </w:rPr>
        <w:t xml:space="preserve"> experiences that reflect a commitment to </w:t>
      </w:r>
      <w:r w:rsidR="00850490" w:rsidRPr="005E47CF">
        <w:rPr>
          <w:rFonts w:ascii="Tahoma" w:hAnsi="Tahoma" w:cs="Tahoma"/>
          <w:sz w:val="24"/>
          <w:szCs w:val="24"/>
        </w:rPr>
        <w:t>evidence-based</w:t>
      </w:r>
      <w:r w:rsidRPr="005E47CF">
        <w:rPr>
          <w:rFonts w:ascii="Tahoma" w:hAnsi="Tahoma" w:cs="Tahoma"/>
          <w:sz w:val="24"/>
          <w:szCs w:val="24"/>
        </w:rPr>
        <w:t xml:space="preserve"> generalist clinical </w:t>
      </w:r>
      <w:r w:rsidR="00850490" w:rsidRPr="005E47CF">
        <w:rPr>
          <w:rFonts w:ascii="Tahoma" w:hAnsi="Tahoma" w:cs="Tahoma"/>
          <w:sz w:val="24"/>
          <w:szCs w:val="24"/>
        </w:rPr>
        <w:t>practice and</w:t>
      </w:r>
      <w:r w:rsidRPr="005E47CF">
        <w:rPr>
          <w:rFonts w:ascii="Tahoma" w:hAnsi="Tahoma" w:cs="Tahoma"/>
          <w:sz w:val="24"/>
          <w:szCs w:val="24"/>
        </w:rPr>
        <w:t xml:space="preserve"> have demonstrated leadership skills in a variety of contexts.</w:t>
      </w:r>
    </w:p>
    <w:p w14:paraId="4D2755DF" w14:textId="77777777" w:rsidR="00B15CB0" w:rsidRPr="005E47CF" w:rsidRDefault="00B15CB0" w:rsidP="00B15CB0">
      <w:pPr>
        <w:ind w:left="90" w:right="82" w:hanging="4"/>
        <w:rPr>
          <w:rFonts w:ascii="Tahoma" w:hAnsi="Tahoma" w:cs="Tahoma"/>
          <w:sz w:val="24"/>
          <w:szCs w:val="24"/>
        </w:rPr>
      </w:pPr>
    </w:p>
    <w:p w14:paraId="791634E9" w14:textId="77777777" w:rsidR="00B15CB0" w:rsidRPr="005E47CF" w:rsidRDefault="00B15CB0" w:rsidP="00B15CB0">
      <w:pPr>
        <w:ind w:left="90" w:right="82" w:hanging="4"/>
        <w:rPr>
          <w:rFonts w:ascii="Tahoma" w:hAnsi="Tahoma" w:cs="Tahoma"/>
          <w:sz w:val="24"/>
          <w:szCs w:val="24"/>
        </w:rPr>
      </w:pPr>
      <w:r w:rsidRPr="005E47CF">
        <w:rPr>
          <w:rFonts w:ascii="Tahoma" w:hAnsi="Tahoma" w:cs="Tahoma"/>
          <w:sz w:val="24"/>
          <w:szCs w:val="24"/>
        </w:rPr>
        <w:t>After an applicant has completed all AF Recruiting screening procedures and is identified as eligible for selection, their complete application will be forwarded to the AF Recruiting Services in preparation for the Selection Board. The AF Psychology Internship Selection Board process includes the AF Internship Training Directors and the Psychology Consultant to the Air Force Surgeon General. Those who are ranked above the designated cut-off point will be selected as ELIGIBLE FOR RANKING on the APPIC Match Day. Training Directors will then independently review and determine rankings for the respective AF internship sites.</w:t>
      </w:r>
    </w:p>
    <w:p w14:paraId="63F8C242" w14:textId="77777777" w:rsidR="00B15CB0" w:rsidRPr="005E47CF" w:rsidRDefault="00B15CB0" w:rsidP="00B15CB0">
      <w:pPr>
        <w:ind w:left="90" w:right="82" w:hanging="4"/>
        <w:rPr>
          <w:rFonts w:ascii="Tahoma" w:hAnsi="Tahoma" w:cs="Tahoma"/>
          <w:sz w:val="24"/>
          <w:szCs w:val="24"/>
        </w:rPr>
      </w:pPr>
    </w:p>
    <w:p w14:paraId="5941424E" w14:textId="77777777" w:rsidR="00B15CB0" w:rsidRPr="005E47CF" w:rsidRDefault="00B15CB0" w:rsidP="00B15CB0">
      <w:pPr>
        <w:ind w:left="90" w:right="82" w:hanging="4"/>
        <w:rPr>
          <w:rFonts w:ascii="Tahoma" w:hAnsi="Tahoma" w:cs="Tahoma"/>
          <w:sz w:val="24"/>
          <w:szCs w:val="24"/>
        </w:rPr>
      </w:pPr>
      <w:r w:rsidRPr="005E47CF">
        <w:rPr>
          <w:rFonts w:ascii="Tahoma" w:hAnsi="Tahoma" w:cs="Tahoma"/>
          <w:sz w:val="24"/>
          <w:szCs w:val="24"/>
        </w:rPr>
        <w:t xml:space="preserve">While applicant information is reviewed by all three Training Directors as part of the Selection Board process, each Training Director uses the list of those applicants selected as ELIGIBLE FOR RANKING to privately construct their rank ordered list that will be submitted to the APPIC Match.  Applicants should be sure to make personal contact with the Training Director at each of the USAF sites where the applicant hopes to match. </w:t>
      </w:r>
    </w:p>
    <w:p w14:paraId="37998C7E" w14:textId="77777777" w:rsidR="00B15CB0" w:rsidRPr="005E47CF" w:rsidRDefault="00B15CB0" w:rsidP="00B15CB0">
      <w:pPr>
        <w:tabs>
          <w:tab w:val="left" w:pos="810"/>
          <w:tab w:val="left" w:pos="1080"/>
          <w:tab w:val="left" w:pos="2790"/>
        </w:tabs>
        <w:ind w:left="0" w:hanging="4"/>
        <w:rPr>
          <w:rFonts w:ascii="Tahoma" w:hAnsi="Tahoma" w:cs="Tahoma"/>
          <w:bCs/>
          <w:sz w:val="24"/>
          <w:szCs w:val="24"/>
        </w:rPr>
      </w:pPr>
    </w:p>
    <w:p w14:paraId="18AF95AB" w14:textId="2E6F901F" w:rsidR="00B15CB0" w:rsidRPr="005E47CF" w:rsidRDefault="00B15CB0" w:rsidP="00B15CB0">
      <w:pPr>
        <w:pBdr>
          <w:top w:val="dashDotStroked" w:sz="24" w:space="1" w:color="2E74B5"/>
          <w:left w:val="dashDotStroked" w:sz="24" w:space="4" w:color="2E74B5"/>
          <w:bottom w:val="dashDotStroked" w:sz="24" w:space="1" w:color="2E74B5"/>
          <w:right w:val="dashDotStroked" w:sz="24" w:space="4" w:color="2E74B5"/>
        </w:pBdr>
        <w:shd w:val="clear" w:color="auto" w:fill="BDD6EE"/>
        <w:tabs>
          <w:tab w:val="left" w:pos="810"/>
          <w:tab w:val="left" w:pos="1080"/>
          <w:tab w:val="left" w:pos="2790"/>
        </w:tabs>
        <w:ind w:left="0" w:hanging="4"/>
        <w:jc w:val="both"/>
        <w:rPr>
          <w:rFonts w:ascii="Tahoma" w:hAnsi="Tahoma" w:cs="Tahoma"/>
          <w:bCs/>
          <w:sz w:val="26"/>
          <w:szCs w:val="26"/>
        </w:rPr>
      </w:pPr>
      <w:r w:rsidRPr="005E47CF">
        <w:rPr>
          <w:rFonts w:ascii="Tahoma" w:hAnsi="Tahoma" w:cs="Tahoma"/>
          <w:bCs/>
          <w:sz w:val="26"/>
          <w:szCs w:val="26"/>
        </w:rPr>
        <w:t xml:space="preserve">To reiterate, please note there are </w:t>
      </w:r>
      <w:proofErr w:type="gramStart"/>
      <w:r w:rsidRPr="005E47CF">
        <w:rPr>
          <w:rFonts w:ascii="Tahoma" w:hAnsi="Tahoma" w:cs="Tahoma"/>
          <w:bCs/>
          <w:sz w:val="26"/>
          <w:szCs w:val="26"/>
        </w:rPr>
        <w:t xml:space="preserve">actually </w:t>
      </w:r>
      <w:r w:rsidRPr="005E47CF">
        <w:rPr>
          <w:rFonts w:ascii="Tahoma" w:hAnsi="Tahoma" w:cs="Tahoma"/>
          <w:bCs/>
          <w:sz w:val="26"/>
          <w:szCs w:val="26"/>
          <w:u w:val="single"/>
        </w:rPr>
        <w:t>two</w:t>
      </w:r>
      <w:proofErr w:type="gramEnd"/>
      <w:r w:rsidRPr="005E47CF">
        <w:rPr>
          <w:rFonts w:ascii="Tahoma" w:hAnsi="Tahoma" w:cs="Tahoma"/>
          <w:bCs/>
          <w:sz w:val="26"/>
          <w:szCs w:val="26"/>
        </w:rPr>
        <w:t xml:space="preserve"> application processes, a military process and the APPIC process. The military process is carried out through the Health Professions recruiter and culminates in the Selection Board, described above. The psychology process is at the individual internship site level and culminates in each Training Director ranking applicants for their own site once an applicant has been selected through the formal Air Force Selection Board. Therefore, in addition to completing the procedures directed by a Health Professions recruiter, applicants should </w:t>
      </w:r>
      <w:r w:rsidR="00850490" w:rsidRPr="005E47CF">
        <w:rPr>
          <w:rFonts w:ascii="Tahoma" w:hAnsi="Tahoma" w:cs="Tahoma"/>
          <w:bCs/>
          <w:sz w:val="26"/>
          <w:szCs w:val="26"/>
        </w:rPr>
        <w:t>ensure</w:t>
      </w:r>
      <w:r w:rsidRPr="005E47CF">
        <w:rPr>
          <w:rFonts w:ascii="Tahoma" w:hAnsi="Tahoma" w:cs="Tahoma"/>
          <w:bCs/>
          <w:sz w:val="26"/>
          <w:szCs w:val="26"/>
        </w:rPr>
        <w:t xml:space="preserve"> that they select each of the individual AF internship sites they are interested in by entering the internship’s code number in their online AAPI application.</w:t>
      </w:r>
    </w:p>
    <w:p w14:paraId="230D7712" w14:textId="77777777" w:rsidR="00B15CB0" w:rsidRPr="005E47CF" w:rsidRDefault="00B15CB0" w:rsidP="00B15CB0">
      <w:pPr>
        <w:tabs>
          <w:tab w:val="left" w:pos="810"/>
          <w:tab w:val="left" w:pos="1080"/>
          <w:tab w:val="left" w:pos="2790"/>
        </w:tabs>
        <w:ind w:left="0" w:hanging="4"/>
        <w:rPr>
          <w:rFonts w:ascii="Tahoma" w:hAnsi="Tahoma" w:cs="Tahoma"/>
          <w:bCs/>
          <w:sz w:val="24"/>
          <w:szCs w:val="24"/>
        </w:rPr>
      </w:pPr>
    </w:p>
    <w:p w14:paraId="569DBEFC" w14:textId="4FEAC24B" w:rsidR="00B15CB0" w:rsidRPr="005E47CF" w:rsidRDefault="00B15CB0" w:rsidP="00B15CB0">
      <w:pPr>
        <w:ind w:left="90" w:right="82" w:hanging="4"/>
        <w:jc w:val="both"/>
        <w:rPr>
          <w:rFonts w:ascii="Tahoma" w:hAnsi="Tahoma" w:cs="Tahoma"/>
          <w:bCs/>
          <w:sz w:val="24"/>
          <w:szCs w:val="24"/>
        </w:rPr>
      </w:pPr>
      <w:r w:rsidRPr="005E47CF">
        <w:rPr>
          <w:rFonts w:ascii="Tahoma" w:hAnsi="Tahoma" w:cs="Tahoma"/>
          <w:bCs/>
          <w:sz w:val="24"/>
          <w:szCs w:val="24"/>
        </w:rPr>
        <w:t>Please note that our program Interview Day is “by invitation only.” Thus, the earlier you turn in your application, the more likely you can be considered for attendance at either of our Interview Days</w:t>
      </w:r>
      <w:r w:rsidR="00850490">
        <w:rPr>
          <w:rFonts w:ascii="Tahoma" w:hAnsi="Tahoma" w:cs="Tahoma"/>
          <w:bCs/>
          <w:sz w:val="24"/>
          <w:szCs w:val="24"/>
        </w:rPr>
        <w:t>, which are typically held</w:t>
      </w:r>
      <w:r w:rsidRPr="005E47CF">
        <w:rPr>
          <w:rFonts w:ascii="Tahoma" w:hAnsi="Tahoma" w:cs="Tahoma"/>
          <w:bCs/>
          <w:sz w:val="24"/>
          <w:szCs w:val="24"/>
        </w:rPr>
        <w:t xml:space="preserve"> in early December and January.  Please call an AF Internship </w:t>
      </w:r>
      <w:r>
        <w:rPr>
          <w:rFonts w:ascii="Tahoma" w:hAnsi="Tahoma" w:cs="Tahoma"/>
          <w:bCs/>
          <w:sz w:val="24"/>
          <w:szCs w:val="24"/>
        </w:rPr>
        <w:t>Training</w:t>
      </w:r>
      <w:r w:rsidRPr="005E47CF">
        <w:rPr>
          <w:rFonts w:ascii="Tahoma" w:hAnsi="Tahoma" w:cs="Tahoma"/>
          <w:bCs/>
          <w:sz w:val="24"/>
          <w:szCs w:val="24"/>
        </w:rPr>
        <w:t xml:space="preserve"> Director if you have any questions or uncertainties about this somewhat complex process.</w:t>
      </w:r>
    </w:p>
    <w:p w14:paraId="7CB4B464" w14:textId="7C2CA05E" w:rsidR="00B15CB0" w:rsidRPr="005E47CF" w:rsidRDefault="005B4B4B" w:rsidP="00B15CB0">
      <w:pPr>
        <w:tabs>
          <w:tab w:val="left" w:pos="810"/>
          <w:tab w:val="left" w:pos="1080"/>
          <w:tab w:val="left" w:pos="2790"/>
        </w:tabs>
        <w:ind w:left="0" w:hanging="4"/>
        <w:rPr>
          <w:rFonts w:ascii="Tahoma" w:hAnsi="Tahoma" w:cs="Tahoma"/>
          <w:bCs/>
          <w:sz w:val="24"/>
          <w:szCs w:val="24"/>
        </w:rPr>
      </w:pPr>
      <w:r>
        <w:rPr>
          <w:rFonts w:ascii="Tahoma" w:hAnsi="Tahoma" w:cs="Tahoma"/>
          <w:bCs/>
          <w:noProof/>
          <w:sz w:val="24"/>
          <w:szCs w:val="24"/>
        </w:rPr>
        <w:drawing>
          <wp:anchor distT="0" distB="0" distL="114300" distR="114300" simplePos="0" relativeHeight="251700736" behindDoc="1" locked="0" layoutInCell="1" allowOverlap="1" wp14:anchorId="4B74E3F1" wp14:editId="1188AED3">
            <wp:simplePos x="0" y="0"/>
            <wp:positionH relativeFrom="margin">
              <wp:align>center</wp:align>
            </wp:positionH>
            <wp:positionV relativeFrom="paragraph">
              <wp:posOffset>101922</wp:posOffset>
            </wp:positionV>
            <wp:extent cx="4187607" cy="1495851"/>
            <wp:effectExtent l="19050" t="19050" r="22860" b="28575"/>
            <wp:wrapNone/>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187607" cy="1495851"/>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3B796148" w14:textId="1F91D4CF" w:rsidR="00B15CB0" w:rsidRPr="005E47CF" w:rsidRDefault="00B15CB0" w:rsidP="00B15CB0">
      <w:pPr>
        <w:tabs>
          <w:tab w:val="left" w:pos="810"/>
          <w:tab w:val="left" w:pos="1080"/>
          <w:tab w:val="left" w:pos="2790"/>
        </w:tabs>
        <w:ind w:left="0" w:hanging="4"/>
        <w:rPr>
          <w:rFonts w:ascii="Tahoma" w:hAnsi="Tahoma" w:cs="Tahoma"/>
          <w:bCs/>
          <w:sz w:val="24"/>
          <w:szCs w:val="24"/>
        </w:rPr>
      </w:pPr>
    </w:p>
    <w:p w14:paraId="3A95D1DC" w14:textId="77777777" w:rsidR="00B15CB0" w:rsidRDefault="00B15CB0" w:rsidP="00B15CB0">
      <w:pPr>
        <w:tabs>
          <w:tab w:val="left" w:pos="810"/>
          <w:tab w:val="left" w:pos="1080"/>
          <w:tab w:val="left" w:pos="2790"/>
        </w:tabs>
        <w:ind w:left="0" w:hanging="4"/>
        <w:rPr>
          <w:rFonts w:ascii="Tahoma" w:hAnsi="Tahoma" w:cs="Tahoma"/>
          <w:bCs/>
          <w:sz w:val="22"/>
          <w:szCs w:val="22"/>
        </w:rPr>
      </w:pPr>
    </w:p>
    <w:p w14:paraId="20A0C26F" w14:textId="77777777" w:rsidR="00B15CB0" w:rsidRDefault="00B15CB0" w:rsidP="00B15CB0">
      <w:pPr>
        <w:tabs>
          <w:tab w:val="left" w:pos="810"/>
          <w:tab w:val="left" w:pos="1080"/>
          <w:tab w:val="left" w:pos="2790"/>
        </w:tabs>
        <w:ind w:left="0" w:hanging="4"/>
        <w:rPr>
          <w:rFonts w:ascii="Tahoma" w:hAnsi="Tahoma" w:cs="Tahoma"/>
          <w:bCs/>
          <w:sz w:val="22"/>
          <w:szCs w:val="22"/>
        </w:rPr>
      </w:pPr>
    </w:p>
    <w:p w14:paraId="524FEA2D" w14:textId="77777777" w:rsidR="00B15CB0" w:rsidRDefault="00B15CB0" w:rsidP="00B15CB0">
      <w:pPr>
        <w:tabs>
          <w:tab w:val="left" w:pos="810"/>
          <w:tab w:val="left" w:pos="1080"/>
          <w:tab w:val="left" w:pos="2790"/>
        </w:tabs>
        <w:ind w:left="0" w:hanging="4"/>
        <w:rPr>
          <w:rFonts w:ascii="Tahoma" w:hAnsi="Tahoma" w:cs="Tahoma"/>
          <w:bCs/>
          <w:sz w:val="22"/>
          <w:szCs w:val="22"/>
        </w:rPr>
      </w:pPr>
    </w:p>
    <w:p w14:paraId="5ED78F9F" w14:textId="77777777" w:rsidR="00B15CB0" w:rsidRDefault="00B15CB0" w:rsidP="00B15CB0">
      <w:pPr>
        <w:tabs>
          <w:tab w:val="left" w:pos="810"/>
          <w:tab w:val="left" w:pos="1080"/>
          <w:tab w:val="left" w:pos="2790"/>
        </w:tabs>
        <w:ind w:left="0" w:hanging="4"/>
        <w:rPr>
          <w:rFonts w:ascii="Tahoma" w:hAnsi="Tahoma" w:cs="Tahoma"/>
          <w:bCs/>
          <w:sz w:val="22"/>
          <w:szCs w:val="22"/>
        </w:rPr>
      </w:pPr>
    </w:p>
    <w:p w14:paraId="0EADA759" w14:textId="77777777" w:rsidR="00B15CB0" w:rsidRDefault="00B15CB0" w:rsidP="00B15CB0">
      <w:pPr>
        <w:tabs>
          <w:tab w:val="left" w:pos="810"/>
          <w:tab w:val="left" w:pos="1080"/>
          <w:tab w:val="left" w:pos="2790"/>
        </w:tabs>
        <w:ind w:left="0" w:hanging="4"/>
        <w:rPr>
          <w:rFonts w:ascii="Tahoma" w:hAnsi="Tahoma" w:cs="Tahoma"/>
          <w:bCs/>
          <w:sz w:val="22"/>
          <w:szCs w:val="22"/>
        </w:rPr>
      </w:pPr>
    </w:p>
    <w:p w14:paraId="36F9B9FB" w14:textId="77777777" w:rsidR="00B15CB0" w:rsidRDefault="00B15CB0" w:rsidP="00B15CB0">
      <w:pPr>
        <w:tabs>
          <w:tab w:val="left" w:pos="810"/>
          <w:tab w:val="left" w:pos="1080"/>
          <w:tab w:val="left" w:pos="2790"/>
        </w:tabs>
        <w:ind w:left="0" w:hanging="4"/>
        <w:rPr>
          <w:rFonts w:ascii="Tahoma" w:hAnsi="Tahoma" w:cs="Tahoma"/>
          <w:bCs/>
          <w:sz w:val="22"/>
          <w:szCs w:val="22"/>
        </w:rPr>
      </w:pPr>
    </w:p>
    <w:p w14:paraId="7D40AB1D" w14:textId="656C38A7" w:rsidR="00B15CB0" w:rsidRPr="00636083" w:rsidRDefault="00B15CB0" w:rsidP="00B15CB0">
      <w:pPr>
        <w:ind w:left="0" w:hanging="4"/>
        <w:rPr>
          <w:rFonts w:ascii="Tahoma" w:hAnsi="Tahoma" w:cs="Tahoma"/>
          <w:bCs/>
          <w:sz w:val="28"/>
          <w:szCs w:val="22"/>
        </w:rPr>
      </w:pPr>
    </w:p>
    <w:p w14:paraId="34F17F15" w14:textId="77777777" w:rsidR="00B15CB0" w:rsidRPr="00636083" w:rsidRDefault="00B15CB0" w:rsidP="00B15CB0">
      <w:pPr>
        <w:ind w:left="0" w:hanging="4"/>
        <w:jc w:val="center"/>
        <w:rPr>
          <w:rFonts w:ascii="Tahoma" w:hAnsi="Tahoma" w:cs="Tahoma"/>
          <w:sz w:val="32"/>
          <w:szCs w:val="24"/>
        </w:rPr>
      </w:pPr>
      <w:r w:rsidRPr="00636083">
        <w:rPr>
          <w:rFonts w:ascii="Tahoma" w:hAnsi="Tahoma" w:cs="Tahoma"/>
          <w:b/>
          <w:sz w:val="32"/>
          <w:szCs w:val="24"/>
        </w:rPr>
        <w:lastRenderedPageBreak/>
        <w:t>Training Sites</w:t>
      </w:r>
    </w:p>
    <w:p w14:paraId="2FA512BC" w14:textId="77777777" w:rsidR="00B15CB0" w:rsidRPr="005E47CF" w:rsidRDefault="00B15CB0" w:rsidP="00B15CB0">
      <w:pPr>
        <w:tabs>
          <w:tab w:val="left" w:pos="810"/>
          <w:tab w:val="left" w:pos="1080"/>
        </w:tabs>
        <w:ind w:left="0" w:hanging="4"/>
        <w:rPr>
          <w:rFonts w:ascii="Tahoma" w:hAnsi="Tahoma" w:cs="Tahoma"/>
          <w:sz w:val="24"/>
          <w:szCs w:val="24"/>
        </w:rPr>
      </w:pPr>
    </w:p>
    <w:p w14:paraId="6ACC826C" w14:textId="77777777" w:rsidR="00B15CB0" w:rsidRPr="005E47CF" w:rsidRDefault="00B15CB0" w:rsidP="00B15CB0">
      <w:pPr>
        <w:ind w:left="90" w:right="82" w:hanging="4"/>
        <w:rPr>
          <w:rFonts w:ascii="Tahoma" w:hAnsi="Tahoma" w:cs="Tahoma"/>
          <w:sz w:val="24"/>
          <w:szCs w:val="24"/>
        </w:rPr>
      </w:pPr>
      <w:r w:rsidRPr="005E47CF">
        <w:rPr>
          <w:rFonts w:ascii="Tahoma" w:hAnsi="Tahoma" w:cs="Tahoma"/>
          <w:sz w:val="24"/>
          <w:szCs w:val="24"/>
        </w:rPr>
        <w:t>While all three internship programs hold to the same standards and goals, each has its own distinctive location, character and emphases. Information about each site can be obtained from the Director of Training at that facility and (if invited) by making plans to attend an Interview Day Event at the Training Program:</w:t>
      </w:r>
    </w:p>
    <w:p w14:paraId="42B4580E" w14:textId="77777777" w:rsidR="00B15CB0" w:rsidRDefault="00B15CB0" w:rsidP="00B15CB0">
      <w:pPr>
        <w:tabs>
          <w:tab w:val="left" w:pos="810"/>
          <w:tab w:val="left" w:pos="1080"/>
        </w:tabs>
        <w:ind w:left="0" w:hanging="4"/>
        <w:rPr>
          <w:rFonts w:ascii="Tahoma" w:hAnsi="Tahoma" w:cs="Tahoma"/>
          <w:sz w:val="24"/>
          <w:szCs w:val="24"/>
        </w:rPr>
      </w:pPr>
      <w:r>
        <w:rPr>
          <w:noProof/>
        </w:rPr>
        <mc:AlternateContent>
          <mc:Choice Requires="wps">
            <w:drawing>
              <wp:anchor distT="45720" distB="45720" distL="114300" distR="114300" simplePos="0" relativeHeight="251697664" behindDoc="0" locked="0" layoutInCell="1" allowOverlap="1" wp14:anchorId="2609D9BB" wp14:editId="62F28FC2">
                <wp:simplePos x="0" y="0"/>
                <wp:positionH relativeFrom="column">
                  <wp:posOffset>-2540</wp:posOffset>
                </wp:positionH>
                <wp:positionV relativeFrom="paragraph">
                  <wp:posOffset>154940</wp:posOffset>
                </wp:positionV>
                <wp:extent cx="4493260" cy="2007235"/>
                <wp:effectExtent l="0" t="0" r="2540" b="381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3260" cy="20072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CF660B" w14:textId="77777777" w:rsidR="008C79B8" w:rsidRDefault="008C79B8" w:rsidP="00B15CB0">
                            <w:pPr>
                              <w:spacing w:after="120"/>
                              <w:jc w:val="center"/>
                              <w:rPr>
                                <w:rFonts w:ascii="Tahoma" w:hAnsi="Tahoma" w:cs="Tahoma"/>
                                <w:sz w:val="24"/>
                                <w:szCs w:val="24"/>
                              </w:rPr>
                            </w:pPr>
                            <w:r w:rsidRPr="006269D1">
                              <w:rPr>
                                <w:rFonts w:ascii="Tahoma" w:hAnsi="Tahoma" w:cs="Tahoma"/>
                                <w:b/>
                                <w:sz w:val="24"/>
                                <w:szCs w:val="24"/>
                              </w:rPr>
                              <w:t>Training Director: Dr. Ann Hryshko-Mullen</w:t>
                            </w:r>
                          </w:p>
                          <w:p w14:paraId="508A7183" w14:textId="72A5074D" w:rsidR="008C79B8" w:rsidRPr="00766CD9" w:rsidRDefault="008C79B8" w:rsidP="00B15CB0">
                            <w:pPr>
                              <w:tabs>
                                <w:tab w:val="left" w:pos="810"/>
                                <w:tab w:val="left" w:pos="1080"/>
                              </w:tabs>
                              <w:ind w:left="0" w:firstLine="0"/>
                            </w:pPr>
                            <w:r>
                              <w:rPr>
                                <w:rFonts w:ascii="Tahoma" w:hAnsi="Tahoma" w:cs="Tahoma"/>
                                <w:color w:val="000000"/>
                                <w:sz w:val="24"/>
                                <w:szCs w:val="24"/>
                              </w:rPr>
                              <w:t>Dr. Hryshko-Mullen serves as the Internship Training Director, and is board certified in both Clinical Health Psychology, and Behavioral Sleep Medicine.  She completed her PhD from Bowling Green State University in 1994 and serves as examiner for the American Board of Clinical Health Psychology and APA accreditation site visitor.  Dr. Hryshko-Mullen has served as a Training Director for 18 years and is passionate about training.  Her clinical and research interests include treatment of sleep disorders, weight management, and diabetes.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609D9BB" id="_x0000_s1049" type="#_x0000_t202" style="position:absolute;margin-left:-.2pt;margin-top:12.2pt;width:353.8pt;height:158.05pt;z-index:2516976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" stroked="f">
                <v:textbox style="mso-fit-shape-to-text:t">
                  <w:txbxContent>
                    <w:p w14:paraId="15CF660B" w14:textId="77777777" w:rsidR="008C79B8" w:rsidRDefault="008C79B8" w:rsidP="00B15CB0">
                      <w:pPr>
                        <w:spacing w:after="120"/>
                        <w:jc w:val="center"/>
                        <w:rPr>
                          <w:rFonts w:ascii="Tahoma" w:hAnsi="Tahoma" w:cs="Tahoma"/>
                          <w:sz w:val="24"/>
                          <w:szCs w:val="24"/>
                        </w:rPr>
                      </w:pPr>
                      <w:r w:rsidRPr="006269D1">
                        <w:rPr>
                          <w:rFonts w:ascii="Tahoma" w:hAnsi="Tahoma" w:cs="Tahoma"/>
                          <w:b/>
                          <w:sz w:val="24"/>
                          <w:szCs w:val="24"/>
                        </w:rPr>
                        <w:t>Training Director: Dr. Ann Hryshko-Mullen</w:t>
                      </w:r>
                    </w:p>
                    <w:p w14:paraId="508A7183" w14:textId="72A5074D" w:rsidR="008C79B8" w:rsidRPr="00766CD9" w:rsidRDefault="008C79B8" w:rsidP="00B15CB0">
                      <w:pPr>
                        <w:tabs>
                          <w:tab w:val="left" w:pos="810"/>
                          <w:tab w:val="left" w:pos="1080"/>
                        </w:tabs>
                        <w:ind w:left="0" w:firstLine="0"/>
                      </w:pPr>
                      <w:r>
                        <w:rPr>
                          <w:rFonts w:ascii="Tahoma" w:hAnsi="Tahoma" w:cs="Tahoma"/>
                          <w:color w:val="000000"/>
                          <w:sz w:val="24"/>
                          <w:szCs w:val="24"/>
                        </w:rPr>
                        <w:t>Dr. Hryshko-Mullen serves as the Internship Training Director, and is board certified in both Clinical Health Psychology, and Behavioral Sleep Medicine.  She completed her PhD from Bowling Green State University in 1994 and serves as examiner for the American Board of Clinical Health Psychology and APA accreditation site visitor.  Dr. Hryshko-Mullen has served as a Training Director for 18 years and is passionate about training.  Her clinical and research interests include treatment of sleep disorders, weight management, and diabetes.</w:t>
                      </w:r>
                    </w:p>
                  </w:txbxContent>
                </v:textbox>
                <w10:wrap type="square"/>
              </v:shape>
            </w:pict>
          </mc:Fallback>
        </mc:AlternateContent>
      </w:r>
    </w:p>
    <w:p w14:paraId="1BA2DD71" w14:textId="77777777" w:rsidR="00B15CB0" w:rsidRPr="006269D1" w:rsidRDefault="00B15CB0" w:rsidP="00B15CB0">
      <w:pPr>
        <w:tabs>
          <w:tab w:val="left" w:pos="810"/>
          <w:tab w:val="left" w:pos="1080"/>
        </w:tabs>
        <w:ind w:left="0" w:hanging="4"/>
        <w:rPr>
          <w:rFonts w:ascii="Tahoma" w:hAnsi="Tahoma" w:cs="Tahoma"/>
          <w:b/>
          <w:sz w:val="24"/>
          <w:szCs w:val="24"/>
        </w:rPr>
      </w:pPr>
    </w:p>
    <w:p w14:paraId="5215EF0C" w14:textId="77777777" w:rsidR="00B15CB0" w:rsidRPr="005E47CF" w:rsidRDefault="00B15CB0" w:rsidP="00B15CB0">
      <w:pPr>
        <w:tabs>
          <w:tab w:val="left" w:pos="810"/>
          <w:tab w:val="left" w:pos="1080"/>
        </w:tabs>
        <w:ind w:left="0" w:hanging="4"/>
        <w:rPr>
          <w:rFonts w:ascii="Tahoma" w:hAnsi="Tahoma" w:cs="Tahoma"/>
          <w:sz w:val="24"/>
          <w:szCs w:val="24"/>
        </w:rPr>
      </w:pPr>
      <w:r>
        <w:rPr>
          <w:rFonts w:ascii="Tahoma" w:hAnsi="Tahoma" w:cs="Tahoma"/>
          <w:noProof/>
          <w:sz w:val="24"/>
          <w:szCs w:val="24"/>
        </w:rPr>
        <w:drawing>
          <wp:anchor distT="0" distB="0" distL="114300" distR="114300" simplePos="0" relativeHeight="251692544" behindDoc="1" locked="0" layoutInCell="1" allowOverlap="1" wp14:anchorId="0E81E17E" wp14:editId="27B45459">
            <wp:simplePos x="0" y="0"/>
            <wp:positionH relativeFrom="margin">
              <wp:posOffset>4619625</wp:posOffset>
            </wp:positionH>
            <wp:positionV relativeFrom="margin">
              <wp:posOffset>1776730</wp:posOffset>
            </wp:positionV>
            <wp:extent cx="2110105" cy="2775585"/>
            <wp:effectExtent l="19050" t="19050" r="4445" b="5715"/>
            <wp:wrapNone/>
            <wp:docPr id="98" name="Picture 98" descr="HRYSHKO-MULLEN, ANN_201707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8" descr="HRYSHKO-MULLEN, ANN_20170727"/>
                    <pic:cNvPicPr preferRelativeResize="0">
                      <a:picLocks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110105" cy="277558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2E8085A3" w14:textId="77777777" w:rsidR="00B15CB0" w:rsidRDefault="00B15CB0" w:rsidP="00B15CB0">
      <w:pPr>
        <w:tabs>
          <w:tab w:val="left" w:pos="810"/>
          <w:tab w:val="left" w:pos="1080"/>
        </w:tabs>
        <w:ind w:left="0" w:firstLine="0"/>
        <w:rPr>
          <w:rFonts w:ascii="Tahoma" w:hAnsi="Tahoma" w:cs="Tahoma"/>
          <w:color w:val="000000"/>
          <w:sz w:val="24"/>
          <w:szCs w:val="24"/>
        </w:rPr>
      </w:pPr>
      <w:r>
        <w:rPr>
          <w:rFonts w:ascii="Tahoma" w:hAnsi="Tahoma" w:cs="Tahoma"/>
          <w:color w:val="000000"/>
          <w:sz w:val="24"/>
          <w:szCs w:val="24"/>
        </w:rPr>
        <w:t xml:space="preserve"> </w:t>
      </w:r>
    </w:p>
    <w:p w14:paraId="139395BC" w14:textId="77777777" w:rsidR="00B15CB0" w:rsidRPr="006269D1" w:rsidRDefault="00B15CB0" w:rsidP="00B15CB0">
      <w:pPr>
        <w:tabs>
          <w:tab w:val="left" w:pos="810"/>
          <w:tab w:val="left" w:pos="1080"/>
        </w:tabs>
        <w:ind w:left="0" w:firstLine="0"/>
        <w:rPr>
          <w:rFonts w:ascii="Tahoma" w:hAnsi="Tahoma" w:cs="Tahoma"/>
          <w:color w:val="000000"/>
          <w:sz w:val="24"/>
          <w:szCs w:val="24"/>
        </w:rPr>
      </w:pPr>
    </w:p>
    <w:p w14:paraId="1FE406C5" w14:textId="77777777" w:rsidR="00B15CB0" w:rsidRDefault="00B15CB0" w:rsidP="00B15CB0">
      <w:pPr>
        <w:tabs>
          <w:tab w:val="left" w:pos="810"/>
          <w:tab w:val="left" w:pos="1080"/>
        </w:tabs>
        <w:ind w:left="0" w:firstLine="0"/>
        <w:rPr>
          <w:rFonts w:ascii="Tahoma" w:hAnsi="Tahoma" w:cs="Tahoma"/>
          <w:b/>
          <w:color w:val="000000"/>
          <w:sz w:val="24"/>
          <w:szCs w:val="24"/>
        </w:rPr>
      </w:pPr>
    </w:p>
    <w:p w14:paraId="09E47342" w14:textId="77777777" w:rsidR="00B15CB0" w:rsidRDefault="00B15CB0" w:rsidP="00B15CB0">
      <w:pPr>
        <w:tabs>
          <w:tab w:val="left" w:pos="810"/>
          <w:tab w:val="left" w:pos="1080"/>
        </w:tabs>
        <w:rPr>
          <w:rFonts w:ascii="Tahoma" w:hAnsi="Tahoma" w:cs="Tahoma"/>
          <w:b/>
          <w:color w:val="000000"/>
          <w:sz w:val="24"/>
          <w:szCs w:val="24"/>
        </w:rPr>
      </w:pPr>
      <w:r>
        <w:rPr>
          <w:rFonts w:ascii="Tahoma" w:hAnsi="Tahoma" w:cs="Tahoma"/>
          <w:b/>
          <w:color w:val="000000"/>
          <w:sz w:val="24"/>
          <w:szCs w:val="24"/>
        </w:rPr>
        <w:t xml:space="preserve"> </w:t>
      </w:r>
    </w:p>
    <w:p w14:paraId="1C266D97" w14:textId="77777777" w:rsidR="00B15CB0" w:rsidRDefault="00B15CB0" w:rsidP="00B15CB0">
      <w:pPr>
        <w:tabs>
          <w:tab w:val="left" w:pos="810"/>
          <w:tab w:val="left" w:pos="1080"/>
        </w:tabs>
        <w:rPr>
          <w:rFonts w:ascii="Tahoma" w:hAnsi="Tahoma" w:cs="Tahoma"/>
          <w:b/>
          <w:color w:val="000000"/>
          <w:sz w:val="24"/>
          <w:szCs w:val="24"/>
        </w:rPr>
      </w:pPr>
    </w:p>
    <w:p w14:paraId="0946FFB1" w14:textId="77777777" w:rsidR="00B15CB0" w:rsidRDefault="00B15CB0" w:rsidP="00B15CB0">
      <w:pPr>
        <w:tabs>
          <w:tab w:val="left" w:pos="810"/>
          <w:tab w:val="left" w:pos="1080"/>
        </w:tabs>
        <w:rPr>
          <w:rFonts w:ascii="Tahoma" w:hAnsi="Tahoma" w:cs="Tahoma"/>
          <w:b/>
          <w:color w:val="000000"/>
          <w:sz w:val="24"/>
          <w:szCs w:val="24"/>
        </w:rPr>
      </w:pPr>
    </w:p>
    <w:p w14:paraId="03CBE7DF" w14:textId="77777777" w:rsidR="00B15CB0" w:rsidRDefault="00B15CB0" w:rsidP="00B15CB0">
      <w:pPr>
        <w:tabs>
          <w:tab w:val="left" w:pos="810"/>
          <w:tab w:val="left" w:pos="1080"/>
        </w:tabs>
        <w:rPr>
          <w:rFonts w:ascii="Tahoma" w:hAnsi="Tahoma" w:cs="Tahoma"/>
          <w:b/>
          <w:color w:val="000000"/>
          <w:sz w:val="24"/>
          <w:szCs w:val="24"/>
        </w:rPr>
      </w:pPr>
    </w:p>
    <w:p w14:paraId="408AFCD3" w14:textId="77777777" w:rsidR="00B15CB0" w:rsidRDefault="00B15CB0" w:rsidP="00B15CB0">
      <w:pPr>
        <w:tabs>
          <w:tab w:val="left" w:pos="810"/>
          <w:tab w:val="left" w:pos="1080"/>
        </w:tabs>
        <w:rPr>
          <w:rFonts w:ascii="Tahoma" w:hAnsi="Tahoma" w:cs="Tahoma"/>
          <w:b/>
          <w:color w:val="000000"/>
          <w:sz w:val="24"/>
          <w:szCs w:val="24"/>
        </w:rPr>
      </w:pPr>
    </w:p>
    <w:p w14:paraId="2F1207F0" w14:textId="77777777" w:rsidR="00B15CB0" w:rsidRDefault="00B15CB0" w:rsidP="00B15CB0">
      <w:pPr>
        <w:tabs>
          <w:tab w:val="left" w:pos="810"/>
          <w:tab w:val="left" w:pos="1080"/>
        </w:tabs>
        <w:rPr>
          <w:rFonts w:ascii="Tahoma" w:hAnsi="Tahoma" w:cs="Tahoma"/>
          <w:b/>
          <w:color w:val="000000"/>
          <w:sz w:val="24"/>
          <w:szCs w:val="24"/>
        </w:rPr>
      </w:pPr>
    </w:p>
    <w:p w14:paraId="61C7617F" w14:textId="77777777" w:rsidR="00B15CB0" w:rsidRDefault="00B15CB0" w:rsidP="00B15CB0">
      <w:pPr>
        <w:tabs>
          <w:tab w:val="left" w:pos="810"/>
          <w:tab w:val="left" w:pos="1080"/>
        </w:tabs>
        <w:rPr>
          <w:rFonts w:ascii="Tahoma" w:hAnsi="Tahoma" w:cs="Tahoma"/>
          <w:b/>
          <w:color w:val="000000"/>
          <w:sz w:val="24"/>
          <w:szCs w:val="24"/>
        </w:rPr>
      </w:pPr>
    </w:p>
    <w:p w14:paraId="38F420C6" w14:textId="77777777" w:rsidR="00B15CB0" w:rsidRPr="005E47CF" w:rsidRDefault="00B15CB0" w:rsidP="00B15CB0">
      <w:pPr>
        <w:tabs>
          <w:tab w:val="left" w:pos="810"/>
          <w:tab w:val="left" w:pos="1080"/>
        </w:tabs>
        <w:rPr>
          <w:rFonts w:ascii="Tahoma" w:hAnsi="Tahoma" w:cs="Tahoma"/>
          <w:b/>
          <w:color w:val="000000"/>
          <w:sz w:val="24"/>
          <w:szCs w:val="24"/>
        </w:rPr>
      </w:pPr>
      <w:r>
        <w:rPr>
          <w:rFonts w:ascii="Tahoma" w:hAnsi="Tahoma" w:cs="Tahoma"/>
          <w:b/>
          <w:color w:val="000000"/>
          <w:sz w:val="24"/>
          <w:szCs w:val="24"/>
        </w:rPr>
        <w:t xml:space="preserve">  </w:t>
      </w:r>
      <w:r w:rsidRPr="005E47CF">
        <w:rPr>
          <w:rFonts w:ascii="Tahoma" w:hAnsi="Tahoma" w:cs="Tahoma"/>
          <w:b/>
          <w:color w:val="000000"/>
          <w:sz w:val="24"/>
          <w:szCs w:val="24"/>
        </w:rPr>
        <w:t>Lt Col (Ret) Ann Hryshko-Mullen, Ph.D., ABPP</w:t>
      </w:r>
      <w:r>
        <w:rPr>
          <w:rFonts w:ascii="Tahoma" w:hAnsi="Tahoma" w:cs="Tahoma"/>
          <w:b/>
          <w:color w:val="000000"/>
          <w:sz w:val="24"/>
          <w:szCs w:val="24"/>
        </w:rPr>
        <w:t>-CHP</w:t>
      </w:r>
      <w:r w:rsidRPr="005E47CF">
        <w:rPr>
          <w:rFonts w:ascii="Tahoma" w:hAnsi="Tahoma" w:cs="Tahoma"/>
          <w:b/>
          <w:color w:val="000000"/>
          <w:sz w:val="24"/>
          <w:szCs w:val="24"/>
        </w:rPr>
        <w:t xml:space="preserve">, </w:t>
      </w:r>
      <w:r>
        <w:rPr>
          <w:rFonts w:ascii="Tahoma" w:hAnsi="Tahoma" w:cs="Tahoma"/>
          <w:b/>
          <w:color w:val="000000"/>
          <w:sz w:val="24"/>
          <w:szCs w:val="24"/>
        </w:rPr>
        <w:t>D</w:t>
      </w:r>
      <w:r w:rsidRPr="005E47CF">
        <w:rPr>
          <w:rFonts w:ascii="Tahoma" w:hAnsi="Tahoma" w:cs="Tahoma"/>
          <w:b/>
          <w:color w:val="000000"/>
          <w:sz w:val="24"/>
          <w:szCs w:val="24"/>
        </w:rPr>
        <w:t>BSM</w:t>
      </w:r>
    </w:p>
    <w:p w14:paraId="089A2B64" w14:textId="77777777" w:rsidR="00B15CB0" w:rsidRPr="005E47CF" w:rsidRDefault="00B15CB0" w:rsidP="00B15CB0">
      <w:pPr>
        <w:tabs>
          <w:tab w:val="left" w:pos="810"/>
          <w:tab w:val="left" w:pos="1080"/>
        </w:tabs>
        <w:ind w:left="0" w:hanging="4"/>
        <w:rPr>
          <w:rFonts w:ascii="Tahoma" w:hAnsi="Tahoma" w:cs="Tahoma"/>
          <w:color w:val="000000"/>
          <w:sz w:val="24"/>
          <w:szCs w:val="24"/>
        </w:rPr>
      </w:pPr>
      <w:r>
        <w:rPr>
          <w:rFonts w:ascii="Tahoma" w:hAnsi="Tahoma" w:cs="Tahoma"/>
          <w:color w:val="000000"/>
          <w:sz w:val="24"/>
          <w:szCs w:val="24"/>
        </w:rPr>
        <w:tab/>
        <w:t xml:space="preserve">  </w:t>
      </w:r>
      <w:r w:rsidRPr="005E47CF">
        <w:rPr>
          <w:rFonts w:ascii="Tahoma" w:hAnsi="Tahoma" w:cs="Tahoma"/>
          <w:color w:val="000000"/>
          <w:sz w:val="24"/>
          <w:szCs w:val="24"/>
        </w:rPr>
        <w:t>59 MDOS/SGOW</w:t>
      </w:r>
    </w:p>
    <w:p w14:paraId="1D7F5E8B" w14:textId="77777777" w:rsidR="00B15CB0" w:rsidRPr="005E47CF" w:rsidRDefault="00B15CB0" w:rsidP="00B15CB0">
      <w:pPr>
        <w:tabs>
          <w:tab w:val="left" w:pos="810"/>
          <w:tab w:val="left" w:pos="1080"/>
        </w:tabs>
        <w:ind w:left="0" w:hanging="4"/>
        <w:rPr>
          <w:rFonts w:ascii="Tahoma" w:hAnsi="Tahoma" w:cs="Tahoma"/>
          <w:b/>
          <w:color w:val="000000"/>
          <w:sz w:val="24"/>
          <w:szCs w:val="24"/>
        </w:rPr>
      </w:pPr>
      <w:r>
        <w:rPr>
          <w:rFonts w:ascii="Tahoma" w:hAnsi="Tahoma" w:cs="Tahoma"/>
          <w:b/>
          <w:color w:val="000000"/>
          <w:sz w:val="24"/>
          <w:szCs w:val="24"/>
        </w:rPr>
        <w:tab/>
        <w:t xml:space="preserve">  </w:t>
      </w:r>
      <w:r w:rsidRPr="005E47CF">
        <w:rPr>
          <w:rFonts w:ascii="Tahoma" w:hAnsi="Tahoma" w:cs="Tahoma"/>
          <w:b/>
          <w:color w:val="000000"/>
          <w:sz w:val="24"/>
          <w:szCs w:val="24"/>
        </w:rPr>
        <w:t>Wilford Hall Ambulatory Surgical Center</w:t>
      </w:r>
    </w:p>
    <w:p w14:paraId="3A5AAB5A" w14:textId="77777777" w:rsidR="00B15CB0" w:rsidRPr="005E47CF" w:rsidRDefault="00B15CB0" w:rsidP="00B15CB0">
      <w:pPr>
        <w:tabs>
          <w:tab w:val="left" w:pos="810"/>
          <w:tab w:val="left" w:pos="1080"/>
        </w:tabs>
        <w:ind w:left="0" w:hanging="4"/>
        <w:rPr>
          <w:rFonts w:ascii="Tahoma" w:hAnsi="Tahoma" w:cs="Tahoma"/>
          <w:color w:val="000000"/>
          <w:sz w:val="24"/>
          <w:szCs w:val="24"/>
        </w:rPr>
      </w:pPr>
      <w:r>
        <w:rPr>
          <w:rFonts w:ascii="Tahoma" w:hAnsi="Tahoma" w:cs="Tahoma"/>
          <w:color w:val="000000"/>
          <w:sz w:val="24"/>
          <w:szCs w:val="24"/>
        </w:rPr>
        <w:t xml:space="preserve">  </w:t>
      </w:r>
      <w:r w:rsidRPr="005E47CF">
        <w:rPr>
          <w:rFonts w:ascii="Tahoma" w:hAnsi="Tahoma" w:cs="Tahoma"/>
          <w:color w:val="000000"/>
          <w:sz w:val="24"/>
          <w:szCs w:val="24"/>
        </w:rPr>
        <w:t>1100 Wilford Hall Loop</w:t>
      </w:r>
    </w:p>
    <w:p w14:paraId="436C5FA8" w14:textId="77777777" w:rsidR="00B15CB0" w:rsidRPr="005E47CF" w:rsidRDefault="00B15CB0" w:rsidP="00B15CB0">
      <w:pPr>
        <w:tabs>
          <w:tab w:val="left" w:pos="810"/>
          <w:tab w:val="left" w:pos="1080"/>
        </w:tabs>
        <w:ind w:left="0" w:hanging="4"/>
        <w:rPr>
          <w:rFonts w:ascii="Tahoma" w:hAnsi="Tahoma" w:cs="Tahoma"/>
          <w:color w:val="000000"/>
          <w:sz w:val="24"/>
          <w:szCs w:val="24"/>
        </w:rPr>
      </w:pPr>
      <w:r>
        <w:rPr>
          <w:rFonts w:ascii="Tahoma" w:hAnsi="Tahoma" w:cs="Tahoma"/>
          <w:color w:val="000000"/>
          <w:sz w:val="24"/>
          <w:szCs w:val="24"/>
        </w:rPr>
        <w:tab/>
        <w:t xml:space="preserve">  </w:t>
      </w:r>
      <w:r w:rsidRPr="005E47CF">
        <w:rPr>
          <w:rFonts w:ascii="Tahoma" w:hAnsi="Tahoma" w:cs="Tahoma"/>
          <w:color w:val="000000"/>
          <w:sz w:val="24"/>
          <w:szCs w:val="24"/>
        </w:rPr>
        <w:t>Joint Base San Antonio—Lackland, TX 78236-9908</w:t>
      </w:r>
    </w:p>
    <w:p w14:paraId="2F9E8035" w14:textId="77777777" w:rsidR="00B15CB0" w:rsidRPr="005E47CF" w:rsidRDefault="00B15CB0" w:rsidP="00B15CB0">
      <w:pPr>
        <w:tabs>
          <w:tab w:val="left" w:pos="810"/>
          <w:tab w:val="left" w:pos="1080"/>
        </w:tabs>
        <w:ind w:left="0" w:hanging="4"/>
        <w:rPr>
          <w:rFonts w:ascii="Tahoma" w:hAnsi="Tahoma" w:cs="Tahoma"/>
          <w:color w:val="000000"/>
          <w:sz w:val="24"/>
          <w:szCs w:val="24"/>
        </w:rPr>
      </w:pPr>
      <w:r>
        <w:rPr>
          <w:rFonts w:ascii="Tahoma" w:hAnsi="Tahoma" w:cs="Tahoma"/>
          <w:color w:val="000000"/>
          <w:sz w:val="24"/>
          <w:szCs w:val="24"/>
        </w:rPr>
        <w:t xml:space="preserve">  </w:t>
      </w:r>
      <w:r w:rsidRPr="005E47CF">
        <w:rPr>
          <w:rFonts w:ascii="Tahoma" w:hAnsi="Tahoma" w:cs="Tahoma"/>
          <w:color w:val="000000"/>
          <w:sz w:val="24"/>
          <w:szCs w:val="24"/>
        </w:rPr>
        <w:t>Phone</w:t>
      </w:r>
      <w:r>
        <w:rPr>
          <w:rFonts w:ascii="Tahoma" w:hAnsi="Tahoma" w:cs="Tahoma"/>
          <w:color w:val="000000"/>
          <w:sz w:val="24"/>
          <w:szCs w:val="24"/>
        </w:rPr>
        <w:t>: (210) 292-5972</w:t>
      </w:r>
      <w:r>
        <w:rPr>
          <w:rFonts w:ascii="Tahoma" w:hAnsi="Tahoma" w:cs="Tahoma"/>
          <w:color w:val="000000"/>
          <w:sz w:val="24"/>
          <w:szCs w:val="24"/>
        </w:rPr>
        <w:tab/>
      </w:r>
      <w:r w:rsidRPr="005E47CF">
        <w:rPr>
          <w:rFonts w:ascii="Tahoma" w:hAnsi="Tahoma" w:cs="Tahoma"/>
          <w:color w:val="000000"/>
          <w:sz w:val="24"/>
          <w:szCs w:val="24"/>
        </w:rPr>
        <w:t>Fax: 210-292-5944</w:t>
      </w:r>
    </w:p>
    <w:p w14:paraId="6BFE1411" w14:textId="1488FEAE" w:rsidR="00B15CB0" w:rsidRDefault="00B15CB0" w:rsidP="00B15CB0">
      <w:pPr>
        <w:tabs>
          <w:tab w:val="left" w:pos="810"/>
          <w:tab w:val="left" w:pos="1080"/>
          <w:tab w:val="left" w:pos="5026"/>
        </w:tabs>
        <w:ind w:left="0" w:hanging="4"/>
        <w:rPr>
          <w:rFonts w:ascii="Tahoma" w:hAnsi="Tahoma" w:cs="Tahoma"/>
          <w:b/>
          <w:color w:val="000000"/>
          <w:sz w:val="24"/>
          <w:szCs w:val="24"/>
        </w:rPr>
      </w:pPr>
      <w:r>
        <w:rPr>
          <w:rFonts w:ascii="Tahoma" w:hAnsi="Tahoma" w:cs="Tahoma"/>
          <w:b/>
          <w:color w:val="000000"/>
          <w:sz w:val="24"/>
          <w:szCs w:val="24"/>
        </w:rPr>
        <w:tab/>
      </w:r>
    </w:p>
    <w:p w14:paraId="669F21F7" w14:textId="77777777" w:rsidR="009C3B1E" w:rsidRDefault="009C3B1E" w:rsidP="00B15CB0">
      <w:pPr>
        <w:tabs>
          <w:tab w:val="left" w:pos="810"/>
          <w:tab w:val="left" w:pos="1080"/>
          <w:tab w:val="left" w:pos="5026"/>
        </w:tabs>
        <w:ind w:left="0" w:hanging="4"/>
        <w:rPr>
          <w:rFonts w:ascii="Tahoma" w:hAnsi="Tahoma" w:cs="Tahoma"/>
          <w:b/>
          <w:color w:val="000000"/>
          <w:sz w:val="24"/>
          <w:szCs w:val="24"/>
        </w:rPr>
      </w:pPr>
    </w:p>
    <w:p w14:paraId="0D54BACD" w14:textId="77777777" w:rsidR="00B15CB0" w:rsidRDefault="00B15CB0" w:rsidP="00B15CB0">
      <w:pPr>
        <w:tabs>
          <w:tab w:val="left" w:pos="810"/>
          <w:tab w:val="left" w:pos="1080"/>
          <w:tab w:val="left" w:pos="5026"/>
        </w:tabs>
        <w:ind w:left="0" w:hanging="4"/>
        <w:rPr>
          <w:rFonts w:ascii="Tahoma" w:hAnsi="Tahoma" w:cs="Tahoma"/>
          <w:b/>
          <w:color w:val="000000"/>
          <w:sz w:val="24"/>
          <w:szCs w:val="24"/>
        </w:rPr>
      </w:pPr>
    </w:p>
    <w:p w14:paraId="068F103C" w14:textId="77777777" w:rsidR="00B15CB0" w:rsidRPr="005E47CF" w:rsidRDefault="00B15CB0" w:rsidP="00B15CB0">
      <w:pPr>
        <w:tabs>
          <w:tab w:val="left" w:pos="810"/>
          <w:tab w:val="left" w:pos="1080"/>
          <w:tab w:val="left" w:pos="5026"/>
        </w:tabs>
        <w:ind w:left="0" w:hanging="4"/>
        <w:rPr>
          <w:rFonts w:ascii="Tahoma" w:hAnsi="Tahoma" w:cs="Tahoma"/>
          <w:b/>
          <w:color w:val="000000"/>
          <w:sz w:val="24"/>
          <w:szCs w:val="24"/>
        </w:rPr>
      </w:pPr>
    </w:p>
    <w:p w14:paraId="396E8565" w14:textId="77777777" w:rsidR="00B15CB0" w:rsidRPr="001C2BA3" w:rsidRDefault="00B15CB0" w:rsidP="00B15CB0">
      <w:pPr>
        <w:ind w:left="0" w:hanging="4"/>
        <w:jc w:val="center"/>
        <w:rPr>
          <w:rFonts w:ascii="Tahoma" w:hAnsi="Tahoma" w:cs="Tahoma"/>
          <w:b/>
          <w:color w:val="000000"/>
          <w:sz w:val="28"/>
          <w:szCs w:val="24"/>
        </w:rPr>
      </w:pPr>
      <w:r>
        <w:rPr>
          <w:rFonts w:ascii="Tahoma" w:hAnsi="Tahoma" w:cs="Tahoma"/>
          <w:b/>
          <w:color w:val="000000"/>
          <w:sz w:val="28"/>
          <w:szCs w:val="24"/>
        </w:rPr>
        <w:t xml:space="preserve">Other </w:t>
      </w:r>
      <w:r w:rsidRPr="001C2BA3">
        <w:rPr>
          <w:rFonts w:ascii="Tahoma" w:hAnsi="Tahoma" w:cs="Tahoma"/>
          <w:b/>
          <w:color w:val="000000"/>
          <w:sz w:val="28"/>
          <w:szCs w:val="24"/>
        </w:rPr>
        <w:t>Air Force Internship Sites</w:t>
      </w:r>
      <w:r>
        <w:rPr>
          <w:rFonts w:ascii="Tahoma" w:hAnsi="Tahoma" w:cs="Tahoma"/>
          <w:b/>
          <w:color w:val="000000"/>
          <w:sz w:val="28"/>
          <w:szCs w:val="24"/>
        </w:rPr>
        <w:t xml:space="preserve"> Training Directors Contact Information</w:t>
      </w:r>
    </w:p>
    <w:p w14:paraId="05637AD3" w14:textId="77777777" w:rsidR="00B15CB0" w:rsidRPr="00A469FB" w:rsidRDefault="00B15CB0" w:rsidP="00B15CB0">
      <w:pPr>
        <w:tabs>
          <w:tab w:val="left" w:pos="810"/>
          <w:tab w:val="left" w:pos="1080"/>
        </w:tabs>
        <w:ind w:left="0" w:hanging="4"/>
        <w:rPr>
          <w:rFonts w:ascii="Tahoma" w:hAnsi="Tahoma" w:cs="Tahoma"/>
          <w:color w:val="000000"/>
          <w:sz w:val="24"/>
          <w:szCs w:val="24"/>
        </w:rPr>
      </w:pPr>
    </w:p>
    <w:p w14:paraId="546BAD1E" w14:textId="15F908AA" w:rsidR="00B15CB0" w:rsidRPr="005E47CF" w:rsidRDefault="00B15CB0" w:rsidP="00B15CB0">
      <w:pPr>
        <w:tabs>
          <w:tab w:val="left" w:pos="810"/>
          <w:tab w:val="left" w:pos="1080"/>
        </w:tabs>
        <w:ind w:left="0" w:hanging="4"/>
        <w:rPr>
          <w:rFonts w:ascii="Tahoma" w:hAnsi="Tahoma" w:cs="Tahoma"/>
          <w:b/>
          <w:color w:val="000000"/>
          <w:sz w:val="24"/>
          <w:szCs w:val="24"/>
        </w:rPr>
      </w:pPr>
      <w:r>
        <w:rPr>
          <w:rFonts w:ascii="Tahoma" w:hAnsi="Tahoma" w:cs="Tahoma"/>
          <w:b/>
          <w:color w:val="000000"/>
          <w:sz w:val="24"/>
          <w:szCs w:val="24"/>
        </w:rPr>
        <w:t xml:space="preserve">  </w:t>
      </w:r>
      <w:r w:rsidRPr="005E47CF">
        <w:rPr>
          <w:rFonts w:ascii="Tahoma" w:hAnsi="Tahoma" w:cs="Tahoma"/>
          <w:b/>
          <w:color w:val="000000"/>
          <w:sz w:val="24"/>
          <w:szCs w:val="24"/>
        </w:rPr>
        <w:t xml:space="preserve">Lt Col </w:t>
      </w:r>
      <w:r w:rsidR="00121E0B">
        <w:rPr>
          <w:rFonts w:ascii="Tahoma" w:hAnsi="Tahoma" w:cs="Tahoma"/>
          <w:b/>
          <w:color w:val="000000"/>
          <w:sz w:val="24"/>
          <w:szCs w:val="24"/>
        </w:rPr>
        <w:t>Ryan Buhite</w:t>
      </w:r>
      <w:r w:rsidRPr="005E47CF">
        <w:rPr>
          <w:rFonts w:ascii="Tahoma" w:hAnsi="Tahoma" w:cs="Tahoma"/>
          <w:b/>
          <w:color w:val="000000"/>
          <w:sz w:val="24"/>
          <w:szCs w:val="24"/>
        </w:rPr>
        <w:t>, P</w:t>
      </w:r>
      <w:r>
        <w:rPr>
          <w:rFonts w:ascii="Tahoma" w:hAnsi="Tahoma" w:cs="Tahoma"/>
          <w:b/>
          <w:color w:val="000000"/>
          <w:sz w:val="24"/>
          <w:szCs w:val="24"/>
        </w:rPr>
        <w:t>sy</w:t>
      </w:r>
      <w:r w:rsidRPr="005E47CF">
        <w:rPr>
          <w:rFonts w:ascii="Tahoma" w:hAnsi="Tahoma" w:cs="Tahoma"/>
          <w:b/>
          <w:color w:val="000000"/>
          <w:sz w:val="24"/>
          <w:szCs w:val="24"/>
        </w:rPr>
        <w:t>.D.</w:t>
      </w:r>
      <w:r>
        <w:rPr>
          <w:rFonts w:ascii="Tahoma" w:hAnsi="Tahoma" w:cs="Tahoma"/>
          <w:b/>
          <w:color w:val="000000"/>
          <w:sz w:val="24"/>
          <w:szCs w:val="24"/>
        </w:rPr>
        <w:t>, ABPP</w:t>
      </w:r>
    </w:p>
    <w:p w14:paraId="41DD4824" w14:textId="77777777" w:rsidR="00B15CB0" w:rsidRPr="005E47CF" w:rsidRDefault="00B15CB0" w:rsidP="00B15CB0">
      <w:pPr>
        <w:tabs>
          <w:tab w:val="left" w:pos="810"/>
          <w:tab w:val="left" w:pos="1080"/>
        </w:tabs>
        <w:ind w:left="0" w:hanging="4"/>
        <w:rPr>
          <w:rFonts w:ascii="Tahoma" w:hAnsi="Tahoma" w:cs="Tahoma"/>
          <w:color w:val="000000"/>
          <w:sz w:val="24"/>
          <w:szCs w:val="24"/>
        </w:rPr>
      </w:pPr>
      <w:r>
        <w:rPr>
          <w:rFonts w:ascii="Tahoma" w:hAnsi="Tahoma" w:cs="Tahoma"/>
          <w:color w:val="000000"/>
          <w:sz w:val="24"/>
          <w:szCs w:val="24"/>
        </w:rPr>
        <w:t xml:space="preserve">  11</w:t>
      </w:r>
      <w:r w:rsidRPr="005E47CF">
        <w:rPr>
          <w:rFonts w:ascii="Tahoma" w:hAnsi="Tahoma" w:cs="Tahoma"/>
          <w:color w:val="000000"/>
          <w:sz w:val="24"/>
          <w:szCs w:val="24"/>
        </w:rPr>
        <w:t xml:space="preserve"> MDOS/SGOW</w:t>
      </w:r>
    </w:p>
    <w:p w14:paraId="61256AA9" w14:textId="77777777" w:rsidR="00B15CB0" w:rsidRPr="005E47CF" w:rsidRDefault="00B15CB0" w:rsidP="00B15CB0">
      <w:pPr>
        <w:tabs>
          <w:tab w:val="left" w:pos="810"/>
          <w:tab w:val="left" w:pos="1080"/>
        </w:tabs>
        <w:ind w:left="0" w:hanging="4"/>
        <w:rPr>
          <w:rFonts w:ascii="Tahoma" w:hAnsi="Tahoma" w:cs="Tahoma"/>
          <w:b/>
          <w:color w:val="000000"/>
          <w:sz w:val="24"/>
          <w:szCs w:val="24"/>
        </w:rPr>
      </w:pPr>
      <w:r>
        <w:rPr>
          <w:rFonts w:ascii="Tahoma" w:hAnsi="Tahoma" w:cs="Tahoma"/>
          <w:b/>
          <w:color w:val="000000"/>
          <w:sz w:val="24"/>
          <w:szCs w:val="24"/>
        </w:rPr>
        <w:t xml:space="preserve">  </w:t>
      </w:r>
      <w:r w:rsidRPr="005E47CF">
        <w:rPr>
          <w:rFonts w:ascii="Tahoma" w:hAnsi="Tahoma" w:cs="Tahoma"/>
          <w:b/>
          <w:color w:val="000000"/>
          <w:sz w:val="24"/>
          <w:szCs w:val="24"/>
        </w:rPr>
        <w:t>Malcolm Grow Medical Center</w:t>
      </w:r>
    </w:p>
    <w:p w14:paraId="7379D093" w14:textId="77777777" w:rsidR="00B15CB0" w:rsidRPr="005E47CF" w:rsidRDefault="00B15CB0" w:rsidP="00B15CB0">
      <w:pPr>
        <w:tabs>
          <w:tab w:val="left" w:pos="810"/>
          <w:tab w:val="left" w:pos="1080"/>
        </w:tabs>
        <w:ind w:left="0" w:hanging="4"/>
        <w:rPr>
          <w:rFonts w:ascii="Tahoma" w:hAnsi="Tahoma" w:cs="Tahoma"/>
          <w:color w:val="000000"/>
          <w:sz w:val="24"/>
          <w:szCs w:val="24"/>
        </w:rPr>
      </w:pPr>
      <w:r>
        <w:rPr>
          <w:rFonts w:ascii="Tahoma" w:hAnsi="Tahoma" w:cs="Tahoma"/>
          <w:color w:val="000000"/>
          <w:sz w:val="24"/>
          <w:szCs w:val="24"/>
        </w:rPr>
        <w:t xml:space="preserve">  106</w:t>
      </w:r>
      <w:r w:rsidRPr="005E47CF">
        <w:rPr>
          <w:rFonts w:ascii="Tahoma" w:hAnsi="Tahoma" w:cs="Tahoma"/>
          <w:color w:val="000000"/>
          <w:sz w:val="24"/>
          <w:szCs w:val="24"/>
        </w:rPr>
        <w:t>0 West Perimeter Rd</w:t>
      </w:r>
    </w:p>
    <w:p w14:paraId="234388EC" w14:textId="77777777" w:rsidR="00B15CB0" w:rsidRPr="005E47CF" w:rsidRDefault="00B15CB0" w:rsidP="00B15CB0">
      <w:pPr>
        <w:tabs>
          <w:tab w:val="left" w:pos="810"/>
          <w:tab w:val="left" w:pos="1080"/>
        </w:tabs>
        <w:ind w:left="0" w:hanging="4"/>
        <w:rPr>
          <w:rFonts w:ascii="Tahoma" w:hAnsi="Tahoma" w:cs="Tahoma"/>
          <w:color w:val="000000"/>
          <w:sz w:val="24"/>
          <w:szCs w:val="24"/>
        </w:rPr>
      </w:pPr>
      <w:r>
        <w:rPr>
          <w:rFonts w:ascii="Tahoma" w:hAnsi="Tahoma" w:cs="Tahoma"/>
          <w:color w:val="000000"/>
          <w:sz w:val="24"/>
          <w:szCs w:val="24"/>
        </w:rPr>
        <w:t xml:space="preserve">  Joint Base </w:t>
      </w:r>
      <w:r w:rsidRPr="005E47CF">
        <w:rPr>
          <w:rFonts w:ascii="Tahoma" w:hAnsi="Tahoma" w:cs="Tahoma"/>
          <w:color w:val="000000"/>
          <w:sz w:val="24"/>
          <w:szCs w:val="24"/>
        </w:rPr>
        <w:t xml:space="preserve">Andrews </w:t>
      </w:r>
      <w:r>
        <w:rPr>
          <w:rFonts w:ascii="Tahoma" w:hAnsi="Tahoma" w:cs="Tahoma"/>
          <w:color w:val="000000"/>
          <w:sz w:val="24"/>
          <w:szCs w:val="24"/>
        </w:rPr>
        <w:t>NAF</w:t>
      </w:r>
      <w:r w:rsidRPr="005E47CF">
        <w:rPr>
          <w:rFonts w:ascii="Tahoma" w:hAnsi="Tahoma" w:cs="Tahoma"/>
          <w:color w:val="000000"/>
          <w:sz w:val="24"/>
          <w:szCs w:val="24"/>
        </w:rPr>
        <w:t xml:space="preserve"> </w:t>
      </w:r>
      <w:r>
        <w:rPr>
          <w:rFonts w:ascii="Tahoma" w:hAnsi="Tahoma" w:cs="Tahoma"/>
          <w:color w:val="000000"/>
          <w:sz w:val="24"/>
          <w:szCs w:val="24"/>
        </w:rPr>
        <w:t>Washington, MD  20762</w:t>
      </w:r>
    </w:p>
    <w:p w14:paraId="70E88067" w14:textId="77777777" w:rsidR="00B15CB0" w:rsidRPr="005E47CF" w:rsidRDefault="00B15CB0" w:rsidP="00B15CB0">
      <w:pPr>
        <w:tabs>
          <w:tab w:val="left" w:pos="810"/>
          <w:tab w:val="left" w:pos="1080"/>
        </w:tabs>
        <w:ind w:left="0" w:hanging="4"/>
        <w:rPr>
          <w:rFonts w:ascii="Tahoma" w:hAnsi="Tahoma" w:cs="Tahoma"/>
          <w:color w:val="000000"/>
          <w:sz w:val="24"/>
          <w:szCs w:val="24"/>
        </w:rPr>
      </w:pPr>
      <w:r>
        <w:rPr>
          <w:rFonts w:ascii="Tahoma" w:hAnsi="Tahoma" w:cs="Tahoma"/>
          <w:color w:val="000000"/>
          <w:sz w:val="24"/>
          <w:szCs w:val="24"/>
        </w:rPr>
        <w:t xml:space="preserve">  </w:t>
      </w:r>
      <w:r w:rsidRPr="005E47CF">
        <w:rPr>
          <w:rFonts w:ascii="Tahoma" w:hAnsi="Tahoma" w:cs="Tahoma"/>
          <w:color w:val="000000"/>
          <w:sz w:val="24"/>
          <w:szCs w:val="24"/>
        </w:rPr>
        <w:t>Phone</w:t>
      </w:r>
      <w:r>
        <w:rPr>
          <w:rFonts w:ascii="Tahoma" w:hAnsi="Tahoma" w:cs="Tahoma"/>
          <w:color w:val="000000"/>
          <w:sz w:val="24"/>
          <w:szCs w:val="24"/>
        </w:rPr>
        <w:t>: (240) 857-7186</w:t>
      </w:r>
    </w:p>
    <w:p w14:paraId="2292D1E0" w14:textId="77777777" w:rsidR="00B15CB0" w:rsidRPr="00A469FB" w:rsidRDefault="00B15CB0" w:rsidP="00B15CB0">
      <w:pPr>
        <w:tabs>
          <w:tab w:val="left" w:pos="810"/>
          <w:tab w:val="left" w:pos="1080"/>
        </w:tabs>
        <w:ind w:left="0" w:hanging="4"/>
        <w:rPr>
          <w:rFonts w:ascii="Tahoma" w:hAnsi="Tahoma" w:cs="Tahoma"/>
          <w:color w:val="000000"/>
          <w:sz w:val="24"/>
          <w:szCs w:val="24"/>
        </w:rPr>
      </w:pPr>
    </w:p>
    <w:p w14:paraId="758A4BEC" w14:textId="77777777" w:rsidR="00B15CB0" w:rsidRPr="00A469FB" w:rsidRDefault="00B15CB0" w:rsidP="00B15CB0">
      <w:pPr>
        <w:tabs>
          <w:tab w:val="left" w:pos="810"/>
          <w:tab w:val="left" w:pos="1080"/>
        </w:tabs>
        <w:ind w:left="0" w:hanging="4"/>
        <w:rPr>
          <w:rFonts w:ascii="Tahoma" w:hAnsi="Tahoma" w:cs="Tahoma"/>
          <w:color w:val="000000"/>
          <w:sz w:val="24"/>
          <w:szCs w:val="24"/>
        </w:rPr>
      </w:pPr>
    </w:p>
    <w:p w14:paraId="558F9CDC" w14:textId="3547E198" w:rsidR="00B15CB0" w:rsidRPr="005E47CF" w:rsidRDefault="00B15CB0" w:rsidP="00B15CB0">
      <w:pPr>
        <w:tabs>
          <w:tab w:val="left" w:pos="810"/>
          <w:tab w:val="left" w:pos="1080"/>
        </w:tabs>
        <w:ind w:left="0" w:hanging="4"/>
        <w:rPr>
          <w:rFonts w:ascii="Tahoma" w:hAnsi="Tahoma" w:cs="Tahoma"/>
          <w:b/>
          <w:color w:val="000000"/>
          <w:sz w:val="24"/>
          <w:szCs w:val="24"/>
        </w:rPr>
      </w:pPr>
      <w:r>
        <w:rPr>
          <w:rFonts w:ascii="Tahoma" w:hAnsi="Tahoma" w:cs="Tahoma"/>
          <w:b/>
          <w:color w:val="000000"/>
          <w:sz w:val="24"/>
          <w:szCs w:val="24"/>
        </w:rPr>
        <w:t xml:space="preserve">  </w:t>
      </w:r>
      <w:r w:rsidR="00F261D0">
        <w:rPr>
          <w:rFonts w:ascii="Tahoma" w:hAnsi="Tahoma" w:cs="Tahoma"/>
          <w:b/>
          <w:color w:val="000000"/>
          <w:sz w:val="24"/>
          <w:szCs w:val="24"/>
        </w:rPr>
        <w:t xml:space="preserve">Maj Aaron </w:t>
      </w:r>
      <w:proofErr w:type="spellStart"/>
      <w:r w:rsidR="00F261D0">
        <w:rPr>
          <w:rFonts w:ascii="Tahoma" w:hAnsi="Tahoma" w:cs="Tahoma"/>
          <w:b/>
          <w:color w:val="000000"/>
          <w:sz w:val="24"/>
          <w:szCs w:val="24"/>
        </w:rPr>
        <w:t>Esche</w:t>
      </w:r>
      <w:proofErr w:type="spellEnd"/>
      <w:r w:rsidR="00F261D0">
        <w:rPr>
          <w:rFonts w:ascii="Tahoma" w:hAnsi="Tahoma" w:cs="Tahoma"/>
          <w:b/>
          <w:color w:val="000000"/>
          <w:sz w:val="24"/>
          <w:szCs w:val="24"/>
        </w:rPr>
        <w:t xml:space="preserve">, </w:t>
      </w:r>
      <w:r w:rsidRPr="005E47CF">
        <w:rPr>
          <w:rFonts w:ascii="Tahoma" w:hAnsi="Tahoma" w:cs="Tahoma"/>
          <w:b/>
          <w:color w:val="000000"/>
          <w:sz w:val="24"/>
          <w:szCs w:val="24"/>
        </w:rPr>
        <w:t>P</w:t>
      </w:r>
      <w:r w:rsidR="00F261D0">
        <w:rPr>
          <w:rFonts w:ascii="Tahoma" w:hAnsi="Tahoma" w:cs="Tahoma"/>
          <w:b/>
          <w:color w:val="000000"/>
          <w:sz w:val="24"/>
          <w:szCs w:val="24"/>
        </w:rPr>
        <w:t>h</w:t>
      </w:r>
      <w:r w:rsidRPr="005E47CF">
        <w:rPr>
          <w:rFonts w:ascii="Tahoma" w:hAnsi="Tahoma" w:cs="Tahoma"/>
          <w:b/>
          <w:color w:val="000000"/>
          <w:sz w:val="24"/>
          <w:szCs w:val="24"/>
        </w:rPr>
        <w:t>.D.</w:t>
      </w:r>
    </w:p>
    <w:p w14:paraId="01819525" w14:textId="77777777" w:rsidR="00B15CB0" w:rsidRPr="005E47CF" w:rsidRDefault="00B15CB0" w:rsidP="00B15CB0">
      <w:pPr>
        <w:tabs>
          <w:tab w:val="left" w:pos="810"/>
          <w:tab w:val="left" w:pos="1080"/>
        </w:tabs>
        <w:ind w:left="0" w:hanging="4"/>
        <w:rPr>
          <w:rFonts w:ascii="Tahoma" w:hAnsi="Tahoma" w:cs="Tahoma"/>
          <w:color w:val="000000"/>
          <w:sz w:val="24"/>
          <w:szCs w:val="24"/>
        </w:rPr>
      </w:pPr>
      <w:r>
        <w:rPr>
          <w:rFonts w:ascii="Tahoma" w:hAnsi="Tahoma" w:cs="Tahoma"/>
          <w:color w:val="000000"/>
          <w:sz w:val="24"/>
          <w:szCs w:val="24"/>
        </w:rPr>
        <w:t xml:space="preserve">  </w:t>
      </w:r>
      <w:r w:rsidRPr="005E47CF">
        <w:rPr>
          <w:rFonts w:ascii="Tahoma" w:hAnsi="Tahoma" w:cs="Tahoma"/>
          <w:color w:val="000000"/>
          <w:sz w:val="24"/>
          <w:szCs w:val="24"/>
        </w:rPr>
        <w:t>88 MDOS/SGOW</w:t>
      </w:r>
    </w:p>
    <w:p w14:paraId="63434B29" w14:textId="77777777" w:rsidR="00B15CB0" w:rsidRPr="005E47CF" w:rsidRDefault="00B15CB0" w:rsidP="00B15CB0">
      <w:pPr>
        <w:tabs>
          <w:tab w:val="left" w:pos="810"/>
          <w:tab w:val="left" w:pos="1080"/>
        </w:tabs>
        <w:ind w:left="0" w:hanging="4"/>
        <w:rPr>
          <w:rFonts w:ascii="Tahoma" w:hAnsi="Tahoma" w:cs="Tahoma"/>
          <w:color w:val="000000"/>
          <w:sz w:val="24"/>
          <w:szCs w:val="24"/>
        </w:rPr>
      </w:pPr>
      <w:r>
        <w:rPr>
          <w:rFonts w:ascii="Tahoma" w:hAnsi="Tahoma" w:cs="Tahoma"/>
          <w:b/>
          <w:color w:val="000000"/>
          <w:sz w:val="24"/>
          <w:szCs w:val="24"/>
        </w:rPr>
        <w:t xml:space="preserve">  Wright-</w:t>
      </w:r>
      <w:r w:rsidRPr="005E47CF">
        <w:rPr>
          <w:rFonts w:ascii="Tahoma" w:hAnsi="Tahoma" w:cs="Tahoma"/>
          <w:b/>
          <w:color w:val="000000"/>
          <w:sz w:val="24"/>
          <w:szCs w:val="24"/>
        </w:rPr>
        <w:t>Patterson Medical Center</w:t>
      </w:r>
    </w:p>
    <w:p w14:paraId="27A74FDF" w14:textId="77777777" w:rsidR="00B15CB0" w:rsidRPr="005E47CF" w:rsidRDefault="00B15CB0" w:rsidP="00B15CB0">
      <w:pPr>
        <w:tabs>
          <w:tab w:val="left" w:pos="810"/>
          <w:tab w:val="left" w:pos="1080"/>
        </w:tabs>
        <w:ind w:left="0" w:hanging="4"/>
        <w:rPr>
          <w:rFonts w:ascii="Tahoma" w:hAnsi="Tahoma" w:cs="Tahoma"/>
          <w:color w:val="000000"/>
          <w:sz w:val="24"/>
          <w:szCs w:val="24"/>
        </w:rPr>
      </w:pPr>
      <w:r>
        <w:rPr>
          <w:rFonts w:ascii="Tahoma" w:hAnsi="Tahoma" w:cs="Tahoma"/>
          <w:color w:val="000000"/>
          <w:sz w:val="24"/>
          <w:szCs w:val="24"/>
        </w:rPr>
        <w:t xml:space="preserve">  </w:t>
      </w:r>
      <w:r w:rsidRPr="005E47CF">
        <w:rPr>
          <w:rFonts w:ascii="Tahoma" w:hAnsi="Tahoma" w:cs="Tahoma"/>
          <w:color w:val="000000"/>
          <w:sz w:val="24"/>
          <w:szCs w:val="24"/>
        </w:rPr>
        <w:t>4881 Sugar Maple Drive</w:t>
      </w:r>
    </w:p>
    <w:p w14:paraId="58AFD322" w14:textId="77777777" w:rsidR="00B15CB0" w:rsidRPr="005E47CF" w:rsidRDefault="00B15CB0" w:rsidP="00B15CB0">
      <w:pPr>
        <w:tabs>
          <w:tab w:val="left" w:pos="810"/>
          <w:tab w:val="left" w:pos="1080"/>
        </w:tabs>
        <w:ind w:left="0" w:hanging="4"/>
        <w:rPr>
          <w:rFonts w:ascii="Tahoma" w:hAnsi="Tahoma" w:cs="Tahoma"/>
          <w:color w:val="000000"/>
          <w:sz w:val="24"/>
          <w:szCs w:val="24"/>
        </w:rPr>
      </w:pPr>
      <w:r>
        <w:rPr>
          <w:rFonts w:ascii="Tahoma" w:hAnsi="Tahoma" w:cs="Tahoma"/>
          <w:color w:val="000000"/>
          <w:sz w:val="24"/>
          <w:szCs w:val="24"/>
        </w:rPr>
        <w:t xml:space="preserve">  </w:t>
      </w:r>
      <w:r w:rsidRPr="005E47CF">
        <w:rPr>
          <w:rFonts w:ascii="Tahoma" w:hAnsi="Tahoma" w:cs="Tahoma"/>
          <w:color w:val="000000"/>
          <w:sz w:val="24"/>
          <w:szCs w:val="24"/>
        </w:rPr>
        <w:t>Wright</w:t>
      </w:r>
      <w:r>
        <w:rPr>
          <w:rFonts w:ascii="Tahoma" w:hAnsi="Tahoma" w:cs="Tahoma"/>
          <w:color w:val="000000"/>
          <w:sz w:val="24"/>
          <w:szCs w:val="24"/>
        </w:rPr>
        <w:t>-</w:t>
      </w:r>
      <w:r w:rsidRPr="005E47CF">
        <w:rPr>
          <w:rFonts w:ascii="Tahoma" w:hAnsi="Tahoma" w:cs="Tahoma"/>
          <w:color w:val="000000"/>
          <w:sz w:val="24"/>
          <w:szCs w:val="24"/>
        </w:rPr>
        <w:t xml:space="preserve">Patterson AFB OH </w:t>
      </w:r>
      <w:r>
        <w:rPr>
          <w:rFonts w:ascii="Tahoma" w:hAnsi="Tahoma" w:cs="Tahoma"/>
          <w:color w:val="000000"/>
          <w:sz w:val="24"/>
          <w:szCs w:val="24"/>
        </w:rPr>
        <w:t xml:space="preserve"> </w:t>
      </w:r>
      <w:r w:rsidRPr="005E47CF">
        <w:rPr>
          <w:rFonts w:ascii="Tahoma" w:hAnsi="Tahoma" w:cs="Tahoma"/>
          <w:color w:val="000000"/>
          <w:sz w:val="24"/>
          <w:szCs w:val="24"/>
        </w:rPr>
        <w:t>45433-5529</w:t>
      </w:r>
    </w:p>
    <w:p w14:paraId="6C43B73C" w14:textId="77777777" w:rsidR="00B15CB0" w:rsidRPr="00636083" w:rsidRDefault="00B15CB0" w:rsidP="00B15CB0">
      <w:pPr>
        <w:tabs>
          <w:tab w:val="left" w:pos="810"/>
          <w:tab w:val="left" w:pos="1080"/>
        </w:tabs>
        <w:ind w:left="0" w:hanging="4"/>
        <w:rPr>
          <w:rFonts w:ascii="Tahoma" w:hAnsi="Tahoma" w:cs="Tahoma"/>
          <w:sz w:val="28"/>
          <w:szCs w:val="24"/>
        </w:rPr>
      </w:pPr>
      <w:r>
        <w:rPr>
          <w:rFonts w:ascii="Tahoma" w:hAnsi="Tahoma" w:cs="Tahoma"/>
          <w:color w:val="000000"/>
          <w:sz w:val="24"/>
          <w:szCs w:val="24"/>
        </w:rPr>
        <w:t xml:space="preserve">  </w:t>
      </w:r>
      <w:r w:rsidRPr="005E47CF">
        <w:rPr>
          <w:rFonts w:ascii="Tahoma" w:hAnsi="Tahoma" w:cs="Tahoma"/>
          <w:color w:val="000000"/>
          <w:sz w:val="24"/>
          <w:szCs w:val="24"/>
        </w:rPr>
        <w:t>Phone</w:t>
      </w:r>
      <w:r>
        <w:rPr>
          <w:rFonts w:ascii="Tahoma" w:hAnsi="Tahoma" w:cs="Tahoma"/>
          <w:color w:val="000000"/>
          <w:sz w:val="24"/>
          <w:szCs w:val="24"/>
        </w:rPr>
        <w:t>: (937) 257-1367</w:t>
      </w:r>
      <w:r>
        <w:rPr>
          <w:rFonts w:ascii="Tahoma" w:hAnsi="Tahoma" w:cs="Tahoma"/>
          <w:color w:val="000000"/>
          <w:sz w:val="24"/>
          <w:szCs w:val="24"/>
        </w:rPr>
        <w:tab/>
      </w:r>
      <w:r w:rsidRPr="005E47CF">
        <w:rPr>
          <w:rFonts w:ascii="Tahoma" w:hAnsi="Tahoma" w:cs="Tahoma"/>
          <w:color w:val="000000"/>
          <w:sz w:val="24"/>
          <w:szCs w:val="24"/>
        </w:rPr>
        <w:t>Fax: (937) 656-1192</w:t>
      </w:r>
      <w:r w:rsidRPr="005E47CF">
        <w:rPr>
          <w:rFonts w:ascii="Tahoma" w:hAnsi="Tahoma" w:cs="Tahoma"/>
          <w:sz w:val="24"/>
          <w:szCs w:val="24"/>
        </w:rPr>
        <w:br w:type="page"/>
      </w:r>
    </w:p>
    <w:p w14:paraId="1280EC03" w14:textId="77777777" w:rsidR="009C3B1E" w:rsidRDefault="009C3B1E" w:rsidP="00B15CB0">
      <w:pPr>
        <w:tabs>
          <w:tab w:val="left" w:pos="810"/>
          <w:tab w:val="left" w:pos="1080"/>
        </w:tabs>
        <w:ind w:left="0" w:hanging="4"/>
        <w:jc w:val="center"/>
        <w:rPr>
          <w:rFonts w:ascii="Tahoma" w:hAnsi="Tahoma" w:cs="Tahoma"/>
          <w:b/>
          <w:sz w:val="32"/>
          <w:szCs w:val="24"/>
        </w:rPr>
      </w:pPr>
    </w:p>
    <w:p w14:paraId="7CD96A9C" w14:textId="01E6E8E3" w:rsidR="00B15CB0" w:rsidRPr="00636083" w:rsidRDefault="00B15CB0" w:rsidP="00B15CB0">
      <w:pPr>
        <w:tabs>
          <w:tab w:val="left" w:pos="810"/>
          <w:tab w:val="left" w:pos="1080"/>
        </w:tabs>
        <w:ind w:left="0" w:hanging="4"/>
        <w:jc w:val="center"/>
        <w:rPr>
          <w:rFonts w:ascii="Tahoma" w:hAnsi="Tahoma" w:cs="Tahoma"/>
          <w:b/>
          <w:sz w:val="32"/>
          <w:szCs w:val="24"/>
        </w:rPr>
      </w:pPr>
      <w:r w:rsidRPr="00636083">
        <w:rPr>
          <w:rFonts w:ascii="Tahoma" w:hAnsi="Tahoma" w:cs="Tahoma"/>
          <w:b/>
          <w:sz w:val="32"/>
          <w:szCs w:val="24"/>
        </w:rPr>
        <w:t>Application Instructions</w:t>
      </w:r>
    </w:p>
    <w:p w14:paraId="3BDBDF94" w14:textId="77777777" w:rsidR="00B15CB0" w:rsidRPr="005E47CF" w:rsidRDefault="00B15CB0" w:rsidP="00B15CB0">
      <w:pPr>
        <w:pStyle w:val="p20"/>
        <w:widowControl/>
        <w:tabs>
          <w:tab w:val="clear" w:pos="480"/>
        </w:tabs>
        <w:spacing w:line="240" w:lineRule="auto"/>
        <w:ind w:left="0" w:hanging="4"/>
        <w:rPr>
          <w:rFonts w:ascii="Tahoma" w:hAnsi="Tahoma" w:cs="Tahoma"/>
          <w:szCs w:val="24"/>
        </w:rPr>
      </w:pPr>
    </w:p>
    <w:p w14:paraId="7D1D02CF" w14:textId="77777777" w:rsidR="00B15CB0" w:rsidRPr="005E47CF" w:rsidRDefault="00B15CB0" w:rsidP="00B15CB0">
      <w:pPr>
        <w:numPr>
          <w:ilvl w:val="0"/>
          <w:numId w:val="29"/>
        </w:numPr>
        <w:ind w:left="360"/>
        <w:rPr>
          <w:rFonts w:ascii="Tahoma" w:hAnsi="Tahoma" w:cs="Tahoma"/>
          <w:sz w:val="24"/>
          <w:szCs w:val="24"/>
        </w:rPr>
      </w:pPr>
      <w:r w:rsidRPr="005E47CF">
        <w:rPr>
          <w:rFonts w:ascii="Tahoma" w:hAnsi="Tahoma" w:cs="Tahoma"/>
          <w:sz w:val="24"/>
          <w:szCs w:val="24"/>
        </w:rPr>
        <w:t xml:space="preserve">Complete all parts of the on-line </w:t>
      </w:r>
      <w:r w:rsidRPr="005E47CF">
        <w:rPr>
          <w:rFonts w:ascii="Tahoma" w:hAnsi="Tahoma" w:cs="Tahoma"/>
          <w:b/>
          <w:sz w:val="24"/>
          <w:szCs w:val="24"/>
        </w:rPr>
        <w:t>APPIC Standardized Internship Application Form</w:t>
      </w:r>
      <w:r w:rsidRPr="005E47CF">
        <w:rPr>
          <w:rFonts w:ascii="Tahoma" w:hAnsi="Tahoma" w:cs="Tahoma"/>
          <w:sz w:val="24"/>
          <w:szCs w:val="24"/>
        </w:rPr>
        <w:t>:</w:t>
      </w:r>
    </w:p>
    <w:p w14:paraId="5D01BB6E" w14:textId="77777777" w:rsidR="00B15CB0" w:rsidRPr="005E47CF" w:rsidRDefault="00A9263F" w:rsidP="00B15CB0">
      <w:pPr>
        <w:ind w:left="360" w:firstLine="0"/>
        <w:rPr>
          <w:rFonts w:ascii="Tahoma" w:hAnsi="Tahoma" w:cs="Tahoma"/>
          <w:sz w:val="24"/>
          <w:szCs w:val="24"/>
        </w:rPr>
      </w:pPr>
      <w:hyperlink r:id="rId58" w:history="1">
        <w:r w:rsidR="00B15CB0" w:rsidRPr="005E47CF">
          <w:rPr>
            <w:rStyle w:val="Hyperlink"/>
            <w:rFonts w:ascii="Tahoma" w:hAnsi="Tahoma" w:cs="Tahoma"/>
            <w:sz w:val="24"/>
            <w:szCs w:val="24"/>
          </w:rPr>
          <w:t>www.appic.org</w:t>
        </w:r>
      </w:hyperlink>
    </w:p>
    <w:p w14:paraId="26804B19" w14:textId="77777777" w:rsidR="00B15CB0" w:rsidRPr="005E47CF" w:rsidRDefault="00B15CB0" w:rsidP="00B15CB0">
      <w:pPr>
        <w:ind w:left="360" w:hanging="360"/>
        <w:rPr>
          <w:rFonts w:ascii="Tahoma" w:hAnsi="Tahoma" w:cs="Tahoma"/>
          <w:sz w:val="24"/>
          <w:szCs w:val="24"/>
        </w:rPr>
      </w:pPr>
    </w:p>
    <w:p w14:paraId="22CDB349" w14:textId="77777777" w:rsidR="00B15CB0" w:rsidRPr="005E47CF" w:rsidRDefault="00B15CB0" w:rsidP="00B15CB0">
      <w:pPr>
        <w:numPr>
          <w:ilvl w:val="0"/>
          <w:numId w:val="29"/>
        </w:numPr>
        <w:ind w:left="360"/>
        <w:rPr>
          <w:rFonts w:ascii="Tahoma" w:hAnsi="Tahoma" w:cs="Tahoma"/>
          <w:sz w:val="24"/>
          <w:szCs w:val="24"/>
        </w:rPr>
      </w:pPr>
      <w:r w:rsidRPr="005E47CF">
        <w:rPr>
          <w:rFonts w:ascii="Tahoma" w:hAnsi="Tahoma" w:cs="Tahoma"/>
          <w:sz w:val="24"/>
          <w:szCs w:val="24"/>
        </w:rPr>
        <w:t xml:space="preserve">Using the on-line process request </w:t>
      </w:r>
      <w:r w:rsidRPr="005E47CF">
        <w:rPr>
          <w:rFonts w:ascii="Tahoma" w:hAnsi="Tahoma" w:cs="Tahoma"/>
          <w:b/>
          <w:sz w:val="24"/>
          <w:szCs w:val="24"/>
        </w:rPr>
        <w:t>official transcripts of all graduate level courses</w:t>
      </w:r>
      <w:r w:rsidRPr="005E47CF">
        <w:rPr>
          <w:rFonts w:ascii="Tahoma" w:hAnsi="Tahoma" w:cs="Tahoma"/>
          <w:sz w:val="24"/>
          <w:szCs w:val="24"/>
        </w:rPr>
        <w:t>.</w:t>
      </w:r>
    </w:p>
    <w:p w14:paraId="4863A9A5" w14:textId="77777777" w:rsidR="00B15CB0" w:rsidRPr="005E47CF" w:rsidRDefault="00B15CB0" w:rsidP="00B15CB0">
      <w:pPr>
        <w:ind w:left="360" w:hanging="360"/>
        <w:rPr>
          <w:rFonts w:ascii="Tahoma" w:hAnsi="Tahoma" w:cs="Tahoma"/>
          <w:sz w:val="24"/>
          <w:szCs w:val="24"/>
        </w:rPr>
      </w:pPr>
    </w:p>
    <w:p w14:paraId="32700CA3" w14:textId="77777777" w:rsidR="00B15CB0" w:rsidRPr="005E47CF" w:rsidRDefault="00B15CB0" w:rsidP="00B15CB0">
      <w:pPr>
        <w:numPr>
          <w:ilvl w:val="0"/>
          <w:numId w:val="29"/>
        </w:numPr>
        <w:ind w:left="360"/>
        <w:rPr>
          <w:rFonts w:ascii="Tahoma" w:hAnsi="Tahoma" w:cs="Tahoma"/>
          <w:sz w:val="24"/>
          <w:szCs w:val="24"/>
        </w:rPr>
      </w:pPr>
      <w:r w:rsidRPr="005E47CF">
        <w:rPr>
          <w:rFonts w:ascii="Tahoma" w:hAnsi="Tahoma" w:cs="Tahoma"/>
          <w:sz w:val="24"/>
          <w:szCs w:val="24"/>
        </w:rPr>
        <w:t xml:space="preserve">Arrange for a minimum of </w:t>
      </w:r>
      <w:r w:rsidRPr="005E47CF">
        <w:rPr>
          <w:rFonts w:ascii="Tahoma" w:hAnsi="Tahoma" w:cs="Tahoma"/>
          <w:b/>
          <w:sz w:val="24"/>
          <w:szCs w:val="24"/>
        </w:rPr>
        <w:t>three supporting letters</w:t>
      </w:r>
      <w:r w:rsidRPr="005E47CF">
        <w:rPr>
          <w:rFonts w:ascii="Tahoma" w:hAnsi="Tahoma" w:cs="Tahoma"/>
          <w:sz w:val="24"/>
          <w:szCs w:val="24"/>
        </w:rPr>
        <w:t xml:space="preserve"> from your professors, program directors, supervisors or others familiar with your psychological skills, academic training, or supervised clinical experiences.  General “character references” may supplement, but do not replace letters addressing your specific skills and training.  If a letter is used to supplement the Certification by Program Director (Item 5), this may count as one of the three required letters.  These letters should be completed using the on-line process.</w:t>
      </w:r>
    </w:p>
    <w:p w14:paraId="0FA1A00F" w14:textId="77777777" w:rsidR="00B15CB0" w:rsidRPr="005E47CF" w:rsidRDefault="00B15CB0" w:rsidP="00B15CB0">
      <w:pPr>
        <w:ind w:left="360" w:hanging="360"/>
        <w:rPr>
          <w:rFonts w:ascii="Tahoma" w:hAnsi="Tahoma" w:cs="Tahoma"/>
          <w:sz w:val="24"/>
          <w:szCs w:val="24"/>
        </w:rPr>
      </w:pPr>
    </w:p>
    <w:p w14:paraId="468626EE" w14:textId="77777777" w:rsidR="00B15CB0" w:rsidRPr="005E47CF" w:rsidRDefault="00B15CB0" w:rsidP="00B15CB0">
      <w:pPr>
        <w:numPr>
          <w:ilvl w:val="0"/>
          <w:numId w:val="29"/>
        </w:numPr>
        <w:ind w:left="360"/>
        <w:rPr>
          <w:rFonts w:ascii="Tahoma" w:hAnsi="Tahoma" w:cs="Tahoma"/>
          <w:sz w:val="24"/>
          <w:szCs w:val="24"/>
        </w:rPr>
      </w:pPr>
      <w:r w:rsidRPr="005E47CF">
        <w:rPr>
          <w:rFonts w:ascii="Tahoma" w:hAnsi="Tahoma" w:cs="Tahoma"/>
          <w:sz w:val="24"/>
          <w:szCs w:val="24"/>
        </w:rPr>
        <w:t xml:space="preserve">Submit </w:t>
      </w:r>
      <w:r w:rsidRPr="005E47CF">
        <w:rPr>
          <w:rFonts w:ascii="Tahoma" w:hAnsi="Tahoma" w:cs="Tahoma"/>
          <w:b/>
          <w:sz w:val="24"/>
          <w:szCs w:val="24"/>
        </w:rPr>
        <w:t>Curriculum Vitae</w:t>
      </w:r>
      <w:r w:rsidRPr="005E47CF">
        <w:rPr>
          <w:rFonts w:ascii="Tahoma" w:hAnsi="Tahoma" w:cs="Tahoma"/>
          <w:sz w:val="24"/>
          <w:szCs w:val="24"/>
        </w:rPr>
        <w:t>, listing honors, publications/research experience, clinical experiences, and other information relevant to your training and performance in psychology via the on-line application process.</w:t>
      </w:r>
    </w:p>
    <w:p w14:paraId="23905D3E" w14:textId="77777777" w:rsidR="00B15CB0" w:rsidRPr="005E47CF" w:rsidRDefault="00B15CB0" w:rsidP="00B15CB0">
      <w:pPr>
        <w:ind w:left="360" w:hanging="360"/>
        <w:rPr>
          <w:rFonts w:ascii="Tahoma" w:hAnsi="Tahoma" w:cs="Tahoma"/>
          <w:sz w:val="24"/>
          <w:szCs w:val="24"/>
        </w:rPr>
      </w:pPr>
    </w:p>
    <w:p w14:paraId="7455D2C3" w14:textId="77777777" w:rsidR="00B15CB0" w:rsidRPr="005E47CF" w:rsidRDefault="00B15CB0" w:rsidP="00B15CB0">
      <w:pPr>
        <w:numPr>
          <w:ilvl w:val="0"/>
          <w:numId w:val="29"/>
        </w:numPr>
        <w:ind w:left="360"/>
        <w:rPr>
          <w:rFonts w:ascii="Tahoma" w:hAnsi="Tahoma" w:cs="Tahoma"/>
          <w:sz w:val="24"/>
          <w:szCs w:val="24"/>
        </w:rPr>
      </w:pPr>
      <w:r w:rsidRPr="005E47CF">
        <w:rPr>
          <w:rFonts w:ascii="Tahoma" w:hAnsi="Tahoma" w:cs="Tahoma"/>
          <w:sz w:val="24"/>
          <w:szCs w:val="24"/>
        </w:rPr>
        <w:t xml:space="preserve">Submit a </w:t>
      </w:r>
      <w:r w:rsidRPr="005E47CF">
        <w:rPr>
          <w:rFonts w:ascii="Tahoma" w:hAnsi="Tahoma" w:cs="Tahoma"/>
          <w:b/>
          <w:sz w:val="24"/>
          <w:szCs w:val="24"/>
        </w:rPr>
        <w:t xml:space="preserve">cover letter that, in addition to your introduction, also answers in bullet format the AF </w:t>
      </w:r>
      <w:r w:rsidRPr="005E47CF">
        <w:rPr>
          <w:rFonts w:ascii="Tahoma" w:hAnsi="Tahoma" w:cs="Tahoma"/>
          <w:b/>
          <w:bCs/>
          <w:sz w:val="24"/>
          <w:szCs w:val="24"/>
        </w:rPr>
        <w:t>Psychology Applicant Questions</w:t>
      </w:r>
      <w:r w:rsidRPr="005E47CF">
        <w:rPr>
          <w:rFonts w:ascii="Tahoma" w:hAnsi="Tahoma" w:cs="Tahoma"/>
          <w:bCs/>
          <w:sz w:val="24"/>
          <w:szCs w:val="24"/>
        </w:rPr>
        <w:t xml:space="preserve"> </w:t>
      </w:r>
      <w:r w:rsidRPr="005E47CF">
        <w:rPr>
          <w:rFonts w:ascii="Tahoma" w:hAnsi="Tahoma" w:cs="Tahoma"/>
          <w:sz w:val="24"/>
          <w:szCs w:val="24"/>
        </w:rPr>
        <w:t>(see p. 27) via the on-line application process.</w:t>
      </w:r>
    </w:p>
    <w:p w14:paraId="1B83685F" w14:textId="77777777" w:rsidR="00B15CB0" w:rsidRPr="005E47CF" w:rsidRDefault="00B15CB0" w:rsidP="00B15CB0">
      <w:pPr>
        <w:ind w:left="360" w:hanging="360"/>
        <w:rPr>
          <w:rFonts w:ascii="Tahoma" w:hAnsi="Tahoma" w:cs="Tahoma"/>
          <w:sz w:val="24"/>
          <w:szCs w:val="24"/>
        </w:rPr>
      </w:pPr>
    </w:p>
    <w:p w14:paraId="1B47BCC9" w14:textId="77777777" w:rsidR="00B15CB0" w:rsidRPr="005E47CF" w:rsidRDefault="00B15CB0" w:rsidP="00B15CB0">
      <w:pPr>
        <w:numPr>
          <w:ilvl w:val="0"/>
          <w:numId w:val="29"/>
        </w:numPr>
        <w:ind w:left="360"/>
        <w:rPr>
          <w:rFonts w:ascii="Tahoma" w:hAnsi="Tahoma" w:cs="Tahoma"/>
          <w:b/>
          <w:sz w:val="24"/>
          <w:szCs w:val="24"/>
        </w:rPr>
      </w:pPr>
      <w:r w:rsidRPr="005E47CF">
        <w:rPr>
          <w:rFonts w:ascii="Tahoma" w:hAnsi="Tahoma" w:cs="Tahoma"/>
          <w:b/>
          <w:i/>
          <w:sz w:val="24"/>
          <w:szCs w:val="24"/>
        </w:rPr>
        <w:t>IMPORTANT!</w:t>
      </w:r>
      <w:r w:rsidRPr="005E47CF">
        <w:rPr>
          <w:rFonts w:ascii="Tahoma" w:hAnsi="Tahoma" w:cs="Tahoma"/>
          <w:sz w:val="24"/>
          <w:szCs w:val="24"/>
        </w:rPr>
        <w:t xml:space="preserve"> In addition to the standard APPIC application process, applicants must work with a USAF Health Professions Recruiter to complete the military application.  The Air Force Health Profession Recruiter must submit your complete recruiting package (including but not limited to, medical examination documents, credentials and background check information, etc.) to the USAF Accessions Selection Board.</w:t>
      </w:r>
      <w:r w:rsidRPr="005E47CF">
        <w:rPr>
          <w:rFonts w:ascii="Tahoma" w:hAnsi="Tahoma" w:cs="Tahoma"/>
          <w:b/>
          <w:sz w:val="24"/>
          <w:szCs w:val="24"/>
        </w:rPr>
        <w:t xml:space="preserve">  </w:t>
      </w:r>
      <w:r w:rsidRPr="005E47CF">
        <w:rPr>
          <w:rFonts w:ascii="Tahoma" w:hAnsi="Tahoma" w:cs="Tahoma"/>
          <w:sz w:val="24"/>
          <w:szCs w:val="24"/>
        </w:rPr>
        <w:t xml:space="preserve">This process is highly involved and can take several months.  Interested applicants are encouraged to contact </w:t>
      </w:r>
      <w:r w:rsidRPr="005E47CF">
        <w:rPr>
          <w:rFonts w:ascii="Tahoma" w:hAnsi="Tahoma" w:cs="Tahoma"/>
          <w:b/>
          <w:sz w:val="24"/>
          <w:szCs w:val="24"/>
        </w:rPr>
        <w:t>BOTH</w:t>
      </w:r>
      <w:r w:rsidRPr="005E47CF">
        <w:rPr>
          <w:rFonts w:ascii="Tahoma" w:hAnsi="Tahoma" w:cs="Tahoma"/>
          <w:sz w:val="24"/>
          <w:szCs w:val="24"/>
        </w:rPr>
        <w:t xml:space="preserve"> an Internship Training Director AND an HP Recruiter as soon as possible.</w:t>
      </w:r>
    </w:p>
    <w:p w14:paraId="2A222E4F" w14:textId="77777777" w:rsidR="00B15CB0" w:rsidRPr="005E47CF" w:rsidRDefault="00B15CB0" w:rsidP="00B15CB0">
      <w:pPr>
        <w:ind w:left="360" w:hanging="360"/>
        <w:rPr>
          <w:rFonts w:ascii="Tahoma" w:hAnsi="Tahoma" w:cs="Tahoma"/>
          <w:b/>
          <w:sz w:val="24"/>
          <w:szCs w:val="24"/>
        </w:rPr>
      </w:pPr>
    </w:p>
    <w:p w14:paraId="7C574484" w14:textId="77777777" w:rsidR="00B15CB0" w:rsidRPr="005E47CF" w:rsidRDefault="00B15CB0" w:rsidP="00B15CB0">
      <w:pPr>
        <w:ind w:left="360" w:firstLine="0"/>
        <w:rPr>
          <w:rFonts w:ascii="Tahoma" w:hAnsi="Tahoma" w:cs="Tahoma"/>
          <w:sz w:val="24"/>
          <w:szCs w:val="24"/>
        </w:rPr>
      </w:pPr>
      <w:r w:rsidRPr="005E47CF">
        <w:rPr>
          <w:rFonts w:ascii="Tahoma" w:hAnsi="Tahoma" w:cs="Tahoma"/>
          <w:sz w:val="24"/>
          <w:szCs w:val="24"/>
        </w:rPr>
        <w:t xml:space="preserve">Be sure to check with your recruiter regarding specific due dates.  A phone call to any Air Force recruiting station or 1-800-443-4690 will yield the exact location, phone number, etc., of the Health Professions recruiter you should contact.  An on-line locator service is also available at </w:t>
      </w:r>
      <w:hyperlink r:id="rId59" w:history="1">
        <w:r w:rsidRPr="005E47CF">
          <w:rPr>
            <w:rStyle w:val="Hyperlink"/>
            <w:rFonts w:ascii="Tahoma" w:hAnsi="Tahoma" w:cs="Tahoma"/>
            <w:sz w:val="24"/>
            <w:szCs w:val="24"/>
          </w:rPr>
          <w:t>http://www.airforce.com/contact-us/recruiter-locator/</w:t>
        </w:r>
      </w:hyperlink>
      <w:r w:rsidRPr="005E47CF">
        <w:rPr>
          <w:rFonts w:ascii="Tahoma" w:hAnsi="Tahoma" w:cs="Tahoma"/>
          <w:sz w:val="24"/>
          <w:szCs w:val="24"/>
        </w:rPr>
        <w:t xml:space="preserve">. </w:t>
      </w:r>
      <w:r w:rsidRPr="005E47CF">
        <w:rPr>
          <w:rFonts w:ascii="Tahoma" w:hAnsi="Tahoma" w:cs="Tahoma"/>
          <w:b/>
          <w:sz w:val="24"/>
          <w:szCs w:val="24"/>
        </w:rPr>
        <w:t>The Health Professions recruiter is critical to the application process, providing information and assistance to you throughout the application process.</w:t>
      </w:r>
      <w:r w:rsidRPr="005E47CF">
        <w:rPr>
          <w:rFonts w:ascii="Tahoma" w:hAnsi="Tahoma" w:cs="Tahoma"/>
          <w:sz w:val="24"/>
          <w:szCs w:val="24"/>
        </w:rPr>
        <w:t xml:space="preserve"> The Health Professions recruiter’s job is to help you complete the screening process to determine your eligibility to serve as an Air Force officer.  You must complete and pass the HP Recruiting Services screening process </w:t>
      </w:r>
      <w:proofErr w:type="gramStart"/>
      <w:r w:rsidRPr="005E47CF">
        <w:rPr>
          <w:rFonts w:ascii="Tahoma" w:hAnsi="Tahoma" w:cs="Tahoma"/>
          <w:sz w:val="24"/>
          <w:szCs w:val="24"/>
        </w:rPr>
        <w:t>in order for</w:t>
      </w:r>
      <w:proofErr w:type="gramEnd"/>
      <w:r w:rsidRPr="005E47CF">
        <w:rPr>
          <w:rFonts w:ascii="Tahoma" w:hAnsi="Tahoma" w:cs="Tahoma"/>
          <w:sz w:val="24"/>
          <w:szCs w:val="24"/>
        </w:rPr>
        <w:t xml:space="preserve"> the AF Psychology Internship Selection Board to consider you for an AF Psychology Internship.  </w:t>
      </w:r>
    </w:p>
    <w:p w14:paraId="3AEC8885" w14:textId="77777777" w:rsidR="00B15CB0" w:rsidRPr="005E47CF" w:rsidRDefault="00B15CB0" w:rsidP="00B15CB0">
      <w:pPr>
        <w:ind w:left="360" w:hanging="360"/>
        <w:rPr>
          <w:rFonts w:ascii="Tahoma" w:hAnsi="Tahoma" w:cs="Tahoma"/>
          <w:sz w:val="24"/>
          <w:szCs w:val="24"/>
        </w:rPr>
      </w:pPr>
    </w:p>
    <w:p w14:paraId="1F3E26DE" w14:textId="77777777" w:rsidR="00B15CB0" w:rsidRPr="005E47CF" w:rsidRDefault="00B15CB0" w:rsidP="00B15CB0">
      <w:pPr>
        <w:numPr>
          <w:ilvl w:val="0"/>
          <w:numId w:val="29"/>
        </w:numPr>
        <w:ind w:left="360"/>
        <w:rPr>
          <w:rFonts w:ascii="Tahoma" w:hAnsi="Tahoma" w:cs="Tahoma"/>
          <w:sz w:val="24"/>
          <w:szCs w:val="24"/>
        </w:rPr>
      </w:pPr>
      <w:r w:rsidRPr="005E47CF">
        <w:rPr>
          <w:rFonts w:ascii="Tahoma" w:hAnsi="Tahoma" w:cs="Tahoma"/>
          <w:sz w:val="24"/>
          <w:szCs w:val="24"/>
        </w:rPr>
        <w:t>The entire application process usually takes at least 60 days and can take significantly longer.  It is best to start as soon as possible.  During this process, your recruiter should be in regular contact with you to ensure that all screening procedures, documents, etc. are processed in a timely manner.  Do not let more than about 2 weeks go by without contact from your recruiter.  Finally, if you encounter problems with this process, please contact one of the AF Internship Training Directors as soon as possible so that they can help you troubleshoot the difficulties.</w:t>
      </w:r>
    </w:p>
    <w:p w14:paraId="2E65D03E" w14:textId="77777777" w:rsidR="00B15CB0" w:rsidRDefault="00B15CB0" w:rsidP="00B15CB0">
      <w:pPr>
        <w:ind w:left="360" w:hanging="360"/>
        <w:rPr>
          <w:rFonts w:ascii="Tahoma" w:hAnsi="Tahoma" w:cs="Tahoma"/>
          <w:sz w:val="24"/>
          <w:szCs w:val="24"/>
        </w:rPr>
      </w:pPr>
    </w:p>
    <w:p w14:paraId="12F299D7" w14:textId="77777777" w:rsidR="00B15CB0" w:rsidRDefault="00B15CB0" w:rsidP="00B15CB0">
      <w:pPr>
        <w:ind w:left="360" w:hanging="360"/>
        <w:rPr>
          <w:rFonts w:ascii="Tahoma" w:hAnsi="Tahoma" w:cs="Tahoma"/>
          <w:sz w:val="24"/>
          <w:szCs w:val="24"/>
        </w:rPr>
      </w:pPr>
    </w:p>
    <w:p w14:paraId="0004933E" w14:textId="77777777" w:rsidR="00B15CB0" w:rsidRDefault="00B15CB0" w:rsidP="00B15CB0">
      <w:pPr>
        <w:ind w:left="360" w:hanging="360"/>
        <w:rPr>
          <w:rFonts w:ascii="Tahoma" w:hAnsi="Tahoma" w:cs="Tahoma"/>
          <w:sz w:val="24"/>
          <w:szCs w:val="24"/>
        </w:rPr>
      </w:pPr>
    </w:p>
    <w:p w14:paraId="46F381A3" w14:textId="77777777" w:rsidR="00B15CB0" w:rsidRPr="005E47CF" w:rsidRDefault="00B15CB0" w:rsidP="00B15CB0">
      <w:pPr>
        <w:numPr>
          <w:ilvl w:val="0"/>
          <w:numId w:val="29"/>
        </w:numPr>
        <w:ind w:left="360"/>
        <w:rPr>
          <w:rFonts w:ascii="Tahoma" w:hAnsi="Tahoma" w:cs="Tahoma"/>
          <w:sz w:val="24"/>
          <w:szCs w:val="24"/>
        </w:rPr>
      </w:pPr>
      <w:r w:rsidRPr="005E47CF">
        <w:rPr>
          <w:rFonts w:ascii="Tahoma" w:hAnsi="Tahoma" w:cs="Tahoma"/>
          <w:sz w:val="24"/>
          <w:szCs w:val="24"/>
        </w:rPr>
        <w:t>At the AF Accessions Selection Board in mid-</w:t>
      </w:r>
      <w:r w:rsidRPr="005E47CF">
        <w:rPr>
          <w:rFonts w:ascii="Tahoma" w:hAnsi="Tahoma" w:cs="Tahoma"/>
          <w:color w:val="000000"/>
          <w:sz w:val="24"/>
          <w:szCs w:val="24"/>
        </w:rPr>
        <w:t>January</w:t>
      </w:r>
      <w:r w:rsidRPr="005E47CF">
        <w:rPr>
          <w:rFonts w:ascii="Tahoma" w:hAnsi="Tahoma" w:cs="Tahoma"/>
          <w:sz w:val="24"/>
          <w:szCs w:val="24"/>
        </w:rPr>
        <w:t xml:space="preserve">, </w:t>
      </w:r>
      <w:r w:rsidRPr="005E47CF">
        <w:rPr>
          <w:rFonts w:ascii="Tahoma" w:hAnsi="Tahoma" w:cs="Tahoma"/>
          <w:bCs/>
          <w:sz w:val="24"/>
          <w:szCs w:val="24"/>
        </w:rPr>
        <w:t xml:space="preserve">you will be selected as eligible or ineligible for an AF psychology internship from an Air Force perspective.  From the eligible list, </w:t>
      </w:r>
      <w:proofErr w:type="gramStart"/>
      <w:r w:rsidRPr="005E47CF">
        <w:rPr>
          <w:rFonts w:ascii="Tahoma" w:hAnsi="Tahoma" w:cs="Tahoma"/>
          <w:bCs/>
          <w:sz w:val="24"/>
          <w:szCs w:val="24"/>
        </w:rPr>
        <w:t>each individual</w:t>
      </w:r>
      <w:proofErr w:type="gramEnd"/>
      <w:r w:rsidRPr="005E47CF">
        <w:rPr>
          <w:rFonts w:ascii="Tahoma" w:hAnsi="Tahoma" w:cs="Tahoma"/>
          <w:bCs/>
          <w:sz w:val="24"/>
          <w:szCs w:val="24"/>
        </w:rPr>
        <w:t xml:space="preserve"> </w:t>
      </w:r>
    </w:p>
    <w:p w14:paraId="06C136DD" w14:textId="77777777" w:rsidR="00B15CB0" w:rsidRPr="005E47CF" w:rsidRDefault="00B15CB0" w:rsidP="00B15CB0">
      <w:pPr>
        <w:ind w:left="360" w:firstLine="0"/>
        <w:rPr>
          <w:rFonts w:ascii="Tahoma" w:hAnsi="Tahoma" w:cs="Tahoma"/>
          <w:sz w:val="24"/>
          <w:szCs w:val="24"/>
        </w:rPr>
      </w:pPr>
      <w:r w:rsidRPr="005E47CF">
        <w:rPr>
          <w:rFonts w:ascii="Tahoma" w:hAnsi="Tahoma" w:cs="Tahoma"/>
          <w:bCs/>
          <w:sz w:val="24"/>
          <w:szCs w:val="24"/>
        </w:rPr>
        <w:t>site Training Director will submit his/her own preferences in rank order through the APPIC Match.</w:t>
      </w:r>
      <w:r w:rsidRPr="005E47CF">
        <w:rPr>
          <w:rFonts w:ascii="Tahoma" w:hAnsi="Tahoma" w:cs="Tahoma"/>
          <w:b/>
          <w:bCs/>
          <w:sz w:val="24"/>
          <w:szCs w:val="24"/>
        </w:rPr>
        <w:t xml:space="preserve">  </w:t>
      </w:r>
      <w:r w:rsidRPr="005E47CF">
        <w:rPr>
          <w:rFonts w:ascii="Tahoma" w:hAnsi="Tahoma" w:cs="Tahoma"/>
          <w:sz w:val="24"/>
          <w:szCs w:val="24"/>
        </w:rPr>
        <w:t xml:space="preserve">Selection at this Board does not constitute selection by the internship program, but rather means you will be eligible for consideration by the AF internship programs.  You will only be notified of the results of the AF Internship Selection Board if you are determined to be ineligible for the AF.  </w:t>
      </w:r>
      <w:r w:rsidRPr="005E47CF">
        <w:rPr>
          <w:rFonts w:ascii="Tahoma" w:hAnsi="Tahoma" w:cs="Tahoma"/>
          <w:b/>
          <w:sz w:val="24"/>
          <w:szCs w:val="24"/>
        </w:rPr>
        <w:t>When submitting your Match list, you must list each AF site you are interested in (in order of preference) separately.</w:t>
      </w:r>
    </w:p>
    <w:p w14:paraId="3D627E4C" w14:textId="77777777" w:rsidR="00B15CB0" w:rsidRPr="005E47CF" w:rsidRDefault="00B15CB0" w:rsidP="00B15CB0">
      <w:pPr>
        <w:ind w:left="360" w:hanging="360"/>
        <w:rPr>
          <w:rFonts w:ascii="Tahoma" w:hAnsi="Tahoma" w:cs="Tahoma"/>
          <w:sz w:val="24"/>
          <w:szCs w:val="24"/>
        </w:rPr>
      </w:pPr>
    </w:p>
    <w:p w14:paraId="0694046D" w14:textId="77777777" w:rsidR="00B15CB0" w:rsidRPr="005E47CF" w:rsidRDefault="00B15CB0" w:rsidP="00B15CB0">
      <w:pPr>
        <w:pStyle w:val="p20"/>
        <w:widowControl/>
        <w:numPr>
          <w:ilvl w:val="0"/>
          <w:numId w:val="29"/>
        </w:numPr>
        <w:tabs>
          <w:tab w:val="clear" w:pos="480"/>
        </w:tabs>
        <w:spacing w:line="240" w:lineRule="auto"/>
        <w:ind w:left="360"/>
        <w:rPr>
          <w:rFonts w:ascii="Tahoma" w:hAnsi="Tahoma" w:cs="Tahoma"/>
          <w:szCs w:val="24"/>
        </w:rPr>
      </w:pPr>
      <w:r w:rsidRPr="005E47CF">
        <w:rPr>
          <w:rFonts w:ascii="Tahoma" w:hAnsi="Tahoma" w:cs="Tahoma"/>
          <w:szCs w:val="24"/>
        </w:rPr>
        <w:t>Questions about the military application process and qualification as an Air Force officer should generally be directed to your Health Professions recruiter.  Issues relevant to the profession of psychology or the specifics of the training programs should be addressed to the Director of Training at one of the AF internship sites.  Training Directors are eager to work with strong applicants in determining whether our programs are well suited to your career plans and to offer any information you may need in planning this critical part of your professional education.  You may call, e-mail, or write at any time.</w:t>
      </w:r>
    </w:p>
    <w:p w14:paraId="777A82C4" w14:textId="77777777" w:rsidR="00B15CB0" w:rsidRPr="005E47CF" w:rsidRDefault="00B15CB0" w:rsidP="00B15CB0">
      <w:pPr>
        <w:ind w:left="360" w:hanging="360"/>
        <w:rPr>
          <w:rFonts w:ascii="Tahoma" w:hAnsi="Tahoma" w:cs="Tahoma"/>
          <w:sz w:val="24"/>
          <w:szCs w:val="24"/>
        </w:rPr>
      </w:pPr>
    </w:p>
    <w:p w14:paraId="31F789BF" w14:textId="77777777" w:rsidR="00B15CB0" w:rsidRPr="005E47CF" w:rsidRDefault="00B15CB0" w:rsidP="00B15CB0">
      <w:pPr>
        <w:numPr>
          <w:ilvl w:val="0"/>
          <w:numId w:val="29"/>
        </w:numPr>
        <w:ind w:left="360"/>
        <w:rPr>
          <w:rFonts w:ascii="Tahoma" w:hAnsi="Tahoma" w:cs="Tahoma"/>
          <w:sz w:val="24"/>
          <w:szCs w:val="24"/>
        </w:rPr>
      </w:pPr>
      <w:r w:rsidRPr="005E47CF">
        <w:rPr>
          <w:rFonts w:ascii="Tahoma" w:hAnsi="Tahoma" w:cs="Tahoma"/>
          <w:sz w:val="24"/>
          <w:szCs w:val="24"/>
        </w:rPr>
        <w:t xml:space="preserve">The AF also requires an interview with one of the three Training Directors (referred to as the “Senior Consultant Interview”) as part of the general application process.  All applicants will be interviewed; therefore, no specific interview notification is provided.  </w:t>
      </w:r>
      <w:r w:rsidRPr="005E47CF">
        <w:rPr>
          <w:rFonts w:ascii="Tahoma" w:hAnsi="Tahoma" w:cs="Tahoma"/>
          <w:b/>
          <w:sz w:val="24"/>
          <w:szCs w:val="24"/>
        </w:rPr>
        <w:t xml:space="preserve">Applicants should contact Training Directors to arrange an interview.  </w:t>
      </w:r>
      <w:r w:rsidRPr="005E47CF">
        <w:rPr>
          <w:rFonts w:ascii="Tahoma" w:hAnsi="Tahoma" w:cs="Tahoma"/>
          <w:sz w:val="24"/>
          <w:szCs w:val="24"/>
        </w:rPr>
        <w:t>While only one interview is required, applicants are encouraged to at least do a phone interview with the Training Director at each AF program for which they are interested in being considered.</w:t>
      </w:r>
    </w:p>
    <w:p w14:paraId="006C37A3" w14:textId="77777777" w:rsidR="00B15CB0" w:rsidRPr="005E47CF" w:rsidRDefault="00B15CB0" w:rsidP="00B15CB0">
      <w:pPr>
        <w:ind w:left="360" w:hanging="360"/>
        <w:rPr>
          <w:rFonts w:ascii="Tahoma" w:hAnsi="Tahoma" w:cs="Tahoma"/>
          <w:sz w:val="24"/>
          <w:szCs w:val="24"/>
        </w:rPr>
      </w:pPr>
    </w:p>
    <w:p w14:paraId="529F141F" w14:textId="77777777" w:rsidR="00B15CB0" w:rsidRPr="005E47CF" w:rsidRDefault="00B15CB0" w:rsidP="00B15CB0">
      <w:pPr>
        <w:numPr>
          <w:ilvl w:val="0"/>
          <w:numId w:val="29"/>
        </w:numPr>
        <w:ind w:left="360"/>
        <w:rPr>
          <w:rFonts w:ascii="Tahoma" w:hAnsi="Tahoma" w:cs="Tahoma"/>
          <w:sz w:val="24"/>
          <w:szCs w:val="24"/>
        </w:rPr>
      </w:pPr>
      <w:r w:rsidRPr="005E47CF">
        <w:rPr>
          <w:rFonts w:ascii="Tahoma" w:hAnsi="Tahoma" w:cs="Tahoma"/>
          <w:b/>
          <w:color w:val="000000"/>
          <w:sz w:val="24"/>
          <w:szCs w:val="24"/>
        </w:rPr>
        <w:t xml:space="preserve">WHASC requests that the application materials also be submitted </w:t>
      </w:r>
      <w:r w:rsidRPr="005E47CF">
        <w:rPr>
          <w:rFonts w:ascii="Tahoma" w:hAnsi="Tahoma" w:cs="Tahoma"/>
          <w:b/>
          <w:color w:val="000000"/>
          <w:sz w:val="24"/>
          <w:szCs w:val="24"/>
          <w:u w:val="single"/>
        </w:rPr>
        <w:t>one week before</w:t>
      </w:r>
      <w:r w:rsidRPr="005E47CF">
        <w:rPr>
          <w:rFonts w:ascii="Tahoma" w:hAnsi="Tahoma" w:cs="Tahoma"/>
          <w:b/>
          <w:color w:val="000000"/>
          <w:sz w:val="24"/>
          <w:szCs w:val="24"/>
        </w:rPr>
        <w:t xml:space="preserve"> interviewing with the Training Director and early enough to allow for an invitation to attend an Interview Day.</w:t>
      </w:r>
      <w:r w:rsidRPr="005E47CF">
        <w:rPr>
          <w:rFonts w:ascii="Tahoma" w:hAnsi="Tahoma" w:cs="Tahoma"/>
          <w:color w:val="000000"/>
          <w:sz w:val="24"/>
          <w:szCs w:val="24"/>
        </w:rPr>
        <w:t xml:space="preserve">  The WHASC Internship Interview Day dates are announced each summer.   </w:t>
      </w:r>
      <w:r w:rsidRPr="005E47CF">
        <w:rPr>
          <w:rFonts w:ascii="Tahoma" w:hAnsi="Tahoma" w:cs="Tahoma"/>
          <w:sz w:val="24"/>
          <w:szCs w:val="24"/>
        </w:rPr>
        <w:t xml:space="preserve">At that time, in addition to seeing our program </w:t>
      </w:r>
      <w:proofErr w:type="gramStart"/>
      <w:r w:rsidRPr="005E47CF">
        <w:rPr>
          <w:rFonts w:ascii="Tahoma" w:hAnsi="Tahoma" w:cs="Tahoma"/>
          <w:sz w:val="24"/>
          <w:szCs w:val="24"/>
        </w:rPr>
        <w:t>first hand</w:t>
      </w:r>
      <w:proofErr w:type="gramEnd"/>
      <w:r w:rsidRPr="005E47CF">
        <w:rPr>
          <w:rFonts w:ascii="Tahoma" w:hAnsi="Tahoma" w:cs="Tahoma"/>
          <w:sz w:val="24"/>
          <w:szCs w:val="24"/>
        </w:rPr>
        <w:t xml:space="preserve">, invited applicants receive interviews with the site faculty.   At WHASC, such on-site interviews are not required for selection, but are strongly encouraged.   Applicants who are invited to attend an Interview Day but are not able to visit and interview on the specified Interview Day dates can arrange different dates for a phone interview with the Training Director.  </w:t>
      </w:r>
    </w:p>
    <w:p w14:paraId="3BD3D409" w14:textId="77777777" w:rsidR="00B15CB0" w:rsidRPr="005E47CF" w:rsidRDefault="00B15CB0" w:rsidP="00B15CB0">
      <w:pPr>
        <w:ind w:left="360" w:hanging="360"/>
        <w:rPr>
          <w:rFonts w:ascii="Tahoma" w:hAnsi="Tahoma" w:cs="Tahoma"/>
          <w:sz w:val="24"/>
          <w:szCs w:val="24"/>
        </w:rPr>
      </w:pPr>
    </w:p>
    <w:p w14:paraId="487A3C5A" w14:textId="77777777" w:rsidR="00B15CB0" w:rsidRPr="005E47CF" w:rsidRDefault="00B15CB0" w:rsidP="00B15CB0">
      <w:pPr>
        <w:pStyle w:val="PlainText"/>
        <w:numPr>
          <w:ilvl w:val="0"/>
          <w:numId w:val="29"/>
        </w:numPr>
        <w:ind w:left="360"/>
        <w:rPr>
          <w:rFonts w:ascii="Tahoma" w:hAnsi="Tahoma" w:cs="Tahoma"/>
          <w:sz w:val="24"/>
          <w:szCs w:val="24"/>
        </w:rPr>
      </w:pPr>
      <w:r w:rsidRPr="005E47CF">
        <w:rPr>
          <w:rFonts w:ascii="Tahoma" w:hAnsi="Tahoma" w:cs="Tahoma"/>
          <w:sz w:val="24"/>
          <w:szCs w:val="24"/>
        </w:rPr>
        <w:t>AF internship programs subscribe rigorously to APA standards for program content and APPIC Policy for notifying and accepting applicants.  This internship site agrees to abide by the APPIC Policy that no person at this training facility will solicit, accept, or use any ranking-related information from any intern applicant.  Applicants are expected to support this Policy as well.  As indicated above, a copy of the APPIC Policy should be available at their web site (</w:t>
      </w:r>
      <w:hyperlink r:id="rId60" w:history="1">
        <w:r w:rsidRPr="005E47CF">
          <w:rPr>
            <w:rStyle w:val="Hyperlink"/>
            <w:rFonts w:ascii="Tahoma" w:hAnsi="Tahoma" w:cs="Tahoma"/>
            <w:sz w:val="24"/>
            <w:szCs w:val="24"/>
          </w:rPr>
          <w:t>http://www.appic.org).</w:t>
        </w:r>
      </w:hyperlink>
      <w:r w:rsidRPr="005E47CF">
        <w:rPr>
          <w:rFonts w:ascii="Tahoma" w:hAnsi="Tahoma" w:cs="Tahoma"/>
          <w:sz w:val="24"/>
          <w:szCs w:val="24"/>
        </w:rPr>
        <w:t xml:space="preserve"> </w:t>
      </w:r>
    </w:p>
    <w:p w14:paraId="146A35CB" w14:textId="77777777" w:rsidR="00B15CB0" w:rsidRPr="005E47CF" w:rsidRDefault="00B15CB0" w:rsidP="00B15CB0">
      <w:pPr>
        <w:ind w:left="360" w:hanging="360"/>
        <w:rPr>
          <w:rFonts w:ascii="Tahoma" w:hAnsi="Tahoma" w:cs="Tahoma"/>
          <w:sz w:val="24"/>
          <w:szCs w:val="24"/>
        </w:rPr>
      </w:pPr>
    </w:p>
    <w:p w14:paraId="499E7234" w14:textId="77777777" w:rsidR="00B15CB0" w:rsidRPr="005E47CF" w:rsidRDefault="00B15CB0" w:rsidP="00B15CB0">
      <w:pPr>
        <w:numPr>
          <w:ilvl w:val="0"/>
          <w:numId w:val="29"/>
        </w:numPr>
        <w:ind w:left="360"/>
        <w:rPr>
          <w:rFonts w:ascii="Tahoma" w:hAnsi="Tahoma" w:cs="Tahoma"/>
          <w:sz w:val="24"/>
          <w:szCs w:val="24"/>
        </w:rPr>
      </w:pPr>
      <w:r w:rsidRPr="005E47CF">
        <w:rPr>
          <w:rFonts w:ascii="Tahoma" w:hAnsi="Tahoma" w:cs="Tahoma"/>
          <w:sz w:val="24"/>
          <w:szCs w:val="24"/>
        </w:rPr>
        <w:t>See the Application Checklist for the WHASC Internship below for a summary of application instructions.</w:t>
      </w:r>
    </w:p>
    <w:p w14:paraId="5E901D57" w14:textId="77777777" w:rsidR="00B15CB0" w:rsidRPr="005E47CF" w:rsidRDefault="00B15CB0" w:rsidP="00B15CB0">
      <w:pPr>
        <w:ind w:left="0" w:hanging="4"/>
        <w:rPr>
          <w:rFonts w:ascii="Tahoma" w:hAnsi="Tahoma" w:cs="Tahoma"/>
          <w:sz w:val="24"/>
          <w:szCs w:val="24"/>
        </w:rPr>
      </w:pPr>
    </w:p>
    <w:p w14:paraId="59C27463" w14:textId="77777777" w:rsidR="00B15CB0" w:rsidRPr="005E47CF" w:rsidRDefault="00B15CB0" w:rsidP="00B15CB0">
      <w:pPr>
        <w:ind w:left="0" w:hanging="4"/>
        <w:jc w:val="center"/>
        <w:rPr>
          <w:rFonts w:ascii="Tahoma" w:hAnsi="Tahoma" w:cs="Tahoma"/>
          <w:b/>
          <w:sz w:val="24"/>
          <w:szCs w:val="24"/>
        </w:rPr>
      </w:pPr>
    </w:p>
    <w:p w14:paraId="13F7D561" w14:textId="77777777" w:rsidR="00B15CB0" w:rsidRPr="005E47CF" w:rsidRDefault="00B15CB0" w:rsidP="00B15CB0">
      <w:pPr>
        <w:ind w:left="0" w:hanging="4"/>
        <w:jc w:val="center"/>
        <w:rPr>
          <w:rFonts w:ascii="Tahoma" w:hAnsi="Tahoma" w:cs="Tahoma"/>
          <w:b/>
          <w:sz w:val="24"/>
          <w:szCs w:val="24"/>
        </w:rPr>
      </w:pPr>
    </w:p>
    <w:p w14:paraId="25C1B4CB" w14:textId="77777777" w:rsidR="00B15CB0" w:rsidRPr="005E47CF" w:rsidRDefault="00B15CB0" w:rsidP="00B15CB0">
      <w:pPr>
        <w:jc w:val="center"/>
        <w:rPr>
          <w:rFonts w:ascii="Tahoma" w:hAnsi="Tahoma" w:cs="Tahoma"/>
          <w:b/>
          <w:sz w:val="24"/>
          <w:szCs w:val="24"/>
        </w:rPr>
      </w:pPr>
    </w:p>
    <w:p w14:paraId="13419F53" w14:textId="77777777" w:rsidR="00B15CB0" w:rsidRPr="005E47CF" w:rsidRDefault="00B15CB0" w:rsidP="00B15CB0">
      <w:pPr>
        <w:ind w:left="0" w:firstLine="0"/>
        <w:rPr>
          <w:rFonts w:ascii="Tahoma" w:hAnsi="Tahoma" w:cs="Tahoma"/>
          <w:sz w:val="24"/>
          <w:szCs w:val="24"/>
        </w:rPr>
      </w:pPr>
      <w:r>
        <w:rPr>
          <w:rFonts w:ascii="Tahoma" w:hAnsi="Tahoma" w:cs="Tahoma"/>
          <w:sz w:val="24"/>
          <w:szCs w:val="24"/>
        </w:rPr>
        <w:br w:type="page"/>
      </w:r>
    </w:p>
    <w:p w14:paraId="5789E2E1" w14:textId="77777777" w:rsidR="00B15CB0" w:rsidRPr="005E47CF" w:rsidRDefault="00B15CB0" w:rsidP="00B15CB0">
      <w:pPr>
        <w:ind w:left="360" w:hanging="450"/>
        <w:rPr>
          <w:rFonts w:ascii="Tahoma" w:hAnsi="Tahoma" w:cs="Tahoma"/>
          <w:sz w:val="24"/>
          <w:szCs w:val="24"/>
        </w:rPr>
      </w:pPr>
      <w:r w:rsidRPr="005E47CF">
        <w:rPr>
          <w:rFonts w:ascii="Tahoma" w:hAnsi="Tahoma" w:cs="Tahoma"/>
          <w:noProof/>
        </w:rPr>
        <w:lastRenderedPageBreak/>
        <w:drawing>
          <wp:anchor distT="0" distB="0" distL="114300" distR="114300" simplePos="0" relativeHeight="251690496" behindDoc="0" locked="0" layoutInCell="1" allowOverlap="1" wp14:anchorId="4C14AF4D" wp14:editId="5095F610">
            <wp:simplePos x="0" y="0"/>
            <wp:positionH relativeFrom="column">
              <wp:posOffset>58420</wp:posOffset>
            </wp:positionH>
            <wp:positionV relativeFrom="paragraph">
              <wp:posOffset>45720</wp:posOffset>
            </wp:positionV>
            <wp:extent cx="1092200" cy="1092200"/>
            <wp:effectExtent l="0" t="0" r="0" b="0"/>
            <wp:wrapNone/>
            <wp:docPr id="73" name="Picture 75" descr="https://kx.afms.mil/kxweb/dotmil/getWebImage.do?cid=CTB_047677&amp;did=173844&amp;securityGroup=dotmil&amp;type=kjpage&amp;revisionID=38&amp;templateName=STANDARDTEMPLATE&amp;layoutName=SNIPPETLAYOUT&amp;imageID=1&amp;extension=gif&amp;noSaveA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kx.afms.mil/kxweb/dotmil/getWebImage.do?cid=CTB_047677&amp;did=173844&amp;securityGroup=dotmil&amp;type=kjpage&amp;revisionID=38&amp;templateName=STANDARDTEMPLATE&amp;layoutName=SNIPPETLAYOUT&amp;imageID=1&amp;extension=gif&amp;noSaveAs=1"/>
                    <pic:cNvPicPr>
                      <a:picLocks noChangeAspect="1" noChangeArrowheads="1"/>
                    </pic:cNvPicPr>
                  </pic:nvPicPr>
                  <pic:blipFill>
                    <a:blip r:embed="rId61" r:link="rId62">
                      <a:extLst>
                        <a:ext uri="{28A0092B-C50C-407E-A947-70E740481C1C}">
                          <a14:useLocalDpi xmlns:a14="http://schemas.microsoft.com/office/drawing/2010/main" val="0"/>
                        </a:ext>
                      </a:extLst>
                    </a:blip>
                    <a:srcRect/>
                    <a:stretch>
                      <a:fillRect/>
                    </a:stretch>
                  </pic:blipFill>
                  <pic:spPr bwMode="auto">
                    <a:xfrm>
                      <a:off x="0" y="0"/>
                      <a:ext cx="1092200" cy="1092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47CF">
        <w:rPr>
          <w:rFonts w:ascii="Tahoma" w:hAnsi="Tahoma" w:cs="Tahoma"/>
          <w:noProof/>
        </w:rPr>
        <w:drawing>
          <wp:anchor distT="0" distB="0" distL="114300" distR="114300" simplePos="0" relativeHeight="251689472" behindDoc="0" locked="0" layoutInCell="1" allowOverlap="1" wp14:anchorId="240D9C88" wp14:editId="393AC348">
            <wp:simplePos x="0" y="0"/>
            <wp:positionH relativeFrom="column">
              <wp:posOffset>5867400</wp:posOffset>
            </wp:positionH>
            <wp:positionV relativeFrom="paragraph">
              <wp:posOffset>83820</wp:posOffset>
            </wp:positionV>
            <wp:extent cx="1054100" cy="1054100"/>
            <wp:effectExtent l="0" t="0" r="0" b="0"/>
            <wp:wrapNone/>
            <wp:docPr id="74" name="Picture 74" descr="http://www.af.mil/shared/media/ggallery/thumbnails160/afg_030318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www.af.mil/shared/media/ggallery/thumbnails160/afg_030318_002.jpg"/>
                    <pic:cNvPicPr>
                      <a:picLocks noChangeAspect="1" noChangeArrowheads="1"/>
                    </pic:cNvPicPr>
                  </pic:nvPicPr>
                  <pic:blipFill>
                    <a:blip r:embed="rId63" r:link="rId64">
                      <a:extLst>
                        <a:ext uri="{28A0092B-C50C-407E-A947-70E740481C1C}">
                          <a14:useLocalDpi xmlns:a14="http://schemas.microsoft.com/office/drawing/2010/main" val="0"/>
                        </a:ext>
                      </a:extLst>
                    </a:blip>
                    <a:srcRect/>
                    <a:stretch>
                      <a:fillRect/>
                    </a:stretch>
                  </pic:blipFill>
                  <pic:spPr bwMode="auto">
                    <a:xfrm>
                      <a:off x="0" y="0"/>
                      <a:ext cx="1054100" cy="1054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D1C6A0" w14:textId="77777777" w:rsidR="00B15CB0" w:rsidRPr="00BA3A70" w:rsidRDefault="00B15CB0" w:rsidP="00B15CB0">
      <w:pPr>
        <w:ind w:left="0" w:firstLine="0"/>
        <w:jc w:val="center"/>
        <w:rPr>
          <w:rFonts w:ascii="Tahoma" w:hAnsi="Tahoma" w:cs="Tahoma"/>
          <w:b/>
          <w:sz w:val="32"/>
          <w:szCs w:val="28"/>
        </w:rPr>
      </w:pPr>
      <w:r w:rsidRPr="00BA3A70">
        <w:rPr>
          <w:rFonts w:ascii="Tahoma" w:hAnsi="Tahoma" w:cs="Tahoma"/>
          <w:b/>
          <w:sz w:val="32"/>
          <w:szCs w:val="28"/>
        </w:rPr>
        <w:t>AF Psychology Applicant Questions Form</w:t>
      </w:r>
    </w:p>
    <w:p w14:paraId="0DBDCFC1" w14:textId="77777777" w:rsidR="00B15CB0" w:rsidRPr="005E47CF" w:rsidRDefault="00B15CB0" w:rsidP="00B15CB0">
      <w:pPr>
        <w:ind w:hanging="450"/>
        <w:jc w:val="center"/>
        <w:rPr>
          <w:rFonts w:ascii="Tahoma" w:hAnsi="Tahoma" w:cs="Tahoma"/>
          <w:b/>
        </w:rPr>
      </w:pPr>
      <w:r w:rsidRPr="00BA3A70">
        <w:rPr>
          <w:rFonts w:ascii="Tahoma" w:hAnsi="Tahoma" w:cs="Tahoma"/>
          <w:b/>
          <w:sz w:val="22"/>
        </w:rPr>
        <w:t>U.S. Air Force Psychology Internship Program</w:t>
      </w:r>
    </w:p>
    <w:p w14:paraId="45D7DA9B" w14:textId="77777777" w:rsidR="00B15CB0" w:rsidRPr="005E47CF" w:rsidRDefault="00B15CB0" w:rsidP="00B15CB0">
      <w:pPr>
        <w:ind w:hanging="450"/>
        <w:jc w:val="center"/>
        <w:rPr>
          <w:rFonts w:ascii="Tahoma" w:hAnsi="Tahoma" w:cs="Tahoma"/>
          <w:b/>
        </w:rPr>
      </w:pPr>
      <w:r w:rsidRPr="005E47CF">
        <w:rPr>
          <w:rFonts w:ascii="Tahoma" w:hAnsi="Tahoma" w:cs="Tahoma"/>
          <w:b/>
        </w:rPr>
        <w:t>Revised October 2012</w:t>
      </w:r>
    </w:p>
    <w:p w14:paraId="04EA4EB2" w14:textId="77777777" w:rsidR="00B15CB0" w:rsidRPr="005E47CF" w:rsidRDefault="00B15CB0" w:rsidP="00B15CB0">
      <w:pPr>
        <w:ind w:left="0" w:firstLine="0"/>
        <w:rPr>
          <w:rFonts w:ascii="Tahoma" w:hAnsi="Tahoma" w:cs="Tahoma"/>
          <w:b/>
        </w:rPr>
      </w:pPr>
    </w:p>
    <w:p w14:paraId="2BD9A2BC" w14:textId="77777777" w:rsidR="00B15CB0" w:rsidRPr="008B5C06" w:rsidRDefault="00B15CB0" w:rsidP="00B15CB0">
      <w:pPr>
        <w:ind w:hanging="450"/>
        <w:rPr>
          <w:rFonts w:ascii="Tahoma" w:hAnsi="Tahoma" w:cs="Tahoma"/>
          <w:sz w:val="24"/>
        </w:rPr>
      </w:pPr>
    </w:p>
    <w:p w14:paraId="5744D63F" w14:textId="77777777" w:rsidR="00B15CB0" w:rsidRPr="008B5C06" w:rsidRDefault="00B15CB0" w:rsidP="00B15CB0">
      <w:pPr>
        <w:ind w:hanging="450"/>
        <w:rPr>
          <w:rFonts w:ascii="Tahoma" w:hAnsi="Tahoma" w:cs="Tahoma"/>
          <w:sz w:val="24"/>
        </w:rPr>
      </w:pPr>
    </w:p>
    <w:p w14:paraId="06DC0176" w14:textId="77777777" w:rsidR="00B15CB0" w:rsidRPr="008B5C06" w:rsidRDefault="00B15CB0" w:rsidP="00B15CB0">
      <w:pPr>
        <w:ind w:hanging="450"/>
        <w:rPr>
          <w:rFonts w:ascii="Tahoma" w:hAnsi="Tahoma" w:cs="Tahoma"/>
          <w:sz w:val="24"/>
        </w:rPr>
      </w:pPr>
    </w:p>
    <w:p w14:paraId="4130C5C9" w14:textId="77777777" w:rsidR="00B15CB0" w:rsidRPr="005E47CF" w:rsidRDefault="00B15CB0" w:rsidP="00B15CB0">
      <w:pPr>
        <w:numPr>
          <w:ilvl w:val="0"/>
          <w:numId w:val="14"/>
        </w:numPr>
        <w:rPr>
          <w:rFonts w:ascii="Tahoma" w:hAnsi="Tahoma" w:cs="Tahoma"/>
          <w:sz w:val="24"/>
          <w:szCs w:val="24"/>
        </w:rPr>
      </w:pPr>
      <w:r w:rsidRPr="005E47CF">
        <w:rPr>
          <w:rFonts w:ascii="Tahoma" w:hAnsi="Tahoma" w:cs="Tahoma"/>
          <w:sz w:val="24"/>
          <w:szCs w:val="24"/>
        </w:rPr>
        <w:t>Why did you choose psychology as a profession?</w:t>
      </w:r>
    </w:p>
    <w:p w14:paraId="07209986" w14:textId="77777777" w:rsidR="00B15CB0" w:rsidRPr="005E47CF" w:rsidRDefault="00B15CB0" w:rsidP="00B15CB0">
      <w:pPr>
        <w:ind w:left="720" w:hanging="270"/>
        <w:rPr>
          <w:rFonts w:ascii="Tahoma" w:hAnsi="Tahoma" w:cs="Tahoma"/>
          <w:sz w:val="24"/>
          <w:szCs w:val="24"/>
        </w:rPr>
      </w:pPr>
    </w:p>
    <w:p w14:paraId="08AE5391" w14:textId="77777777" w:rsidR="00B15CB0" w:rsidRPr="005E47CF" w:rsidRDefault="00B15CB0" w:rsidP="00B15CB0">
      <w:pPr>
        <w:numPr>
          <w:ilvl w:val="0"/>
          <w:numId w:val="14"/>
        </w:numPr>
        <w:rPr>
          <w:rFonts w:ascii="Tahoma" w:hAnsi="Tahoma" w:cs="Tahoma"/>
          <w:sz w:val="24"/>
          <w:szCs w:val="24"/>
        </w:rPr>
      </w:pPr>
      <w:r w:rsidRPr="005E47CF">
        <w:rPr>
          <w:rFonts w:ascii="Tahoma" w:hAnsi="Tahoma" w:cs="Tahoma"/>
          <w:sz w:val="24"/>
          <w:szCs w:val="24"/>
        </w:rPr>
        <w:t>Identify awards or public recognition that you have received for your academic accomplishments in your doctoral program.</w:t>
      </w:r>
    </w:p>
    <w:p w14:paraId="22C8A9C2" w14:textId="77777777" w:rsidR="00B15CB0" w:rsidRPr="005E47CF" w:rsidRDefault="00B15CB0" w:rsidP="00B15CB0">
      <w:pPr>
        <w:pStyle w:val="MediumGrid1-Accent21"/>
        <w:rPr>
          <w:rFonts w:ascii="Tahoma" w:hAnsi="Tahoma" w:cs="Tahoma"/>
          <w:sz w:val="24"/>
          <w:szCs w:val="24"/>
        </w:rPr>
      </w:pPr>
    </w:p>
    <w:p w14:paraId="07254747" w14:textId="77777777" w:rsidR="00B15CB0" w:rsidRPr="005E47CF" w:rsidRDefault="00B15CB0" w:rsidP="00B15CB0">
      <w:pPr>
        <w:numPr>
          <w:ilvl w:val="0"/>
          <w:numId w:val="14"/>
        </w:numPr>
        <w:rPr>
          <w:rFonts w:ascii="Tahoma" w:hAnsi="Tahoma" w:cs="Tahoma"/>
          <w:sz w:val="24"/>
          <w:szCs w:val="24"/>
        </w:rPr>
      </w:pPr>
      <w:r w:rsidRPr="005E47CF">
        <w:rPr>
          <w:rFonts w:ascii="Tahoma" w:hAnsi="Tahoma" w:cs="Tahoma"/>
          <w:sz w:val="24"/>
          <w:szCs w:val="24"/>
        </w:rPr>
        <w:t xml:space="preserve">Describe significant professional and community service activities you have engaged in during the past 5 years. </w:t>
      </w:r>
    </w:p>
    <w:p w14:paraId="3C2C336E" w14:textId="77777777" w:rsidR="00B15CB0" w:rsidRPr="005E47CF" w:rsidRDefault="00B15CB0" w:rsidP="00B15CB0">
      <w:pPr>
        <w:pStyle w:val="MediumGrid1-Accent21"/>
        <w:rPr>
          <w:rFonts w:ascii="Tahoma" w:hAnsi="Tahoma" w:cs="Tahoma"/>
          <w:sz w:val="24"/>
          <w:szCs w:val="24"/>
        </w:rPr>
      </w:pPr>
    </w:p>
    <w:p w14:paraId="06BDC520" w14:textId="77777777" w:rsidR="00B15CB0" w:rsidRPr="005E47CF" w:rsidRDefault="00B15CB0" w:rsidP="00B15CB0">
      <w:pPr>
        <w:numPr>
          <w:ilvl w:val="0"/>
          <w:numId w:val="14"/>
        </w:numPr>
        <w:rPr>
          <w:rFonts w:ascii="Tahoma" w:hAnsi="Tahoma" w:cs="Tahoma"/>
          <w:sz w:val="24"/>
          <w:szCs w:val="24"/>
        </w:rPr>
      </w:pPr>
      <w:r w:rsidRPr="005E47CF">
        <w:rPr>
          <w:rFonts w:ascii="Tahoma" w:hAnsi="Tahoma" w:cs="Tahoma"/>
          <w:sz w:val="24"/>
          <w:szCs w:val="24"/>
        </w:rPr>
        <w:t xml:space="preserve">Describe notable leadership roles you have held and the impact you </w:t>
      </w:r>
      <w:proofErr w:type="gramStart"/>
      <w:r w:rsidRPr="005E47CF">
        <w:rPr>
          <w:rFonts w:ascii="Tahoma" w:hAnsi="Tahoma" w:cs="Tahoma"/>
          <w:sz w:val="24"/>
          <w:szCs w:val="24"/>
        </w:rPr>
        <w:t>made</w:t>
      </w:r>
      <w:proofErr w:type="gramEnd"/>
    </w:p>
    <w:p w14:paraId="39401F03" w14:textId="77777777" w:rsidR="00B15CB0" w:rsidRPr="005E47CF" w:rsidRDefault="00B15CB0" w:rsidP="00B15CB0">
      <w:pPr>
        <w:ind w:left="446" w:firstLine="0"/>
        <w:rPr>
          <w:rFonts w:ascii="Tahoma" w:hAnsi="Tahoma" w:cs="Tahoma"/>
          <w:sz w:val="24"/>
          <w:szCs w:val="24"/>
        </w:rPr>
      </w:pPr>
      <w:r w:rsidRPr="005E47CF">
        <w:rPr>
          <w:rFonts w:ascii="Tahoma" w:hAnsi="Tahoma" w:cs="Tahoma"/>
          <w:sz w:val="24"/>
          <w:szCs w:val="24"/>
        </w:rPr>
        <w:t>(</w:t>
      </w:r>
      <w:proofErr w:type="gramStart"/>
      <w:r w:rsidRPr="005E47CF">
        <w:rPr>
          <w:rFonts w:ascii="Tahoma" w:hAnsi="Tahoma" w:cs="Tahoma"/>
          <w:sz w:val="24"/>
          <w:szCs w:val="24"/>
        </w:rPr>
        <w:t>inside</w:t>
      </w:r>
      <w:proofErr w:type="gramEnd"/>
      <w:r w:rsidRPr="005E47CF">
        <w:rPr>
          <w:rFonts w:ascii="Tahoma" w:hAnsi="Tahoma" w:cs="Tahoma"/>
          <w:sz w:val="24"/>
          <w:szCs w:val="24"/>
        </w:rPr>
        <w:t xml:space="preserve"> or outside of academia).</w:t>
      </w:r>
    </w:p>
    <w:p w14:paraId="6BF28D61" w14:textId="77777777" w:rsidR="00B15CB0" w:rsidRPr="005E47CF" w:rsidRDefault="00B15CB0" w:rsidP="00B15CB0">
      <w:pPr>
        <w:ind w:left="446" w:firstLine="0"/>
        <w:rPr>
          <w:rFonts w:ascii="Tahoma" w:hAnsi="Tahoma" w:cs="Tahoma"/>
          <w:sz w:val="24"/>
          <w:szCs w:val="24"/>
        </w:rPr>
      </w:pPr>
    </w:p>
    <w:p w14:paraId="5326B387" w14:textId="77777777" w:rsidR="00B15CB0" w:rsidRPr="005E47CF" w:rsidRDefault="00B15CB0" w:rsidP="00B15CB0">
      <w:pPr>
        <w:numPr>
          <w:ilvl w:val="0"/>
          <w:numId w:val="14"/>
        </w:numPr>
        <w:rPr>
          <w:rFonts w:ascii="Tahoma" w:hAnsi="Tahoma" w:cs="Tahoma"/>
          <w:sz w:val="24"/>
          <w:szCs w:val="24"/>
        </w:rPr>
      </w:pPr>
      <w:r w:rsidRPr="005E47CF">
        <w:rPr>
          <w:rFonts w:ascii="Tahoma" w:hAnsi="Tahoma" w:cs="Tahoma"/>
          <w:sz w:val="24"/>
          <w:szCs w:val="24"/>
        </w:rPr>
        <w:t>What do you believe are your most significant accomplishments?</w:t>
      </w:r>
    </w:p>
    <w:p w14:paraId="0EC23476" w14:textId="77777777" w:rsidR="00B15CB0" w:rsidRPr="005E47CF" w:rsidRDefault="00B15CB0" w:rsidP="00B15CB0">
      <w:pPr>
        <w:ind w:left="446" w:firstLine="0"/>
        <w:rPr>
          <w:rFonts w:ascii="Tahoma" w:hAnsi="Tahoma" w:cs="Tahoma"/>
          <w:sz w:val="24"/>
          <w:szCs w:val="24"/>
        </w:rPr>
      </w:pPr>
    </w:p>
    <w:p w14:paraId="4B63545B" w14:textId="77777777" w:rsidR="00B15CB0" w:rsidRPr="005E47CF" w:rsidRDefault="00B15CB0" w:rsidP="00B15CB0">
      <w:pPr>
        <w:numPr>
          <w:ilvl w:val="0"/>
          <w:numId w:val="14"/>
        </w:numPr>
        <w:rPr>
          <w:rFonts w:ascii="Tahoma" w:hAnsi="Tahoma" w:cs="Tahoma"/>
          <w:sz w:val="24"/>
          <w:szCs w:val="24"/>
        </w:rPr>
      </w:pPr>
      <w:r w:rsidRPr="005E47CF">
        <w:rPr>
          <w:rFonts w:ascii="Tahoma" w:hAnsi="Tahoma" w:cs="Tahoma"/>
          <w:sz w:val="24"/>
          <w:szCs w:val="24"/>
        </w:rPr>
        <w:t>Describe your short-term professional goals (1-5 years).</w:t>
      </w:r>
    </w:p>
    <w:p w14:paraId="3CA7F775" w14:textId="77777777" w:rsidR="00B15CB0" w:rsidRPr="005E47CF" w:rsidRDefault="00B15CB0" w:rsidP="00B15CB0">
      <w:pPr>
        <w:pStyle w:val="MediumGrid1-Accent21"/>
        <w:rPr>
          <w:rFonts w:ascii="Tahoma" w:hAnsi="Tahoma" w:cs="Tahoma"/>
          <w:sz w:val="24"/>
          <w:szCs w:val="24"/>
        </w:rPr>
      </w:pPr>
    </w:p>
    <w:p w14:paraId="12CD1986" w14:textId="77777777" w:rsidR="00B15CB0" w:rsidRPr="005E47CF" w:rsidRDefault="00B15CB0" w:rsidP="00B15CB0">
      <w:pPr>
        <w:numPr>
          <w:ilvl w:val="0"/>
          <w:numId w:val="14"/>
        </w:numPr>
        <w:rPr>
          <w:rFonts w:ascii="Tahoma" w:hAnsi="Tahoma" w:cs="Tahoma"/>
          <w:sz w:val="24"/>
          <w:szCs w:val="24"/>
        </w:rPr>
      </w:pPr>
      <w:r w:rsidRPr="005E47CF">
        <w:rPr>
          <w:rFonts w:ascii="Tahoma" w:hAnsi="Tahoma" w:cs="Tahoma"/>
          <w:sz w:val="24"/>
          <w:szCs w:val="24"/>
        </w:rPr>
        <w:t>What type of professional life do you imagine for yourself 5-10 years from now?</w:t>
      </w:r>
    </w:p>
    <w:p w14:paraId="6158F13C" w14:textId="77777777" w:rsidR="00B15CB0" w:rsidRPr="005E47CF" w:rsidRDefault="00B15CB0" w:rsidP="00B15CB0">
      <w:pPr>
        <w:pStyle w:val="MediumGrid1-Accent21"/>
        <w:rPr>
          <w:rFonts w:ascii="Tahoma" w:hAnsi="Tahoma" w:cs="Tahoma"/>
          <w:sz w:val="24"/>
          <w:szCs w:val="24"/>
        </w:rPr>
      </w:pPr>
    </w:p>
    <w:p w14:paraId="2C2B768C" w14:textId="77777777" w:rsidR="00B15CB0" w:rsidRPr="005E47CF" w:rsidRDefault="00B15CB0" w:rsidP="00B15CB0">
      <w:pPr>
        <w:numPr>
          <w:ilvl w:val="0"/>
          <w:numId w:val="14"/>
        </w:numPr>
        <w:rPr>
          <w:rFonts w:ascii="Tahoma" w:hAnsi="Tahoma" w:cs="Tahoma"/>
          <w:sz w:val="24"/>
          <w:szCs w:val="24"/>
        </w:rPr>
      </w:pPr>
      <w:r w:rsidRPr="005E47CF">
        <w:rPr>
          <w:rFonts w:ascii="Tahoma" w:hAnsi="Tahoma" w:cs="Tahoma"/>
          <w:sz w:val="24"/>
          <w:szCs w:val="24"/>
        </w:rPr>
        <w:t xml:space="preserve">Have you served in the military? Do you have close family or friends who have served as </w:t>
      </w:r>
      <w:proofErr w:type="gramStart"/>
      <w:r w:rsidRPr="005E47CF">
        <w:rPr>
          <w:rFonts w:ascii="Tahoma" w:hAnsi="Tahoma" w:cs="Tahoma"/>
          <w:sz w:val="24"/>
          <w:szCs w:val="24"/>
        </w:rPr>
        <w:t>active duty</w:t>
      </w:r>
      <w:proofErr w:type="gramEnd"/>
      <w:r w:rsidRPr="005E47CF">
        <w:rPr>
          <w:rFonts w:ascii="Tahoma" w:hAnsi="Tahoma" w:cs="Tahoma"/>
          <w:sz w:val="24"/>
          <w:szCs w:val="24"/>
        </w:rPr>
        <w:t xml:space="preserve"> military? What do you know about their experience? </w:t>
      </w:r>
    </w:p>
    <w:p w14:paraId="1A6F93FB" w14:textId="77777777" w:rsidR="00B15CB0" w:rsidRPr="005E47CF" w:rsidRDefault="00B15CB0" w:rsidP="00B15CB0">
      <w:pPr>
        <w:pStyle w:val="MediumGrid1-Accent21"/>
        <w:rPr>
          <w:rFonts w:ascii="Tahoma" w:hAnsi="Tahoma" w:cs="Tahoma"/>
          <w:sz w:val="24"/>
          <w:szCs w:val="24"/>
        </w:rPr>
      </w:pPr>
    </w:p>
    <w:p w14:paraId="458CC3B9" w14:textId="77777777" w:rsidR="00B15CB0" w:rsidRPr="005E47CF" w:rsidRDefault="00B15CB0" w:rsidP="00B15CB0">
      <w:pPr>
        <w:numPr>
          <w:ilvl w:val="0"/>
          <w:numId w:val="14"/>
        </w:numPr>
        <w:rPr>
          <w:rFonts w:ascii="Tahoma" w:hAnsi="Tahoma" w:cs="Tahoma"/>
          <w:sz w:val="24"/>
          <w:szCs w:val="24"/>
        </w:rPr>
      </w:pPr>
      <w:r w:rsidRPr="005E47CF">
        <w:rPr>
          <w:rFonts w:ascii="Tahoma" w:hAnsi="Tahoma" w:cs="Tahoma"/>
          <w:sz w:val="24"/>
          <w:szCs w:val="24"/>
        </w:rPr>
        <w:t>What aspects of military service are attractive to you now?</w:t>
      </w:r>
    </w:p>
    <w:p w14:paraId="443D6B3F" w14:textId="77777777" w:rsidR="00B15CB0" w:rsidRPr="005E47CF" w:rsidRDefault="00B15CB0" w:rsidP="00B15CB0">
      <w:pPr>
        <w:pStyle w:val="MediumGrid1-Accent21"/>
        <w:rPr>
          <w:rFonts w:ascii="Tahoma" w:hAnsi="Tahoma" w:cs="Tahoma"/>
          <w:sz w:val="24"/>
          <w:szCs w:val="24"/>
        </w:rPr>
      </w:pPr>
    </w:p>
    <w:p w14:paraId="03481DF7" w14:textId="77777777" w:rsidR="00B15CB0" w:rsidRPr="005E47CF" w:rsidRDefault="00B15CB0" w:rsidP="00B15CB0">
      <w:pPr>
        <w:numPr>
          <w:ilvl w:val="0"/>
          <w:numId w:val="14"/>
        </w:numPr>
        <w:rPr>
          <w:rFonts w:ascii="Tahoma" w:hAnsi="Tahoma" w:cs="Tahoma"/>
          <w:sz w:val="24"/>
          <w:szCs w:val="24"/>
        </w:rPr>
      </w:pPr>
      <w:r w:rsidRPr="005E47CF">
        <w:rPr>
          <w:rFonts w:ascii="Tahoma" w:hAnsi="Tahoma" w:cs="Tahoma"/>
          <w:sz w:val="24"/>
          <w:szCs w:val="24"/>
        </w:rPr>
        <w:t>What aspects of military service might present some difficulty or detract from the positive benefits you see?</w:t>
      </w:r>
    </w:p>
    <w:p w14:paraId="00B24A8D" w14:textId="77777777" w:rsidR="00B15CB0" w:rsidRPr="005E47CF" w:rsidRDefault="00B15CB0" w:rsidP="00B15CB0">
      <w:pPr>
        <w:pStyle w:val="MediumGrid1-Accent21"/>
        <w:rPr>
          <w:rFonts w:ascii="Tahoma" w:hAnsi="Tahoma" w:cs="Tahoma"/>
          <w:sz w:val="24"/>
          <w:szCs w:val="24"/>
        </w:rPr>
      </w:pPr>
    </w:p>
    <w:p w14:paraId="52E2B115" w14:textId="77777777" w:rsidR="00B15CB0" w:rsidRPr="005E47CF" w:rsidRDefault="00B15CB0" w:rsidP="00B15CB0">
      <w:pPr>
        <w:numPr>
          <w:ilvl w:val="0"/>
          <w:numId w:val="14"/>
        </w:numPr>
        <w:rPr>
          <w:rFonts w:ascii="Tahoma" w:hAnsi="Tahoma" w:cs="Tahoma"/>
          <w:sz w:val="24"/>
          <w:szCs w:val="24"/>
        </w:rPr>
      </w:pPr>
      <w:r w:rsidRPr="005E47CF">
        <w:rPr>
          <w:rFonts w:ascii="Tahoma" w:hAnsi="Tahoma" w:cs="Tahoma"/>
          <w:sz w:val="24"/>
          <w:szCs w:val="24"/>
        </w:rPr>
        <w:t>Please discuss the benefits and limitations associated with military service in relation to your personal values</w:t>
      </w:r>
      <w:bookmarkEnd w:id="14"/>
      <w:r w:rsidRPr="005E47CF">
        <w:rPr>
          <w:rFonts w:ascii="Tahoma" w:hAnsi="Tahoma" w:cs="Tahoma"/>
          <w:sz w:val="24"/>
          <w:szCs w:val="24"/>
        </w:rPr>
        <w:t>.</w:t>
      </w:r>
    </w:p>
    <w:p w14:paraId="5DB04365" w14:textId="77777777" w:rsidR="00B15CB0" w:rsidRPr="00A765B4" w:rsidRDefault="00B15CB0" w:rsidP="00B15CB0">
      <w:pPr>
        <w:ind w:left="0" w:firstLine="0"/>
        <w:rPr>
          <w:rFonts w:ascii="Tahoma" w:hAnsi="Tahoma" w:cs="Tahoma"/>
          <w:bCs/>
          <w:sz w:val="28"/>
          <w:szCs w:val="32"/>
        </w:rPr>
      </w:pPr>
      <w:r w:rsidRPr="005E47CF">
        <w:rPr>
          <w:rFonts w:ascii="Tahoma" w:hAnsi="Tahoma" w:cs="Tahoma"/>
          <w:sz w:val="24"/>
          <w:szCs w:val="24"/>
        </w:rPr>
        <w:br w:type="page"/>
      </w:r>
    </w:p>
    <w:p w14:paraId="375843F4" w14:textId="77777777" w:rsidR="009C3B1E" w:rsidRDefault="009C3B1E" w:rsidP="00B15CB0">
      <w:pPr>
        <w:jc w:val="center"/>
        <w:rPr>
          <w:rFonts w:ascii="Tahoma" w:hAnsi="Tahoma" w:cs="Tahoma"/>
          <w:b/>
          <w:bCs/>
          <w:sz w:val="32"/>
          <w:szCs w:val="32"/>
        </w:rPr>
      </w:pPr>
    </w:p>
    <w:p w14:paraId="4E165F72" w14:textId="754A1D70" w:rsidR="00B15CB0" w:rsidRPr="00636083" w:rsidRDefault="00B15CB0" w:rsidP="00B15CB0">
      <w:pPr>
        <w:jc w:val="center"/>
        <w:rPr>
          <w:rFonts w:ascii="Tahoma" w:hAnsi="Tahoma" w:cs="Tahoma"/>
          <w:b/>
          <w:bCs/>
          <w:sz w:val="32"/>
          <w:szCs w:val="32"/>
        </w:rPr>
      </w:pPr>
      <w:r w:rsidRPr="00636083">
        <w:rPr>
          <w:rFonts w:ascii="Tahoma" w:hAnsi="Tahoma" w:cs="Tahoma"/>
          <w:b/>
          <w:bCs/>
          <w:sz w:val="32"/>
          <w:szCs w:val="32"/>
        </w:rPr>
        <w:t>Appendix</w:t>
      </w:r>
      <w:r>
        <w:rPr>
          <w:rFonts w:ascii="Tahoma" w:hAnsi="Tahoma" w:cs="Tahoma"/>
          <w:b/>
          <w:bCs/>
          <w:sz w:val="32"/>
          <w:szCs w:val="32"/>
        </w:rPr>
        <w:t xml:space="preserve"> A</w:t>
      </w:r>
    </w:p>
    <w:p w14:paraId="4B586584" w14:textId="77777777" w:rsidR="00B15CB0" w:rsidRPr="005E47CF" w:rsidRDefault="00B15CB0" w:rsidP="00B15CB0">
      <w:pPr>
        <w:jc w:val="center"/>
        <w:rPr>
          <w:rFonts w:ascii="Tahoma" w:hAnsi="Tahoma" w:cs="Tahoma"/>
          <w:b/>
          <w:bCs/>
          <w:sz w:val="24"/>
          <w:szCs w:val="32"/>
        </w:rPr>
      </w:pPr>
    </w:p>
    <w:p w14:paraId="193B4F46" w14:textId="77777777" w:rsidR="00B15CB0" w:rsidRPr="005E47CF" w:rsidRDefault="00B15CB0" w:rsidP="00B15CB0">
      <w:pPr>
        <w:ind w:left="0" w:hanging="4"/>
        <w:jc w:val="center"/>
        <w:rPr>
          <w:rFonts w:ascii="Tahoma" w:hAnsi="Tahoma" w:cs="Tahoma"/>
          <w:b/>
          <w:bCs/>
          <w:sz w:val="28"/>
          <w:szCs w:val="32"/>
        </w:rPr>
      </w:pPr>
      <w:bookmarkStart w:id="15" w:name="height-weight-requirements"/>
      <w:bookmarkEnd w:id="15"/>
      <w:r w:rsidRPr="005E47CF">
        <w:rPr>
          <w:rFonts w:ascii="Tahoma" w:hAnsi="Tahoma" w:cs="Tahoma"/>
          <w:b/>
          <w:bCs/>
          <w:sz w:val="28"/>
          <w:szCs w:val="32"/>
        </w:rPr>
        <w:t>Frequently Asked Questions</w:t>
      </w:r>
    </w:p>
    <w:p w14:paraId="135CED80" w14:textId="77777777" w:rsidR="00B15CB0" w:rsidRPr="005E47CF" w:rsidRDefault="00B15CB0" w:rsidP="00B15CB0">
      <w:pPr>
        <w:ind w:left="0" w:hanging="4"/>
        <w:rPr>
          <w:rFonts w:ascii="Tahoma" w:hAnsi="Tahoma" w:cs="Tahoma"/>
          <w:b/>
          <w:bCs/>
          <w:sz w:val="24"/>
          <w:szCs w:val="28"/>
        </w:rPr>
      </w:pPr>
    </w:p>
    <w:p w14:paraId="6F0FFC66" w14:textId="77777777" w:rsidR="00B15CB0" w:rsidRPr="005E47CF" w:rsidRDefault="00B15CB0" w:rsidP="00B15CB0">
      <w:pPr>
        <w:ind w:left="90" w:firstLine="0"/>
        <w:rPr>
          <w:rFonts w:ascii="Tahoma" w:hAnsi="Tahoma" w:cs="Tahoma"/>
          <w:b/>
          <w:bCs/>
          <w:sz w:val="24"/>
          <w:szCs w:val="28"/>
          <w:u w:val="single"/>
        </w:rPr>
      </w:pPr>
      <w:r w:rsidRPr="005E47CF">
        <w:rPr>
          <w:rFonts w:ascii="Tahoma" w:hAnsi="Tahoma" w:cs="Tahoma"/>
          <w:b/>
          <w:bCs/>
          <w:sz w:val="24"/>
          <w:szCs w:val="28"/>
          <w:u w:val="single"/>
        </w:rPr>
        <w:t>What do Air Force Psychologists do?</w:t>
      </w:r>
    </w:p>
    <w:p w14:paraId="5352B809" w14:textId="77777777" w:rsidR="00B15CB0" w:rsidRPr="005E47CF" w:rsidRDefault="00B15CB0" w:rsidP="00B15CB0">
      <w:pPr>
        <w:ind w:left="0" w:hanging="4"/>
        <w:rPr>
          <w:rFonts w:ascii="Tahoma" w:hAnsi="Tahoma" w:cs="Tahoma"/>
          <w:b/>
          <w:bCs/>
          <w:sz w:val="24"/>
          <w:szCs w:val="28"/>
        </w:rPr>
      </w:pPr>
    </w:p>
    <w:p w14:paraId="276B092A" w14:textId="1CDCE987" w:rsidR="00B15CB0" w:rsidRPr="005E47CF" w:rsidRDefault="00B15CB0" w:rsidP="00B15CB0">
      <w:pPr>
        <w:ind w:left="86" w:right="86" w:firstLine="0"/>
        <w:rPr>
          <w:rFonts w:ascii="Tahoma" w:hAnsi="Tahoma" w:cs="Tahoma"/>
          <w:sz w:val="24"/>
          <w:szCs w:val="24"/>
        </w:rPr>
      </w:pPr>
      <w:r w:rsidRPr="005E47CF">
        <w:rPr>
          <w:rFonts w:ascii="Tahoma" w:hAnsi="Tahoma" w:cs="Tahoma"/>
          <w:sz w:val="24"/>
          <w:szCs w:val="24"/>
        </w:rPr>
        <w:t xml:space="preserve">Our mission is the healthcare of our service members and their families. The majority of Air Force Psychologists work in outpatient clinics and hospitals much like our civilian counterparts. They spend the majority of their clinical encounter time, working with </w:t>
      </w:r>
      <w:proofErr w:type="gramStart"/>
      <w:r w:rsidRPr="005E47CF">
        <w:rPr>
          <w:rFonts w:ascii="Tahoma" w:hAnsi="Tahoma" w:cs="Tahoma"/>
          <w:sz w:val="24"/>
          <w:szCs w:val="24"/>
        </w:rPr>
        <w:t>active duty</w:t>
      </w:r>
      <w:proofErr w:type="gramEnd"/>
      <w:r w:rsidRPr="005E47CF">
        <w:rPr>
          <w:rFonts w:ascii="Tahoma" w:hAnsi="Tahoma" w:cs="Tahoma"/>
          <w:sz w:val="24"/>
          <w:szCs w:val="24"/>
        </w:rPr>
        <w:t xml:space="preserve"> military members or their family members. The most common diagnoses are similar to those seen in the civilian world (e.g., </w:t>
      </w:r>
      <w:r w:rsidR="000A54A8">
        <w:rPr>
          <w:rFonts w:ascii="Tahoma" w:hAnsi="Tahoma" w:cs="Tahoma"/>
          <w:sz w:val="24"/>
          <w:szCs w:val="24"/>
        </w:rPr>
        <w:t xml:space="preserve">Trauma- and Stressor-Related Disorder, Depressive Disorders, and </w:t>
      </w:r>
      <w:proofErr w:type="gramStart"/>
      <w:r w:rsidR="000A54A8">
        <w:rPr>
          <w:rFonts w:ascii="Tahoma" w:hAnsi="Tahoma" w:cs="Tahoma"/>
          <w:sz w:val="24"/>
          <w:szCs w:val="24"/>
        </w:rPr>
        <w:t>Anxiety Disorders</w:t>
      </w:r>
      <w:proofErr w:type="gramEnd"/>
      <w:r w:rsidR="000A54A8">
        <w:rPr>
          <w:rFonts w:ascii="Tahoma" w:hAnsi="Tahoma" w:cs="Tahoma"/>
          <w:sz w:val="24"/>
          <w:szCs w:val="24"/>
        </w:rPr>
        <w:t>)</w:t>
      </w:r>
      <w:r w:rsidRPr="005E47CF">
        <w:rPr>
          <w:rFonts w:ascii="Tahoma" w:hAnsi="Tahoma" w:cs="Tahoma"/>
          <w:sz w:val="24"/>
          <w:szCs w:val="24"/>
        </w:rPr>
        <w:t xml:space="preserve">. Beneficiaries most commonly seek services because of relationship problems, although we also provide consultation specialty care to many with specific health issues.  </w:t>
      </w:r>
    </w:p>
    <w:p w14:paraId="504B4635" w14:textId="77777777" w:rsidR="00B15CB0" w:rsidRPr="005E47CF" w:rsidRDefault="00B15CB0" w:rsidP="00B15CB0">
      <w:pPr>
        <w:ind w:left="86" w:right="86" w:firstLine="0"/>
        <w:rPr>
          <w:rFonts w:ascii="Tahoma" w:hAnsi="Tahoma" w:cs="Tahoma"/>
          <w:sz w:val="24"/>
          <w:szCs w:val="24"/>
        </w:rPr>
      </w:pPr>
    </w:p>
    <w:p w14:paraId="72D130B3" w14:textId="77777777" w:rsidR="00B15CB0" w:rsidRPr="005E47CF" w:rsidRDefault="00B15CB0" w:rsidP="00B15CB0">
      <w:pPr>
        <w:ind w:left="86" w:right="86" w:firstLine="0"/>
        <w:rPr>
          <w:rFonts w:ascii="Tahoma" w:hAnsi="Tahoma" w:cs="Tahoma"/>
          <w:sz w:val="24"/>
          <w:szCs w:val="24"/>
        </w:rPr>
      </w:pPr>
      <w:r w:rsidRPr="005E47CF">
        <w:rPr>
          <w:rFonts w:ascii="Tahoma" w:hAnsi="Tahoma" w:cs="Tahoma"/>
          <w:sz w:val="24"/>
          <w:szCs w:val="24"/>
        </w:rPr>
        <w:t xml:space="preserve">Air Force Psychologists also provide screening and assessment for specific organizational needs. For example, they routinely evaluate </w:t>
      </w:r>
      <w:proofErr w:type="gramStart"/>
      <w:r w:rsidRPr="005E47CF">
        <w:rPr>
          <w:rFonts w:ascii="Tahoma" w:hAnsi="Tahoma" w:cs="Tahoma"/>
          <w:sz w:val="24"/>
          <w:szCs w:val="24"/>
        </w:rPr>
        <w:t>active duty</w:t>
      </w:r>
      <w:proofErr w:type="gramEnd"/>
      <w:r w:rsidRPr="005E47CF">
        <w:rPr>
          <w:rFonts w:ascii="Tahoma" w:hAnsi="Tahoma" w:cs="Tahoma"/>
          <w:sz w:val="24"/>
          <w:szCs w:val="24"/>
        </w:rPr>
        <w:t xml:space="preserve"> members who are getting ready to deploy to an active combat area. They also provide follow-up services for members when they return following deployment. In addition, they serve in important roles as consultants to military leaders on issues related to public health. They are active in developing community-based prevention programs related to alcohol use, tobacco use, family violence, suicide and many other issues. There are many exciting opportunities for mental health program development and research. </w:t>
      </w:r>
    </w:p>
    <w:p w14:paraId="5E462DE0" w14:textId="77777777" w:rsidR="00B15CB0" w:rsidRPr="005E47CF" w:rsidRDefault="00B15CB0" w:rsidP="00B15CB0">
      <w:pPr>
        <w:ind w:left="86" w:right="86" w:firstLine="0"/>
        <w:jc w:val="both"/>
        <w:rPr>
          <w:rFonts w:ascii="Tahoma" w:hAnsi="Tahoma" w:cs="Tahoma"/>
          <w:sz w:val="24"/>
          <w:szCs w:val="24"/>
        </w:rPr>
      </w:pPr>
    </w:p>
    <w:p w14:paraId="455AC51D" w14:textId="77777777" w:rsidR="00B15CB0" w:rsidRPr="005E47CF" w:rsidRDefault="00B15CB0" w:rsidP="00B15CB0">
      <w:pPr>
        <w:ind w:left="90" w:right="82" w:hanging="4"/>
        <w:jc w:val="both"/>
        <w:rPr>
          <w:rFonts w:ascii="Tahoma" w:hAnsi="Tahoma" w:cs="Tahoma"/>
          <w:b/>
          <w:sz w:val="24"/>
          <w:szCs w:val="24"/>
          <w:u w:val="single"/>
        </w:rPr>
      </w:pPr>
      <w:r w:rsidRPr="005E47CF">
        <w:rPr>
          <w:rFonts w:ascii="Tahoma" w:hAnsi="Tahoma" w:cs="Tahoma"/>
          <w:b/>
          <w:sz w:val="24"/>
          <w:szCs w:val="24"/>
          <w:u w:val="single"/>
        </w:rPr>
        <w:t>Do Air Force Psychologists deploy?</w:t>
      </w:r>
    </w:p>
    <w:p w14:paraId="4648C21A" w14:textId="77777777" w:rsidR="00B15CB0" w:rsidRPr="005E47CF" w:rsidRDefault="00B15CB0" w:rsidP="00B15CB0">
      <w:pPr>
        <w:ind w:left="90" w:right="82" w:hanging="4"/>
        <w:jc w:val="both"/>
        <w:rPr>
          <w:rFonts w:ascii="Tahoma" w:hAnsi="Tahoma" w:cs="Tahoma"/>
          <w:sz w:val="24"/>
          <w:szCs w:val="24"/>
        </w:rPr>
      </w:pPr>
    </w:p>
    <w:p w14:paraId="704B2DBE" w14:textId="67F14FB6" w:rsidR="00B15CB0" w:rsidRPr="005E47CF" w:rsidRDefault="00B15CB0" w:rsidP="00B15CB0">
      <w:pPr>
        <w:ind w:left="90" w:right="82" w:hanging="4"/>
        <w:rPr>
          <w:rFonts w:ascii="Tahoma" w:hAnsi="Tahoma" w:cs="Tahoma"/>
          <w:sz w:val="24"/>
          <w:szCs w:val="24"/>
        </w:rPr>
      </w:pPr>
      <w:r w:rsidRPr="005E47CF">
        <w:rPr>
          <w:rFonts w:ascii="Tahoma" w:hAnsi="Tahoma" w:cs="Tahoma"/>
          <w:sz w:val="24"/>
          <w:szCs w:val="24"/>
        </w:rPr>
        <w:t xml:space="preserve">In the current war context, </w:t>
      </w:r>
      <w:r>
        <w:rPr>
          <w:rFonts w:ascii="Tahoma" w:hAnsi="Tahoma" w:cs="Tahoma"/>
          <w:sz w:val="24"/>
          <w:szCs w:val="24"/>
        </w:rPr>
        <w:t>p</w:t>
      </w:r>
      <w:r w:rsidRPr="005E47CF">
        <w:rPr>
          <w:rFonts w:ascii="Tahoma" w:hAnsi="Tahoma" w:cs="Tahoma"/>
          <w:sz w:val="24"/>
          <w:szCs w:val="24"/>
        </w:rPr>
        <w:t xml:space="preserve">sychologists can expect to deploy one time for a period of 6 to 8 months during their four-year tour of duty. During deployment, psychologists will work as healthcare providers for </w:t>
      </w:r>
      <w:proofErr w:type="gramStart"/>
      <w:r w:rsidRPr="005E47CF">
        <w:rPr>
          <w:rFonts w:ascii="Tahoma" w:hAnsi="Tahoma" w:cs="Tahoma"/>
          <w:sz w:val="24"/>
          <w:szCs w:val="24"/>
        </w:rPr>
        <w:t>active duty</w:t>
      </w:r>
      <w:proofErr w:type="gramEnd"/>
      <w:r w:rsidRPr="005E47CF">
        <w:rPr>
          <w:rFonts w:ascii="Tahoma" w:hAnsi="Tahoma" w:cs="Tahoma"/>
          <w:sz w:val="24"/>
          <w:szCs w:val="24"/>
        </w:rPr>
        <w:t xml:space="preserve"> military members in deployed areas such as </w:t>
      </w:r>
      <w:r>
        <w:rPr>
          <w:rFonts w:ascii="Tahoma" w:hAnsi="Tahoma" w:cs="Tahoma"/>
          <w:sz w:val="24"/>
          <w:szCs w:val="24"/>
        </w:rPr>
        <w:t xml:space="preserve">Saudi Arabia, </w:t>
      </w:r>
      <w:r w:rsidR="00AD3A4E">
        <w:rPr>
          <w:rFonts w:ascii="Tahoma" w:hAnsi="Tahoma" w:cs="Tahoma"/>
          <w:sz w:val="24"/>
          <w:szCs w:val="24"/>
        </w:rPr>
        <w:t xml:space="preserve">Qatar, </w:t>
      </w:r>
      <w:r>
        <w:rPr>
          <w:rFonts w:ascii="Tahoma" w:hAnsi="Tahoma" w:cs="Tahoma"/>
          <w:sz w:val="24"/>
          <w:szCs w:val="24"/>
        </w:rPr>
        <w:t>regions in Africa or other areas.</w:t>
      </w:r>
    </w:p>
    <w:p w14:paraId="0F26CB1C" w14:textId="77777777" w:rsidR="00B15CB0" w:rsidRPr="005E47CF" w:rsidRDefault="00B15CB0" w:rsidP="00B15CB0">
      <w:pPr>
        <w:ind w:left="90" w:right="82" w:hanging="4"/>
        <w:rPr>
          <w:rFonts w:ascii="Tahoma" w:hAnsi="Tahoma" w:cs="Tahoma"/>
          <w:sz w:val="24"/>
          <w:szCs w:val="24"/>
        </w:rPr>
      </w:pPr>
    </w:p>
    <w:p w14:paraId="5E4AB907" w14:textId="77777777" w:rsidR="00B15CB0" w:rsidRPr="005E47CF" w:rsidRDefault="00B15CB0" w:rsidP="00B15CB0">
      <w:pPr>
        <w:ind w:left="90" w:right="82" w:hanging="4"/>
        <w:rPr>
          <w:rFonts w:ascii="Tahoma" w:hAnsi="Tahoma" w:cs="Tahoma"/>
          <w:sz w:val="24"/>
          <w:szCs w:val="24"/>
        </w:rPr>
      </w:pPr>
      <w:r w:rsidRPr="005E47CF">
        <w:rPr>
          <w:rFonts w:ascii="Tahoma" w:hAnsi="Tahoma" w:cs="Tahoma"/>
          <w:sz w:val="24"/>
          <w:szCs w:val="24"/>
        </w:rPr>
        <w:t xml:space="preserve">Most AF Psychologists consider their deployment a capstone experience in their professional career.  They commonly describe feeling honored that they were able to help other military members at a time of great need and identify deployment as the most meaningful activity they have done in their professional career. Interns receive didactic training and mentorship throughout the year on psychological services in unique environments. </w:t>
      </w:r>
    </w:p>
    <w:p w14:paraId="73A922CC" w14:textId="77777777" w:rsidR="00B15CB0" w:rsidRPr="005E47CF" w:rsidRDefault="00B15CB0" w:rsidP="00B15CB0">
      <w:pPr>
        <w:ind w:left="90" w:right="82" w:hanging="4"/>
        <w:jc w:val="both"/>
        <w:rPr>
          <w:rFonts w:ascii="Tahoma" w:hAnsi="Tahoma" w:cs="Tahoma"/>
          <w:sz w:val="24"/>
          <w:szCs w:val="24"/>
        </w:rPr>
      </w:pPr>
    </w:p>
    <w:p w14:paraId="3AA8E379" w14:textId="77777777" w:rsidR="00B15CB0" w:rsidRPr="005E47CF" w:rsidRDefault="00B15CB0" w:rsidP="00B15CB0">
      <w:pPr>
        <w:ind w:left="90" w:right="82" w:hanging="4"/>
        <w:jc w:val="both"/>
        <w:rPr>
          <w:rFonts w:ascii="Tahoma" w:hAnsi="Tahoma" w:cs="Tahoma"/>
          <w:b/>
          <w:sz w:val="24"/>
          <w:szCs w:val="24"/>
          <w:u w:val="single"/>
        </w:rPr>
      </w:pPr>
      <w:r w:rsidRPr="005E47CF">
        <w:rPr>
          <w:rFonts w:ascii="Tahoma" w:hAnsi="Tahoma" w:cs="Tahoma"/>
          <w:b/>
          <w:sz w:val="24"/>
          <w:szCs w:val="24"/>
          <w:u w:val="single"/>
        </w:rPr>
        <w:t>Are AF Psychologists required to attend Basic Military Training?</w:t>
      </w:r>
    </w:p>
    <w:p w14:paraId="7C2B5A11" w14:textId="77777777" w:rsidR="00B15CB0" w:rsidRPr="005E47CF" w:rsidRDefault="00B15CB0" w:rsidP="00B15CB0">
      <w:pPr>
        <w:ind w:left="90" w:right="82" w:hanging="4"/>
        <w:jc w:val="both"/>
        <w:rPr>
          <w:rFonts w:ascii="Tahoma" w:hAnsi="Tahoma" w:cs="Tahoma"/>
          <w:sz w:val="24"/>
          <w:szCs w:val="24"/>
        </w:rPr>
      </w:pPr>
    </w:p>
    <w:p w14:paraId="262B3876" w14:textId="6A0D4536" w:rsidR="00B15CB0" w:rsidRPr="005E47CF" w:rsidRDefault="00B15CB0" w:rsidP="00B15CB0">
      <w:pPr>
        <w:ind w:left="90" w:right="82" w:hanging="4"/>
        <w:rPr>
          <w:rFonts w:ascii="Tahoma" w:hAnsi="Tahoma" w:cs="Tahoma"/>
          <w:sz w:val="24"/>
          <w:szCs w:val="24"/>
        </w:rPr>
      </w:pPr>
      <w:r w:rsidRPr="005E47CF">
        <w:rPr>
          <w:rFonts w:ascii="Tahoma" w:hAnsi="Tahoma" w:cs="Tahoma"/>
          <w:sz w:val="24"/>
          <w:szCs w:val="24"/>
        </w:rPr>
        <w:t>No, medical officers attend</w:t>
      </w:r>
      <w:r w:rsidR="00CC7F98">
        <w:rPr>
          <w:rFonts w:ascii="Tahoma" w:hAnsi="Tahoma" w:cs="Tahoma"/>
          <w:sz w:val="24"/>
          <w:szCs w:val="24"/>
        </w:rPr>
        <w:t xml:space="preserve"> Officer Training School</w:t>
      </w:r>
      <w:r w:rsidRPr="005E47CF">
        <w:rPr>
          <w:rFonts w:ascii="Tahoma" w:hAnsi="Tahoma" w:cs="Tahoma"/>
          <w:sz w:val="24"/>
          <w:szCs w:val="24"/>
        </w:rPr>
        <w:t xml:space="preserve"> at Maxwell AFB for a 5-week intensive training period. This training experience is designed to help ease the transition of candidates in the healthcare, legal and religious professions from the private sector into military life. You will begin with a training regimen designed to educate you in the ways of the military. This is an important time during which you'll develop into an officer and a leader. You will participate in physical conditioning, training, financial seminars and classroom studies.</w:t>
      </w:r>
    </w:p>
    <w:p w14:paraId="6321CB20" w14:textId="77777777" w:rsidR="00B15CB0" w:rsidRDefault="00B15CB0" w:rsidP="00B15CB0">
      <w:pPr>
        <w:ind w:left="90" w:right="82" w:hanging="4"/>
        <w:jc w:val="both"/>
        <w:rPr>
          <w:rFonts w:ascii="Tahoma" w:hAnsi="Tahoma" w:cs="Tahoma"/>
          <w:b/>
          <w:sz w:val="24"/>
          <w:szCs w:val="24"/>
        </w:rPr>
      </w:pPr>
    </w:p>
    <w:p w14:paraId="227A76AC" w14:textId="77777777" w:rsidR="00B15CB0" w:rsidRDefault="00B15CB0" w:rsidP="00B15CB0">
      <w:pPr>
        <w:ind w:left="90" w:right="82" w:hanging="4"/>
        <w:jc w:val="both"/>
        <w:rPr>
          <w:rFonts w:ascii="Tahoma" w:hAnsi="Tahoma" w:cs="Tahoma"/>
          <w:b/>
          <w:sz w:val="24"/>
          <w:szCs w:val="24"/>
        </w:rPr>
      </w:pPr>
    </w:p>
    <w:p w14:paraId="4F277B7A" w14:textId="77777777" w:rsidR="00B15CB0" w:rsidRPr="005E47CF" w:rsidRDefault="00B15CB0" w:rsidP="00B15CB0">
      <w:pPr>
        <w:ind w:left="90" w:right="82" w:hanging="4"/>
        <w:jc w:val="both"/>
        <w:rPr>
          <w:rFonts w:ascii="Tahoma" w:hAnsi="Tahoma" w:cs="Tahoma"/>
          <w:b/>
          <w:sz w:val="24"/>
          <w:szCs w:val="24"/>
        </w:rPr>
      </w:pPr>
      <w:r>
        <w:rPr>
          <w:rFonts w:ascii="Tahoma" w:hAnsi="Tahoma" w:cs="Tahoma"/>
          <w:b/>
          <w:sz w:val="24"/>
          <w:szCs w:val="24"/>
        </w:rPr>
        <w:br w:type="page"/>
      </w:r>
    </w:p>
    <w:p w14:paraId="38B8CCBD" w14:textId="77777777" w:rsidR="00B15CB0" w:rsidRPr="005E47CF" w:rsidRDefault="00B15CB0" w:rsidP="00B15CB0">
      <w:pPr>
        <w:ind w:left="90" w:right="82" w:hanging="4"/>
        <w:jc w:val="both"/>
        <w:rPr>
          <w:rFonts w:ascii="Tahoma" w:hAnsi="Tahoma" w:cs="Tahoma"/>
          <w:b/>
          <w:sz w:val="24"/>
          <w:szCs w:val="24"/>
          <w:u w:val="single"/>
        </w:rPr>
      </w:pPr>
      <w:r>
        <w:rPr>
          <w:rFonts w:ascii="Tahoma" w:hAnsi="Tahoma" w:cs="Tahoma"/>
          <w:b/>
          <w:sz w:val="24"/>
          <w:szCs w:val="24"/>
          <w:u w:val="single"/>
        </w:rPr>
        <w:lastRenderedPageBreak/>
        <w:t>What are the hairstyles permitted for officers in the USAF</w:t>
      </w:r>
      <w:r w:rsidRPr="005E47CF">
        <w:rPr>
          <w:rFonts w:ascii="Tahoma" w:hAnsi="Tahoma" w:cs="Tahoma"/>
          <w:b/>
          <w:sz w:val="24"/>
          <w:szCs w:val="24"/>
          <w:u w:val="single"/>
        </w:rPr>
        <w:t xml:space="preserve">? </w:t>
      </w:r>
    </w:p>
    <w:p w14:paraId="24934B33" w14:textId="77777777" w:rsidR="00B15CB0" w:rsidRPr="005E47CF" w:rsidRDefault="00B15CB0" w:rsidP="00B15CB0">
      <w:pPr>
        <w:ind w:left="90" w:right="82" w:hanging="4"/>
        <w:jc w:val="both"/>
        <w:rPr>
          <w:rFonts w:ascii="Tahoma" w:hAnsi="Tahoma" w:cs="Tahoma"/>
          <w:sz w:val="24"/>
          <w:szCs w:val="24"/>
        </w:rPr>
      </w:pPr>
    </w:p>
    <w:p w14:paraId="41B8A384" w14:textId="77777777" w:rsidR="00B15CB0" w:rsidRPr="005E47CF" w:rsidRDefault="00B15CB0" w:rsidP="00B15CB0">
      <w:pPr>
        <w:ind w:left="90" w:right="82" w:hanging="4"/>
        <w:rPr>
          <w:rFonts w:ascii="Tahoma" w:hAnsi="Tahoma" w:cs="Tahoma"/>
          <w:sz w:val="24"/>
          <w:szCs w:val="24"/>
        </w:rPr>
      </w:pPr>
      <w:r w:rsidRPr="005E47CF">
        <w:rPr>
          <w:rFonts w:ascii="Tahoma" w:hAnsi="Tahoma" w:cs="Tahoma"/>
          <w:sz w:val="24"/>
          <w:szCs w:val="24"/>
        </w:rPr>
        <w:t>All Officers are expected to be well-groomed and wear their hair in conservative styles. There are specific guidelines about hair length for male officers. Basically, male officers are expected to keep their hair trimmed in military type haircuts. Female officers can choose to wear their hair short</w:t>
      </w:r>
      <w:r>
        <w:rPr>
          <w:rFonts w:ascii="Tahoma" w:hAnsi="Tahoma" w:cs="Tahoma"/>
          <w:sz w:val="24"/>
          <w:szCs w:val="24"/>
        </w:rPr>
        <w:t>,</w:t>
      </w:r>
      <w:r w:rsidRPr="005E47CF">
        <w:rPr>
          <w:rFonts w:ascii="Tahoma" w:hAnsi="Tahoma" w:cs="Tahoma"/>
          <w:sz w:val="24"/>
          <w:szCs w:val="24"/>
        </w:rPr>
        <w:t xml:space="preserve"> pinned up (small pins, barrettes, etc. should be </w:t>
      </w:r>
      <w:proofErr w:type="gramStart"/>
      <w:r w:rsidRPr="005E47CF">
        <w:rPr>
          <w:rFonts w:ascii="Tahoma" w:hAnsi="Tahoma" w:cs="Tahoma"/>
          <w:sz w:val="24"/>
          <w:szCs w:val="24"/>
        </w:rPr>
        <w:t>similar to</w:t>
      </w:r>
      <w:proofErr w:type="gramEnd"/>
      <w:r w:rsidRPr="005E47CF">
        <w:rPr>
          <w:rFonts w:ascii="Tahoma" w:hAnsi="Tahoma" w:cs="Tahoma"/>
          <w:sz w:val="24"/>
          <w:szCs w:val="24"/>
        </w:rPr>
        <w:t xml:space="preserve"> hair color)</w:t>
      </w:r>
      <w:r>
        <w:rPr>
          <w:rFonts w:ascii="Tahoma" w:hAnsi="Tahoma" w:cs="Tahoma"/>
          <w:sz w:val="24"/>
          <w:szCs w:val="24"/>
        </w:rPr>
        <w:t>, or in a ponytail or braid that “</w:t>
      </w:r>
      <w:r w:rsidRPr="00BE2E66">
        <w:rPr>
          <w:rFonts w:ascii="Tahoma" w:hAnsi="Tahoma" w:cs="Tahoma"/>
          <w:sz w:val="24"/>
          <w:szCs w:val="24"/>
        </w:rPr>
        <w:t>does not extend below a horizontal line running between the top of each</w:t>
      </w:r>
      <w:r>
        <w:rPr>
          <w:rFonts w:ascii="Tahoma" w:hAnsi="Tahoma" w:cs="Tahoma"/>
          <w:sz w:val="24"/>
          <w:szCs w:val="24"/>
        </w:rPr>
        <w:t xml:space="preserve"> </w:t>
      </w:r>
      <w:r w:rsidRPr="00BE2E66">
        <w:rPr>
          <w:rFonts w:ascii="Tahoma" w:hAnsi="Tahoma" w:cs="Tahoma"/>
          <w:sz w:val="24"/>
          <w:szCs w:val="24"/>
        </w:rPr>
        <w:t>sleeve inseam at the under arm through the shoulder blades</w:t>
      </w:r>
      <w:r w:rsidRPr="005E47CF">
        <w:rPr>
          <w:rFonts w:ascii="Tahoma" w:hAnsi="Tahoma" w:cs="Tahoma"/>
          <w:sz w:val="24"/>
          <w:szCs w:val="24"/>
        </w:rPr>
        <w:t>.</w:t>
      </w:r>
      <w:r>
        <w:rPr>
          <w:rFonts w:ascii="Tahoma" w:hAnsi="Tahoma" w:cs="Tahoma"/>
          <w:sz w:val="24"/>
          <w:szCs w:val="24"/>
        </w:rPr>
        <w:t>”</w:t>
      </w:r>
    </w:p>
    <w:p w14:paraId="6365DD70" w14:textId="77777777" w:rsidR="00B15CB0" w:rsidRPr="005E47CF" w:rsidRDefault="00B15CB0" w:rsidP="00B15CB0">
      <w:pPr>
        <w:ind w:left="90" w:right="82" w:hanging="4"/>
        <w:rPr>
          <w:rFonts w:ascii="Tahoma" w:hAnsi="Tahoma" w:cs="Tahoma"/>
          <w:sz w:val="24"/>
          <w:szCs w:val="24"/>
        </w:rPr>
      </w:pPr>
    </w:p>
    <w:p w14:paraId="55ECED66" w14:textId="13A2314B" w:rsidR="00B15CB0" w:rsidRPr="005E47CF" w:rsidRDefault="00B15CB0" w:rsidP="00B15CB0">
      <w:pPr>
        <w:ind w:left="90" w:right="82" w:hanging="4"/>
        <w:rPr>
          <w:rFonts w:ascii="Tahoma" w:hAnsi="Tahoma" w:cs="Tahoma"/>
          <w:sz w:val="24"/>
          <w:szCs w:val="24"/>
        </w:rPr>
      </w:pPr>
      <w:r w:rsidRPr="005E47CF">
        <w:rPr>
          <w:rFonts w:ascii="Tahoma" w:hAnsi="Tahoma" w:cs="Tahoma"/>
          <w:sz w:val="24"/>
          <w:szCs w:val="24"/>
        </w:rPr>
        <w:t xml:space="preserve">There are also defined standards for wearing jewelry. </w:t>
      </w:r>
      <w:r>
        <w:rPr>
          <w:rFonts w:ascii="Tahoma" w:hAnsi="Tahoma" w:cs="Tahoma"/>
          <w:sz w:val="24"/>
          <w:szCs w:val="24"/>
        </w:rPr>
        <w:t xml:space="preserve">See </w:t>
      </w:r>
      <w:hyperlink r:id="rId65" w:history="1">
        <w:r w:rsidR="00571456" w:rsidRPr="00E8401D">
          <w:rPr>
            <w:rStyle w:val="Hyperlink"/>
            <w:rFonts w:ascii="Tahoma" w:hAnsi="Tahoma" w:cs="Tahoma"/>
            <w:sz w:val="24"/>
            <w:szCs w:val="24"/>
          </w:rPr>
          <w:t>https://static.e-publishing.af.mil/production/1/af_a1/publication/dafi36-2903/dafi36</w:t>
        </w:r>
      </w:hyperlink>
      <w:r w:rsidR="00571456">
        <w:rPr>
          <w:rFonts w:ascii="Tahoma" w:hAnsi="Tahoma" w:cs="Tahoma"/>
          <w:sz w:val="24"/>
          <w:szCs w:val="24"/>
        </w:rPr>
        <w:t xml:space="preserve"> </w:t>
      </w:r>
      <w:r>
        <w:rPr>
          <w:rFonts w:ascii="Tahoma" w:hAnsi="Tahoma" w:cs="Tahoma"/>
          <w:sz w:val="24"/>
          <w:szCs w:val="24"/>
        </w:rPr>
        <w:t xml:space="preserve">for photo examples and additional details on dress and appearance standards. </w:t>
      </w:r>
    </w:p>
    <w:p w14:paraId="7D5C487A" w14:textId="77777777" w:rsidR="00B15CB0" w:rsidRPr="005E47CF" w:rsidRDefault="00B15CB0" w:rsidP="00B15CB0">
      <w:pPr>
        <w:ind w:left="90" w:right="82" w:hanging="4"/>
        <w:jc w:val="both"/>
        <w:rPr>
          <w:rFonts w:ascii="Tahoma" w:hAnsi="Tahoma" w:cs="Tahoma"/>
          <w:sz w:val="24"/>
          <w:szCs w:val="24"/>
        </w:rPr>
      </w:pPr>
    </w:p>
    <w:p w14:paraId="58557C23" w14:textId="77777777" w:rsidR="00B15CB0" w:rsidRPr="005E47CF" w:rsidRDefault="00B15CB0" w:rsidP="00B15CB0">
      <w:pPr>
        <w:ind w:left="90" w:right="82" w:hanging="4"/>
        <w:jc w:val="both"/>
        <w:rPr>
          <w:rFonts w:ascii="Tahoma" w:hAnsi="Tahoma" w:cs="Tahoma"/>
          <w:b/>
          <w:sz w:val="24"/>
          <w:szCs w:val="24"/>
          <w:u w:val="single"/>
        </w:rPr>
      </w:pPr>
      <w:r w:rsidRPr="005E47CF">
        <w:rPr>
          <w:rFonts w:ascii="Tahoma" w:hAnsi="Tahoma" w:cs="Tahoma"/>
          <w:b/>
          <w:sz w:val="24"/>
          <w:szCs w:val="24"/>
          <w:u w:val="single"/>
        </w:rPr>
        <w:t xml:space="preserve">What </w:t>
      </w:r>
      <w:proofErr w:type="gramStart"/>
      <w:r w:rsidRPr="005E47CF">
        <w:rPr>
          <w:rFonts w:ascii="Tahoma" w:hAnsi="Tahoma" w:cs="Tahoma"/>
          <w:b/>
          <w:sz w:val="24"/>
          <w:szCs w:val="24"/>
          <w:u w:val="single"/>
        </w:rPr>
        <w:t>are</w:t>
      </w:r>
      <w:proofErr w:type="gramEnd"/>
      <w:r w:rsidRPr="005E47CF">
        <w:rPr>
          <w:rFonts w:ascii="Tahoma" w:hAnsi="Tahoma" w:cs="Tahoma"/>
          <w:b/>
          <w:sz w:val="24"/>
          <w:szCs w:val="24"/>
          <w:u w:val="single"/>
        </w:rPr>
        <w:t xml:space="preserve"> the height &amp; weight eligibility requirements?</w:t>
      </w:r>
    </w:p>
    <w:p w14:paraId="62882274" w14:textId="77777777" w:rsidR="00B15CB0" w:rsidRPr="005E47CF" w:rsidRDefault="00B15CB0" w:rsidP="00B15CB0">
      <w:pPr>
        <w:ind w:left="90" w:right="82" w:hanging="4"/>
        <w:jc w:val="both"/>
        <w:rPr>
          <w:rFonts w:ascii="Tahoma" w:hAnsi="Tahoma" w:cs="Tahoma"/>
          <w:sz w:val="24"/>
          <w:szCs w:val="24"/>
        </w:rPr>
      </w:pPr>
    </w:p>
    <w:p w14:paraId="1B9EB0E2" w14:textId="77777777" w:rsidR="00B15CB0" w:rsidRPr="005E47CF" w:rsidRDefault="00B15CB0" w:rsidP="00B15CB0">
      <w:pPr>
        <w:ind w:left="90" w:right="82" w:hanging="4"/>
        <w:jc w:val="both"/>
        <w:rPr>
          <w:rFonts w:ascii="Tahoma" w:hAnsi="Tahoma" w:cs="Tahoma"/>
          <w:sz w:val="24"/>
          <w:szCs w:val="24"/>
        </w:rPr>
      </w:pPr>
      <w:r w:rsidRPr="005E47CF">
        <w:rPr>
          <w:rFonts w:ascii="Tahoma" w:hAnsi="Tahoma" w:cs="Tahoma"/>
          <w:sz w:val="24"/>
          <w:szCs w:val="24"/>
        </w:rPr>
        <w:t>Currently, all applicants, males and females, must meet the same height/weight requirement. See the chart below.</w:t>
      </w:r>
    </w:p>
    <w:p w14:paraId="31F4816E" w14:textId="77777777" w:rsidR="00B15CB0" w:rsidRPr="005E47CF" w:rsidRDefault="00B15CB0" w:rsidP="00B15CB0">
      <w:pPr>
        <w:ind w:left="0" w:firstLine="0"/>
        <w:rPr>
          <w:rFonts w:ascii="Tahoma" w:hAnsi="Tahoma" w:cs="Tahoma"/>
          <w:sz w:val="24"/>
          <w:szCs w:val="24"/>
        </w:rPr>
      </w:pPr>
      <w:r w:rsidRPr="005E47CF">
        <w:rPr>
          <w:rFonts w:ascii="Tahoma" w:hAnsi="Tahoma" w:cs="Tahoma"/>
          <w:sz w:val="24"/>
          <w:szCs w:val="24"/>
        </w:rPr>
        <w:t xml:space="preserve"> </w:t>
      </w:r>
    </w:p>
    <w:tbl>
      <w:tblPr>
        <w:tblW w:w="3848" w:type="dxa"/>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095"/>
        <w:gridCol w:w="1320"/>
        <w:gridCol w:w="1433"/>
      </w:tblGrid>
      <w:tr w:rsidR="00B15CB0" w:rsidRPr="005E47CF" w14:paraId="4757BA4C" w14:textId="77777777" w:rsidTr="006964AA">
        <w:trPr>
          <w:tblCellSpacing w:w="0" w:type="dxa"/>
          <w:jc w:val="center"/>
        </w:trPr>
        <w:tc>
          <w:tcPr>
            <w:tcW w:w="3848" w:type="dxa"/>
            <w:gridSpan w:val="3"/>
            <w:vAlign w:val="center"/>
          </w:tcPr>
          <w:p w14:paraId="0C161CB3" w14:textId="77777777" w:rsidR="00B15CB0" w:rsidRPr="005E47CF" w:rsidRDefault="00B15CB0" w:rsidP="006964AA">
            <w:pPr>
              <w:spacing w:before="100" w:beforeAutospacing="1"/>
              <w:jc w:val="center"/>
              <w:outlineLvl w:val="2"/>
              <w:rPr>
                <w:rFonts w:ascii="Tahoma" w:hAnsi="Tahoma" w:cs="Tahoma"/>
                <w:b/>
                <w:bCs/>
                <w:sz w:val="27"/>
                <w:szCs w:val="27"/>
              </w:rPr>
            </w:pPr>
            <w:r w:rsidRPr="005E47CF">
              <w:rPr>
                <w:rFonts w:ascii="Tahoma" w:hAnsi="Tahoma" w:cs="Tahoma"/>
                <w:b/>
                <w:bCs/>
                <w:sz w:val="27"/>
                <w:szCs w:val="27"/>
              </w:rPr>
              <w:t>Air Force Weight Chart</w:t>
            </w:r>
          </w:p>
        </w:tc>
      </w:tr>
      <w:tr w:rsidR="00B15CB0" w:rsidRPr="005E47CF" w14:paraId="2C15F7FF" w14:textId="77777777" w:rsidTr="006964AA">
        <w:trPr>
          <w:tblCellSpacing w:w="0" w:type="dxa"/>
          <w:jc w:val="center"/>
        </w:trPr>
        <w:tc>
          <w:tcPr>
            <w:tcW w:w="1095" w:type="dxa"/>
            <w:vAlign w:val="center"/>
          </w:tcPr>
          <w:p w14:paraId="0B92C317" w14:textId="77777777" w:rsidR="00B15CB0" w:rsidRPr="005E47CF" w:rsidRDefault="00B15CB0" w:rsidP="006964AA">
            <w:pPr>
              <w:jc w:val="center"/>
              <w:rPr>
                <w:rFonts w:ascii="Tahoma" w:hAnsi="Tahoma" w:cs="Tahoma"/>
              </w:rPr>
            </w:pPr>
            <w:r w:rsidRPr="005E47CF">
              <w:rPr>
                <w:rFonts w:ascii="Tahoma" w:hAnsi="Tahoma" w:cs="Tahoma"/>
              </w:rPr>
              <w:t>Height</w:t>
            </w:r>
          </w:p>
          <w:p w14:paraId="1852F5CA" w14:textId="77777777" w:rsidR="00B15CB0" w:rsidRPr="005E47CF" w:rsidRDefault="00B15CB0" w:rsidP="006964AA">
            <w:pPr>
              <w:jc w:val="center"/>
              <w:rPr>
                <w:rFonts w:ascii="Tahoma" w:hAnsi="Tahoma" w:cs="Tahoma"/>
              </w:rPr>
            </w:pPr>
            <w:r w:rsidRPr="005E47CF">
              <w:rPr>
                <w:rFonts w:ascii="Tahoma" w:hAnsi="Tahoma" w:cs="Tahoma"/>
              </w:rPr>
              <w:t>in Inches</w:t>
            </w:r>
          </w:p>
        </w:tc>
        <w:tc>
          <w:tcPr>
            <w:tcW w:w="1320" w:type="dxa"/>
            <w:vAlign w:val="center"/>
          </w:tcPr>
          <w:p w14:paraId="41AC1535" w14:textId="77777777" w:rsidR="00B15CB0" w:rsidRPr="005E47CF" w:rsidRDefault="00B15CB0" w:rsidP="006964AA">
            <w:pPr>
              <w:jc w:val="center"/>
              <w:rPr>
                <w:rFonts w:ascii="Tahoma" w:hAnsi="Tahoma" w:cs="Tahoma"/>
              </w:rPr>
            </w:pPr>
            <w:r w:rsidRPr="005E47CF">
              <w:rPr>
                <w:rFonts w:ascii="Tahoma" w:hAnsi="Tahoma" w:cs="Tahoma"/>
              </w:rPr>
              <w:t>Maximum</w:t>
            </w:r>
          </w:p>
          <w:p w14:paraId="01B66F65" w14:textId="77777777" w:rsidR="00B15CB0" w:rsidRPr="005E47CF" w:rsidRDefault="00B15CB0" w:rsidP="006964AA">
            <w:pPr>
              <w:jc w:val="center"/>
              <w:rPr>
                <w:rFonts w:ascii="Tahoma" w:hAnsi="Tahoma" w:cs="Tahoma"/>
              </w:rPr>
            </w:pPr>
            <w:r w:rsidRPr="005E47CF">
              <w:rPr>
                <w:rFonts w:ascii="Tahoma" w:hAnsi="Tahoma" w:cs="Tahoma"/>
              </w:rPr>
              <w:t>Weight</w:t>
            </w:r>
          </w:p>
        </w:tc>
        <w:tc>
          <w:tcPr>
            <w:tcW w:w="1433" w:type="dxa"/>
            <w:vAlign w:val="center"/>
          </w:tcPr>
          <w:p w14:paraId="4EDC20B3" w14:textId="77777777" w:rsidR="00B15CB0" w:rsidRPr="005E47CF" w:rsidRDefault="00B15CB0" w:rsidP="006964AA">
            <w:pPr>
              <w:jc w:val="center"/>
              <w:rPr>
                <w:rFonts w:ascii="Tahoma" w:hAnsi="Tahoma" w:cs="Tahoma"/>
              </w:rPr>
            </w:pPr>
            <w:r w:rsidRPr="005E47CF">
              <w:rPr>
                <w:rFonts w:ascii="Tahoma" w:hAnsi="Tahoma" w:cs="Tahoma"/>
              </w:rPr>
              <w:t>Minimum</w:t>
            </w:r>
          </w:p>
          <w:p w14:paraId="6DDF56E8" w14:textId="77777777" w:rsidR="00B15CB0" w:rsidRPr="005E47CF" w:rsidRDefault="00B15CB0" w:rsidP="006964AA">
            <w:pPr>
              <w:jc w:val="center"/>
              <w:rPr>
                <w:rFonts w:ascii="Tahoma" w:hAnsi="Tahoma" w:cs="Tahoma"/>
              </w:rPr>
            </w:pPr>
            <w:r w:rsidRPr="005E47CF">
              <w:rPr>
                <w:rFonts w:ascii="Tahoma" w:hAnsi="Tahoma" w:cs="Tahoma"/>
              </w:rPr>
              <w:t>Weight</w:t>
            </w:r>
          </w:p>
        </w:tc>
      </w:tr>
      <w:tr w:rsidR="00B15CB0" w:rsidRPr="005E47CF" w14:paraId="0A22C27B" w14:textId="77777777" w:rsidTr="006964AA">
        <w:trPr>
          <w:tblCellSpacing w:w="0" w:type="dxa"/>
          <w:jc w:val="center"/>
        </w:trPr>
        <w:tc>
          <w:tcPr>
            <w:tcW w:w="1095" w:type="dxa"/>
            <w:vAlign w:val="center"/>
          </w:tcPr>
          <w:p w14:paraId="61D7B2E6" w14:textId="77777777" w:rsidR="00B15CB0" w:rsidRPr="005E47CF" w:rsidRDefault="00B15CB0" w:rsidP="006964AA">
            <w:pPr>
              <w:jc w:val="center"/>
              <w:rPr>
                <w:rFonts w:ascii="Tahoma" w:hAnsi="Tahoma" w:cs="Tahoma"/>
              </w:rPr>
            </w:pPr>
            <w:r w:rsidRPr="005E47CF">
              <w:rPr>
                <w:rFonts w:ascii="Tahoma" w:hAnsi="Tahoma" w:cs="Tahoma"/>
              </w:rPr>
              <w:t>58</w:t>
            </w:r>
          </w:p>
        </w:tc>
        <w:tc>
          <w:tcPr>
            <w:tcW w:w="1320" w:type="dxa"/>
            <w:vAlign w:val="center"/>
          </w:tcPr>
          <w:p w14:paraId="2AF7036A" w14:textId="77777777" w:rsidR="00B15CB0" w:rsidRPr="005E47CF" w:rsidRDefault="00B15CB0" w:rsidP="006964AA">
            <w:pPr>
              <w:jc w:val="center"/>
              <w:rPr>
                <w:rFonts w:ascii="Tahoma" w:hAnsi="Tahoma" w:cs="Tahoma"/>
              </w:rPr>
            </w:pPr>
            <w:r w:rsidRPr="005E47CF">
              <w:rPr>
                <w:rFonts w:ascii="Tahoma" w:hAnsi="Tahoma" w:cs="Tahoma"/>
              </w:rPr>
              <w:t>131</w:t>
            </w:r>
          </w:p>
        </w:tc>
        <w:tc>
          <w:tcPr>
            <w:tcW w:w="1433" w:type="dxa"/>
            <w:vAlign w:val="center"/>
          </w:tcPr>
          <w:p w14:paraId="614AB586" w14:textId="77777777" w:rsidR="00B15CB0" w:rsidRPr="005E47CF" w:rsidRDefault="00B15CB0" w:rsidP="006964AA">
            <w:pPr>
              <w:jc w:val="center"/>
              <w:rPr>
                <w:rFonts w:ascii="Tahoma" w:hAnsi="Tahoma" w:cs="Tahoma"/>
              </w:rPr>
            </w:pPr>
            <w:r w:rsidRPr="005E47CF">
              <w:rPr>
                <w:rFonts w:ascii="Tahoma" w:hAnsi="Tahoma" w:cs="Tahoma"/>
              </w:rPr>
              <w:t>91</w:t>
            </w:r>
          </w:p>
        </w:tc>
      </w:tr>
      <w:tr w:rsidR="00B15CB0" w:rsidRPr="005E47CF" w14:paraId="135EB575" w14:textId="77777777" w:rsidTr="006964AA">
        <w:trPr>
          <w:tblCellSpacing w:w="0" w:type="dxa"/>
          <w:jc w:val="center"/>
        </w:trPr>
        <w:tc>
          <w:tcPr>
            <w:tcW w:w="1095" w:type="dxa"/>
            <w:vAlign w:val="center"/>
          </w:tcPr>
          <w:p w14:paraId="728B9244" w14:textId="77777777" w:rsidR="00B15CB0" w:rsidRPr="005E47CF" w:rsidRDefault="00B15CB0" w:rsidP="006964AA">
            <w:pPr>
              <w:jc w:val="center"/>
              <w:rPr>
                <w:rFonts w:ascii="Tahoma" w:hAnsi="Tahoma" w:cs="Tahoma"/>
              </w:rPr>
            </w:pPr>
            <w:r w:rsidRPr="005E47CF">
              <w:rPr>
                <w:rFonts w:ascii="Tahoma" w:hAnsi="Tahoma" w:cs="Tahoma"/>
              </w:rPr>
              <w:t>59</w:t>
            </w:r>
          </w:p>
        </w:tc>
        <w:tc>
          <w:tcPr>
            <w:tcW w:w="1320" w:type="dxa"/>
            <w:vAlign w:val="center"/>
          </w:tcPr>
          <w:p w14:paraId="6F7733A3" w14:textId="77777777" w:rsidR="00B15CB0" w:rsidRPr="005E47CF" w:rsidRDefault="00B15CB0" w:rsidP="006964AA">
            <w:pPr>
              <w:jc w:val="center"/>
              <w:rPr>
                <w:rFonts w:ascii="Tahoma" w:hAnsi="Tahoma" w:cs="Tahoma"/>
              </w:rPr>
            </w:pPr>
            <w:r w:rsidRPr="005E47CF">
              <w:rPr>
                <w:rFonts w:ascii="Tahoma" w:hAnsi="Tahoma" w:cs="Tahoma"/>
              </w:rPr>
              <w:t>136</w:t>
            </w:r>
          </w:p>
        </w:tc>
        <w:tc>
          <w:tcPr>
            <w:tcW w:w="1433" w:type="dxa"/>
            <w:vAlign w:val="center"/>
          </w:tcPr>
          <w:p w14:paraId="4B04D4A6" w14:textId="77777777" w:rsidR="00B15CB0" w:rsidRPr="005E47CF" w:rsidRDefault="00B15CB0" w:rsidP="006964AA">
            <w:pPr>
              <w:jc w:val="center"/>
              <w:rPr>
                <w:rFonts w:ascii="Tahoma" w:hAnsi="Tahoma" w:cs="Tahoma"/>
              </w:rPr>
            </w:pPr>
            <w:r w:rsidRPr="005E47CF">
              <w:rPr>
                <w:rFonts w:ascii="Tahoma" w:hAnsi="Tahoma" w:cs="Tahoma"/>
              </w:rPr>
              <w:t>94</w:t>
            </w:r>
          </w:p>
        </w:tc>
      </w:tr>
      <w:tr w:rsidR="00B15CB0" w:rsidRPr="005E47CF" w14:paraId="5D6CD71A" w14:textId="77777777" w:rsidTr="006964AA">
        <w:trPr>
          <w:tblCellSpacing w:w="0" w:type="dxa"/>
          <w:jc w:val="center"/>
        </w:trPr>
        <w:tc>
          <w:tcPr>
            <w:tcW w:w="1095" w:type="dxa"/>
            <w:vAlign w:val="center"/>
          </w:tcPr>
          <w:p w14:paraId="3363F21E" w14:textId="77777777" w:rsidR="00B15CB0" w:rsidRPr="005E47CF" w:rsidRDefault="00B15CB0" w:rsidP="006964AA">
            <w:pPr>
              <w:jc w:val="center"/>
              <w:rPr>
                <w:rFonts w:ascii="Tahoma" w:hAnsi="Tahoma" w:cs="Tahoma"/>
              </w:rPr>
            </w:pPr>
            <w:r w:rsidRPr="005E47CF">
              <w:rPr>
                <w:rFonts w:ascii="Tahoma" w:hAnsi="Tahoma" w:cs="Tahoma"/>
              </w:rPr>
              <w:t>60</w:t>
            </w:r>
          </w:p>
        </w:tc>
        <w:tc>
          <w:tcPr>
            <w:tcW w:w="1320" w:type="dxa"/>
            <w:vAlign w:val="center"/>
          </w:tcPr>
          <w:p w14:paraId="1C4C2D9C" w14:textId="77777777" w:rsidR="00B15CB0" w:rsidRPr="005E47CF" w:rsidRDefault="00B15CB0" w:rsidP="006964AA">
            <w:pPr>
              <w:jc w:val="center"/>
              <w:rPr>
                <w:rFonts w:ascii="Tahoma" w:hAnsi="Tahoma" w:cs="Tahoma"/>
              </w:rPr>
            </w:pPr>
            <w:r w:rsidRPr="005E47CF">
              <w:rPr>
                <w:rFonts w:ascii="Tahoma" w:hAnsi="Tahoma" w:cs="Tahoma"/>
              </w:rPr>
              <w:t>141</w:t>
            </w:r>
          </w:p>
        </w:tc>
        <w:tc>
          <w:tcPr>
            <w:tcW w:w="1433" w:type="dxa"/>
            <w:vAlign w:val="center"/>
          </w:tcPr>
          <w:p w14:paraId="317E82CE" w14:textId="77777777" w:rsidR="00B15CB0" w:rsidRPr="005E47CF" w:rsidRDefault="00B15CB0" w:rsidP="006964AA">
            <w:pPr>
              <w:jc w:val="center"/>
              <w:rPr>
                <w:rFonts w:ascii="Tahoma" w:hAnsi="Tahoma" w:cs="Tahoma"/>
              </w:rPr>
            </w:pPr>
            <w:r w:rsidRPr="005E47CF">
              <w:rPr>
                <w:rFonts w:ascii="Tahoma" w:hAnsi="Tahoma" w:cs="Tahoma"/>
              </w:rPr>
              <w:t>97</w:t>
            </w:r>
          </w:p>
        </w:tc>
      </w:tr>
      <w:tr w:rsidR="00B15CB0" w:rsidRPr="005E47CF" w14:paraId="18D47126" w14:textId="77777777" w:rsidTr="006964AA">
        <w:trPr>
          <w:tblCellSpacing w:w="0" w:type="dxa"/>
          <w:jc w:val="center"/>
        </w:trPr>
        <w:tc>
          <w:tcPr>
            <w:tcW w:w="1095" w:type="dxa"/>
            <w:vAlign w:val="center"/>
          </w:tcPr>
          <w:p w14:paraId="3384D81D" w14:textId="77777777" w:rsidR="00B15CB0" w:rsidRPr="005E47CF" w:rsidRDefault="00B15CB0" w:rsidP="006964AA">
            <w:pPr>
              <w:jc w:val="center"/>
              <w:rPr>
                <w:rFonts w:ascii="Tahoma" w:hAnsi="Tahoma" w:cs="Tahoma"/>
              </w:rPr>
            </w:pPr>
            <w:r w:rsidRPr="005E47CF">
              <w:rPr>
                <w:rFonts w:ascii="Tahoma" w:hAnsi="Tahoma" w:cs="Tahoma"/>
              </w:rPr>
              <w:t>61</w:t>
            </w:r>
          </w:p>
        </w:tc>
        <w:tc>
          <w:tcPr>
            <w:tcW w:w="1320" w:type="dxa"/>
            <w:vAlign w:val="center"/>
          </w:tcPr>
          <w:p w14:paraId="0A6397F2" w14:textId="77777777" w:rsidR="00B15CB0" w:rsidRPr="005E47CF" w:rsidRDefault="00B15CB0" w:rsidP="006964AA">
            <w:pPr>
              <w:jc w:val="center"/>
              <w:rPr>
                <w:rFonts w:ascii="Tahoma" w:hAnsi="Tahoma" w:cs="Tahoma"/>
              </w:rPr>
            </w:pPr>
            <w:r w:rsidRPr="005E47CF">
              <w:rPr>
                <w:rFonts w:ascii="Tahoma" w:hAnsi="Tahoma" w:cs="Tahoma"/>
              </w:rPr>
              <w:t>145</w:t>
            </w:r>
          </w:p>
        </w:tc>
        <w:tc>
          <w:tcPr>
            <w:tcW w:w="1433" w:type="dxa"/>
            <w:vAlign w:val="center"/>
          </w:tcPr>
          <w:p w14:paraId="29C8D65D" w14:textId="77777777" w:rsidR="00B15CB0" w:rsidRPr="005E47CF" w:rsidRDefault="00B15CB0" w:rsidP="006964AA">
            <w:pPr>
              <w:jc w:val="center"/>
              <w:rPr>
                <w:rFonts w:ascii="Tahoma" w:hAnsi="Tahoma" w:cs="Tahoma"/>
              </w:rPr>
            </w:pPr>
            <w:r w:rsidRPr="005E47CF">
              <w:rPr>
                <w:rFonts w:ascii="Tahoma" w:hAnsi="Tahoma" w:cs="Tahoma"/>
              </w:rPr>
              <w:t>100</w:t>
            </w:r>
          </w:p>
        </w:tc>
      </w:tr>
      <w:tr w:rsidR="00B15CB0" w:rsidRPr="005E47CF" w14:paraId="67EC059F" w14:textId="77777777" w:rsidTr="006964AA">
        <w:trPr>
          <w:tblCellSpacing w:w="0" w:type="dxa"/>
          <w:jc w:val="center"/>
        </w:trPr>
        <w:tc>
          <w:tcPr>
            <w:tcW w:w="1095" w:type="dxa"/>
            <w:vAlign w:val="center"/>
          </w:tcPr>
          <w:p w14:paraId="29057D99" w14:textId="77777777" w:rsidR="00B15CB0" w:rsidRPr="005E47CF" w:rsidRDefault="00B15CB0" w:rsidP="006964AA">
            <w:pPr>
              <w:jc w:val="center"/>
              <w:rPr>
                <w:rFonts w:ascii="Tahoma" w:hAnsi="Tahoma" w:cs="Tahoma"/>
              </w:rPr>
            </w:pPr>
            <w:r w:rsidRPr="005E47CF">
              <w:rPr>
                <w:rFonts w:ascii="Tahoma" w:hAnsi="Tahoma" w:cs="Tahoma"/>
              </w:rPr>
              <w:t>62</w:t>
            </w:r>
          </w:p>
        </w:tc>
        <w:tc>
          <w:tcPr>
            <w:tcW w:w="1320" w:type="dxa"/>
            <w:vAlign w:val="center"/>
          </w:tcPr>
          <w:p w14:paraId="52B0124D" w14:textId="77777777" w:rsidR="00B15CB0" w:rsidRPr="005E47CF" w:rsidRDefault="00B15CB0" w:rsidP="006964AA">
            <w:pPr>
              <w:jc w:val="center"/>
              <w:rPr>
                <w:rFonts w:ascii="Tahoma" w:hAnsi="Tahoma" w:cs="Tahoma"/>
              </w:rPr>
            </w:pPr>
            <w:r w:rsidRPr="005E47CF">
              <w:rPr>
                <w:rFonts w:ascii="Tahoma" w:hAnsi="Tahoma" w:cs="Tahoma"/>
              </w:rPr>
              <w:t>150</w:t>
            </w:r>
          </w:p>
        </w:tc>
        <w:tc>
          <w:tcPr>
            <w:tcW w:w="1433" w:type="dxa"/>
            <w:vAlign w:val="center"/>
          </w:tcPr>
          <w:p w14:paraId="47BAE4E5" w14:textId="77777777" w:rsidR="00B15CB0" w:rsidRPr="005E47CF" w:rsidRDefault="00B15CB0" w:rsidP="006964AA">
            <w:pPr>
              <w:jc w:val="center"/>
              <w:rPr>
                <w:rFonts w:ascii="Tahoma" w:hAnsi="Tahoma" w:cs="Tahoma"/>
              </w:rPr>
            </w:pPr>
            <w:r w:rsidRPr="005E47CF">
              <w:rPr>
                <w:rFonts w:ascii="Tahoma" w:hAnsi="Tahoma" w:cs="Tahoma"/>
              </w:rPr>
              <w:t>104</w:t>
            </w:r>
          </w:p>
        </w:tc>
      </w:tr>
      <w:tr w:rsidR="00B15CB0" w:rsidRPr="005E47CF" w14:paraId="57E5C4B3" w14:textId="77777777" w:rsidTr="006964AA">
        <w:trPr>
          <w:tblCellSpacing w:w="0" w:type="dxa"/>
          <w:jc w:val="center"/>
        </w:trPr>
        <w:tc>
          <w:tcPr>
            <w:tcW w:w="1095" w:type="dxa"/>
            <w:vAlign w:val="center"/>
          </w:tcPr>
          <w:p w14:paraId="64A09C32" w14:textId="77777777" w:rsidR="00B15CB0" w:rsidRPr="005E47CF" w:rsidRDefault="00B15CB0" w:rsidP="006964AA">
            <w:pPr>
              <w:jc w:val="center"/>
              <w:rPr>
                <w:rFonts w:ascii="Tahoma" w:hAnsi="Tahoma" w:cs="Tahoma"/>
              </w:rPr>
            </w:pPr>
            <w:r w:rsidRPr="005E47CF">
              <w:rPr>
                <w:rFonts w:ascii="Tahoma" w:hAnsi="Tahoma" w:cs="Tahoma"/>
              </w:rPr>
              <w:t>63</w:t>
            </w:r>
          </w:p>
        </w:tc>
        <w:tc>
          <w:tcPr>
            <w:tcW w:w="1320" w:type="dxa"/>
            <w:vAlign w:val="center"/>
          </w:tcPr>
          <w:p w14:paraId="0095188A" w14:textId="77777777" w:rsidR="00B15CB0" w:rsidRPr="005E47CF" w:rsidRDefault="00B15CB0" w:rsidP="006964AA">
            <w:pPr>
              <w:jc w:val="center"/>
              <w:rPr>
                <w:rFonts w:ascii="Tahoma" w:hAnsi="Tahoma" w:cs="Tahoma"/>
              </w:rPr>
            </w:pPr>
            <w:r w:rsidRPr="005E47CF">
              <w:rPr>
                <w:rFonts w:ascii="Tahoma" w:hAnsi="Tahoma" w:cs="Tahoma"/>
              </w:rPr>
              <w:t>155</w:t>
            </w:r>
          </w:p>
        </w:tc>
        <w:tc>
          <w:tcPr>
            <w:tcW w:w="1433" w:type="dxa"/>
            <w:vAlign w:val="center"/>
          </w:tcPr>
          <w:p w14:paraId="72DB0899" w14:textId="77777777" w:rsidR="00B15CB0" w:rsidRPr="005E47CF" w:rsidRDefault="00B15CB0" w:rsidP="006964AA">
            <w:pPr>
              <w:jc w:val="center"/>
              <w:rPr>
                <w:rFonts w:ascii="Tahoma" w:hAnsi="Tahoma" w:cs="Tahoma"/>
              </w:rPr>
            </w:pPr>
            <w:r w:rsidRPr="005E47CF">
              <w:rPr>
                <w:rFonts w:ascii="Tahoma" w:hAnsi="Tahoma" w:cs="Tahoma"/>
              </w:rPr>
              <w:t>107</w:t>
            </w:r>
          </w:p>
        </w:tc>
      </w:tr>
      <w:tr w:rsidR="00B15CB0" w:rsidRPr="005E47CF" w14:paraId="69907617" w14:textId="77777777" w:rsidTr="006964AA">
        <w:trPr>
          <w:tblCellSpacing w:w="0" w:type="dxa"/>
          <w:jc w:val="center"/>
        </w:trPr>
        <w:tc>
          <w:tcPr>
            <w:tcW w:w="1095" w:type="dxa"/>
            <w:vAlign w:val="center"/>
          </w:tcPr>
          <w:p w14:paraId="24B7FACB" w14:textId="77777777" w:rsidR="00B15CB0" w:rsidRPr="005E47CF" w:rsidRDefault="00B15CB0" w:rsidP="006964AA">
            <w:pPr>
              <w:jc w:val="center"/>
              <w:rPr>
                <w:rFonts w:ascii="Tahoma" w:hAnsi="Tahoma" w:cs="Tahoma"/>
              </w:rPr>
            </w:pPr>
            <w:r w:rsidRPr="005E47CF">
              <w:rPr>
                <w:rFonts w:ascii="Tahoma" w:hAnsi="Tahoma" w:cs="Tahoma"/>
              </w:rPr>
              <w:t>64</w:t>
            </w:r>
          </w:p>
        </w:tc>
        <w:tc>
          <w:tcPr>
            <w:tcW w:w="1320" w:type="dxa"/>
            <w:vAlign w:val="center"/>
          </w:tcPr>
          <w:p w14:paraId="411D0993" w14:textId="77777777" w:rsidR="00B15CB0" w:rsidRPr="005E47CF" w:rsidRDefault="00B15CB0" w:rsidP="006964AA">
            <w:pPr>
              <w:jc w:val="center"/>
              <w:rPr>
                <w:rFonts w:ascii="Tahoma" w:hAnsi="Tahoma" w:cs="Tahoma"/>
              </w:rPr>
            </w:pPr>
            <w:r w:rsidRPr="005E47CF">
              <w:rPr>
                <w:rFonts w:ascii="Tahoma" w:hAnsi="Tahoma" w:cs="Tahoma"/>
              </w:rPr>
              <w:t>160</w:t>
            </w:r>
          </w:p>
        </w:tc>
        <w:tc>
          <w:tcPr>
            <w:tcW w:w="1433" w:type="dxa"/>
            <w:vAlign w:val="center"/>
          </w:tcPr>
          <w:p w14:paraId="12051F5A" w14:textId="77777777" w:rsidR="00B15CB0" w:rsidRPr="005E47CF" w:rsidRDefault="00B15CB0" w:rsidP="006964AA">
            <w:pPr>
              <w:jc w:val="center"/>
              <w:rPr>
                <w:rFonts w:ascii="Tahoma" w:hAnsi="Tahoma" w:cs="Tahoma"/>
              </w:rPr>
            </w:pPr>
            <w:r w:rsidRPr="005E47CF">
              <w:rPr>
                <w:rFonts w:ascii="Tahoma" w:hAnsi="Tahoma" w:cs="Tahoma"/>
              </w:rPr>
              <w:t>110</w:t>
            </w:r>
          </w:p>
        </w:tc>
      </w:tr>
      <w:tr w:rsidR="00B15CB0" w:rsidRPr="005E47CF" w14:paraId="0B99D917" w14:textId="77777777" w:rsidTr="006964AA">
        <w:trPr>
          <w:tblCellSpacing w:w="0" w:type="dxa"/>
          <w:jc w:val="center"/>
        </w:trPr>
        <w:tc>
          <w:tcPr>
            <w:tcW w:w="1095" w:type="dxa"/>
            <w:vAlign w:val="center"/>
          </w:tcPr>
          <w:p w14:paraId="660F4B9C" w14:textId="77777777" w:rsidR="00B15CB0" w:rsidRPr="005E47CF" w:rsidRDefault="00B15CB0" w:rsidP="006964AA">
            <w:pPr>
              <w:jc w:val="center"/>
              <w:rPr>
                <w:rFonts w:ascii="Tahoma" w:hAnsi="Tahoma" w:cs="Tahoma"/>
              </w:rPr>
            </w:pPr>
            <w:r w:rsidRPr="005E47CF">
              <w:rPr>
                <w:rFonts w:ascii="Tahoma" w:hAnsi="Tahoma" w:cs="Tahoma"/>
              </w:rPr>
              <w:t>65</w:t>
            </w:r>
          </w:p>
        </w:tc>
        <w:tc>
          <w:tcPr>
            <w:tcW w:w="1320" w:type="dxa"/>
            <w:vAlign w:val="center"/>
          </w:tcPr>
          <w:p w14:paraId="73D49827" w14:textId="77777777" w:rsidR="00B15CB0" w:rsidRPr="005E47CF" w:rsidRDefault="00B15CB0" w:rsidP="006964AA">
            <w:pPr>
              <w:jc w:val="center"/>
              <w:rPr>
                <w:rFonts w:ascii="Tahoma" w:hAnsi="Tahoma" w:cs="Tahoma"/>
              </w:rPr>
            </w:pPr>
            <w:r w:rsidRPr="005E47CF">
              <w:rPr>
                <w:rFonts w:ascii="Tahoma" w:hAnsi="Tahoma" w:cs="Tahoma"/>
              </w:rPr>
              <w:t>165</w:t>
            </w:r>
          </w:p>
        </w:tc>
        <w:tc>
          <w:tcPr>
            <w:tcW w:w="1433" w:type="dxa"/>
            <w:vAlign w:val="center"/>
          </w:tcPr>
          <w:p w14:paraId="3DDE135E" w14:textId="77777777" w:rsidR="00B15CB0" w:rsidRPr="005E47CF" w:rsidRDefault="00B15CB0" w:rsidP="006964AA">
            <w:pPr>
              <w:jc w:val="center"/>
              <w:rPr>
                <w:rFonts w:ascii="Tahoma" w:hAnsi="Tahoma" w:cs="Tahoma"/>
              </w:rPr>
            </w:pPr>
            <w:r w:rsidRPr="005E47CF">
              <w:rPr>
                <w:rFonts w:ascii="Tahoma" w:hAnsi="Tahoma" w:cs="Tahoma"/>
              </w:rPr>
              <w:t>114</w:t>
            </w:r>
          </w:p>
        </w:tc>
      </w:tr>
      <w:tr w:rsidR="00B15CB0" w:rsidRPr="005E47CF" w14:paraId="4E242C94" w14:textId="77777777" w:rsidTr="006964AA">
        <w:trPr>
          <w:tblCellSpacing w:w="0" w:type="dxa"/>
          <w:jc w:val="center"/>
        </w:trPr>
        <w:tc>
          <w:tcPr>
            <w:tcW w:w="1095" w:type="dxa"/>
            <w:vAlign w:val="center"/>
          </w:tcPr>
          <w:p w14:paraId="2829F5F6" w14:textId="77777777" w:rsidR="00B15CB0" w:rsidRPr="005E47CF" w:rsidRDefault="00B15CB0" w:rsidP="006964AA">
            <w:pPr>
              <w:jc w:val="center"/>
              <w:rPr>
                <w:rFonts w:ascii="Tahoma" w:hAnsi="Tahoma" w:cs="Tahoma"/>
              </w:rPr>
            </w:pPr>
            <w:r w:rsidRPr="005E47CF">
              <w:rPr>
                <w:rFonts w:ascii="Tahoma" w:hAnsi="Tahoma" w:cs="Tahoma"/>
              </w:rPr>
              <w:t>66</w:t>
            </w:r>
          </w:p>
        </w:tc>
        <w:tc>
          <w:tcPr>
            <w:tcW w:w="1320" w:type="dxa"/>
            <w:vAlign w:val="center"/>
          </w:tcPr>
          <w:p w14:paraId="6CCDB774" w14:textId="77777777" w:rsidR="00B15CB0" w:rsidRPr="005E47CF" w:rsidRDefault="00B15CB0" w:rsidP="006964AA">
            <w:pPr>
              <w:jc w:val="center"/>
              <w:rPr>
                <w:rFonts w:ascii="Tahoma" w:hAnsi="Tahoma" w:cs="Tahoma"/>
              </w:rPr>
            </w:pPr>
            <w:r w:rsidRPr="005E47CF">
              <w:rPr>
                <w:rFonts w:ascii="Tahoma" w:hAnsi="Tahoma" w:cs="Tahoma"/>
              </w:rPr>
              <w:t>170</w:t>
            </w:r>
          </w:p>
        </w:tc>
        <w:tc>
          <w:tcPr>
            <w:tcW w:w="1433" w:type="dxa"/>
            <w:vAlign w:val="center"/>
          </w:tcPr>
          <w:p w14:paraId="2B03DC38" w14:textId="77777777" w:rsidR="00B15CB0" w:rsidRPr="005E47CF" w:rsidRDefault="00B15CB0" w:rsidP="006964AA">
            <w:pPr>
              <w:jc w:val="center"/>
              <w:rPr>
                <w:rFonts w:ascii="Tahoma" w:hAnsi="Tahoma" w:cs="Tahoma"/>
              </w:rPr>
            </w:pPr>
            <w:r w:rsidRPr="005E47CF">
              <w:rPr>
                <w:rFonts w:ascii="Tahoma" w:hAnsi="Tahoma" w:cs="Tahoma"/>
              </w:rPr>
              <w:t>117</w:t>
            </w:r>
          </w:p>
        </w:tc>
      </w:tr>
      <w:tr w:rsidR="00B15CB0" w:rsidRPr="005E47CF" w14:paraId="124E93E1" w14:textId="77777777" w:rsidTr="006964AA">
        <w:trPr>
          <w:tblCellSpacing w:w="0" w:type="dxa"/>
          <w:jc w:val="center"/>
        </w:trPr>
        <w:tc>
          <w:tcPr>
            <w:tcW w:w="1095" w:type="dxa"/>
            <w:vAlign w:val="center"/>
          </w:tcPr>
          <w:p w14:paraId="5CCF1A9B" w14:textId="77777777" w:rsidR="00B15CB0" w:rsidRPr="005E47CF" w:rsidRDefault="00B15CB0" w:rsidP="006964AA">
            <w:pPr>
              <w:jc w:val="center"/>
              <w:rPr>
                <w:rFonts w:ascii="Tahoma" w:hAnsi="Tahoma" w:cs="Tahoma"/>
              </w:rPr>
            </w:pPr>
            <w:r w:rsidRPr="005E47CF">
              <w:rPr>
                <w:rFonts w:ascii="Tahoma" w:hAnsi="Tahoma" w:cs="Tahoma"/>
              </w:rPr>
              <w:t>67</w:t>
            </w:r>
          </w:p>
        </w:tc>
        <w:tc>
          <w:tcPr>
            <w:tcW w:w="1320" w:type="dxa"/>
            <w:vAlign w:val="center"/>
          </w:tcPr>
          <w:p w14:paraId="103C9B48" w14:textId="77777777" w:rsidR="00B15CB0" w:rsidRPr="005E47CF" w:rsidRDefault="00B15CB0" w:rsidP="006964AA">
            <w:pPr>
              <w:jc w:val="center"/>
              <w:rPr>
                <w:rFonts w:ascii="Tahoma" w:hAnsi="Tahoma" w:cs="Tahoma"/>
              </w:rPr>
            </w:pPr>
            <w:r w:rsidRPr="005E47CF">
              <w:rPr>
                <w:rFonts w:ascii="Tahoma" w:hAnsi="Tahoma" w:cs="Tahoma"/>
              </w:rPr>
              <w:t>175</w:t>
            </w:r>
          </w:p>
        </w:tc>
        <w:tc>
          <w:tcPr>
            <w:tcW w:w="1433" w:type="dxa"/>
            <w:vAlign w:val="center"/>
          </w:tcPr>
          <w:p w14:paraId="001DCD03" w14:textId="77777777" w:rsidR="00B15CB0" w:rsidRPr="005E47CF" w:rsidRDefault="00B15CB0" w:rsidP="006964AA">
            <w:pPr>
              <w:jc w:val="center"/>
              <w:rPr>
                <w:rFonts w:ascii="Tahoma" w:hAnsi="Tahoma" w:cs="Tahoma"/>
              </w:rPr>
            </w:pPr>
            <w:r w:rsidRPr="005E47CF">
              <w:rPr>
                <w:rFonts w:ascii="Tahoma" w:hAnsi="Tahoma" w:cs="Tahoma"/>
              </w:rPr>
              <w:t>121</w:t>
            </w:r>
          </w:p>
        </w:tc>
      </w:tr>
      <w:tr w:rsidR="00B15CB0" w:rsidRPr="005E47CF" w14:paraId="16933618" w14:textId="77777777" w:rsidTr="006964AA">
        <w:trPr>
          <w:tblCellSpacing w:w="0" w:type="dxa"/>
          <w:jc w:val="center"/>
        </w:trPr>
        <w:tc>
          <w:tcPr>
            <w:tcW w:w="1095" w:type="dxa"/>
            <w:vAlign w:val="center"/>
          </w:tcPr>
          <w:p w14:paraId="6B8BE386" w14:textId="77777777" w:rsidR="00B15CB0" w:rsidRPr="005E47CF" w:rsidRDefault="00B15CB0" w:rsidP="006964AA">
            <w:pPr>
              <w:jc w:val="center"/>
              <w:rPr>
                <w:rFonts w:ascii="Tahoma" w:hAnsi="Tahoma" w:cs="Tahoma"/>
              </w:rPr>
            </w:pPr>
            <w:r w:rsidRPr="005E47CF">
              <w:rPr>
                <w:rFonts w:ascii="Tahoma" w:hAnsi="Tahoma" w:cs="Tahoma"/>
              </w:rPr>
              <w:t>68</w:t>
            </w:r>
          </w:p>
        </w:tc>
        <w:tc>
          <w:tcPr>
            <w:tcW w:w="1320" w:type="dxa"/>
            <w:vAlign w:val="center"/>
          </w:tcPr>
          <w:p w14:paraId="70A46A25" w14:textId="77777777" w:rsidR="00B15CB0" w:rsidRPr="005E47CF" w:rsidRDefault="00B15CB0" w:rsidP="006964AA">
            <w:pPr>
              <w:jc w:val="center"/>
              <w:rPr>
                <w:rFonts w:ascii="Tahoma" w:hAnsi="Tahoma" w:cs="Tahoma"/>
              </w:rPr>
            </w:pPr>
            <w:r w:rsidRPr="005E47CF">
              <w:rPr>
                <w:rFonts w:ascii="Tahoma" w:hAnsi="Tahoma" w:cs="Tahoma"/>
              </w:rPr>
              <w:t>180</w:t>
            </w:r>
          </w:p>
        </w:tc>
        <w:tc>
          <w:tcPr>
            <w:tcW w:w="1433" w:type="dxa"/>
            <w:vAlign w:val="center"/>
          </w:tcPr>
          <w:p w14:paraId="6E88F105" w14:textId="77777777" w:rsidR="00B15CB0" w:rsidRPr="005E47CF" w:rsidRDefault="00B15CB0" w:rsidP="006964AA">
            <w:pPr>
              <w:jc w:val="center"/>
              <w:rPr>
                <w:rFonts w:ascii="Tahoma" w:hAnsi="Tahoma" w:cs="Tahoma"/>
              </w:rPr>
            </w:pPr>
            <w:r w:rsidRPr="005E47CF">
              <w:rPr>
                <w:rFonts w:ascii="Tahoma" w:hAnsi="Tahoma" w:cs="Tahoma"/>
              </w:rPr>
              <w:t>125</w:t>
            </w:r>
          </w:p>
        </w:tc>
      </w:tr>
      <w:tr w:rsidR="00B15CB0" w:rsidRPr="005E47CF" w14:paraId="04BE1413" w14:textId="77777777" w:rsidTr="006964AA">
        <w:trPr>
          <w:tblCellSpacing w:w="0" w:type="dxa"/>
          <w:jc w:val="center"/>
        </w:trPr>
        <w:tc>
          <w:tcPr>
            <w:tcW w:w="1095" w:type="dxa"/>
            <w:vAlign w:val="center"/>
          </w:tcPr>
          <w:p w14:paraId="288EF223" w14:textId="77777777" w:rsidR="00B15CB0" w:rsidRPr="005E47CF" w:rsidRDefault="00B15CB0" w:rsidP="006964AA">
            <w:pPr>
              <w:jc w:val="center"/>
              <w:rPr>
                <w:rFonts w:ascii="Tahoma" w:hAnsi="Tahoma" w:cs="Tahoma"/>
              </w:rPr>
            </w:pPr>
            <w:r w:rsidRPr="005E47CF">
              <w:rPr>
                <w:rFonts w:ascii="Tahoma" w:hAnsi="Tahoma" w:cs="Tahoma"/>
              </w:rPr>
              <w:t>69</w:t>
            </w:r>
          </w:p>
        </w:tc>
        <w:tc>
          <w:tcPr>
            <w:tcW w:w="1320" w:type="dxa"/>
            <w:vAlign w:val="center"/>
          </w:tcPr>
          <w:p w14:paraId="0EEC0421" w14:textId="77777777" w:rsidR="00B15CB0" w:rsidRPr="005E47CF" w:rsidRDefault="00B15CB0" w:rsidP="006964AA">
            <w:pPr>
              <w:jc w:val="center"/>
              <w:rPr>
                <w:rFonts w:ascii="Tahoma" w:hAnsi="Tahoma" w:cs="Tahoma"/>
              </w:rPr>
            </w:pPr>
            <w:r w:rsidRPr="005E47CF">
              <w:rPr>
                <w:rFonts w:ascii="Tahoma" w:hAnsi="Tahoma" w:cs="Tahoma"/>
              </w:rPr>
              <w:t>186</w:t>
            </w:r>
          </w:p>
        </w:tc>
        <w:tc>
          <w:tcPr>
            <w:tcW w:w="1433" w:type="dxa"/>
            <w:vAlign w:val="center"/>
          </w:tcPr>
          <w:p w14:paraId="0F67308C" w14:textId="77777777" w:rsidR="00B15CB0" w:rsidRPr="005E47CF" w:rsidRDefault="00B15CB0" w:rsidP="006964AA">
            <w:pPr>
              <w:jc w:val="center"/>
              <w:rPr>
                <w:rFonts w:ascii="Tahoma" w:hAnsi="Tahoma" w:cs="Tahoma"/>
              </w:rPr>
            </w:pPr>
            <w:r w:rsidRPr="005E47CF">
              <w:rPr>
                <w:rFonts w:ascii="Tahoma" w:hAnsi="Tahoma" w:cs="Tahoma"/>
              </w:rPr>
              <w:t>128</w:t>
            </w:r>
          </w:p>
        </w:tc>
      </w:tr>
      <w:tr w:rsidR="00B15CB0" w:rsidRPr="005E47CF" w14:paraId="776C6B5A" w14:textId="77777777" w:rsidTr="006964AA">
        <w:trPr>
          <w:tblCellSpacing w:w="0" w:type="dxa"/>
          <w:jc w:val="center"/>
        </w:trPr>
        <w:tc>
          <w:tcPr>
            <w:tcW w:w="1095" w:type="dxa"/>
            <w:vAlign w:val="center"/>
          </w:tcPr>
          <w:p w14:paraId="0B14CCA3" w14:textId="77777777" w:rsidR="00B15CB0" w:rsidRPr="005E47CF" w:rsidRDefault="00B15CB0" w:rsidP="006964AA">
            <w:pPr>
              <w:jc w:val="center"/>
              <w:rPr>
                <w:rFonts w:ascii="Tahoma" w:hAnsi="Tahoma" w:cs="Tahoma"/>
              </w:rPr>
            </w:pPr>
            <w:r w:rsidRPr="005E47CF">
              <w:rPr>
                <w:rFonts w:ascii="Tahoma" w:hAnsi="Tahoma" w:cs="Tahoma"/>
              </w:rPr>
              <w:t>70</w:t>
            </w:r>
          </w:p>
        </w:tc>
        <w:tc>
          <w:tcPr>
            <w:tcW w:w="1320" w:type="dxa"/>
            <w:vAlign w:val="center"/>
          </w:tcPr>
          <w:p w14:paraId="37FB3161" w14:textId="77777777" w:rsidR="00B15CB0" w:rsidRPr="005E47CF" w:rsidRDefault="00B15CB0" w:rsidP="006964AA">
            <w:pPr>
              <w:jc w:val="center"/>
              <w:rPr>
                <w:rFonts w:ascii="Tahoma" w:hAnsi="Tahoma" w:cs="Tahoma"/>
              </w:rPr>
            </w:pPr>
            <w:r w:rsidRPr="005E47CF">
              <w:rPr>
                <w:rFonts w:ascii="Tahoma" w:hAnsi="Tahoma" w:cs="Tahoma"/>
              </w:rPr>
              <w:t>191</w:t>
            </w:r>
          </w:p>
        </w:tc>
        <w:tc>
          <w:tcPr>
            <w:tcW w:w="1433" w:type="dxa"/>
            <w:vAlign w:val="center"/>
          </w:tcPr>
          <w:p w14:paraId="3AA21780" w14:textId="77777777" w:rsidR="00B15CB0" w:rsidRPr="005E47CF" w:rsidRDefault="00B15CB0" w:rsidP="006964AA">
            <w:pPr>
              <w:jc w:val="center"/>
              <w:rPr>
                <w:rFonts w:ascii="Tahoma" w:hAnsi="Tahoma" w:cs="Tahoma"/>
              </w:rPr>
            </w:pPr>
            <w:r w:rsidRPr="005E47CF">
              <w:rPr>
                <w:rFonts w:ascii="Tahoma" w:hAnsi="Tahoma" w:cs="Tahoma"/>
              </w:rPr>
              <w:t>132</w:t>
            </w:r>
          </w:p>
        </w:tc>
      </w:tr>
      <w:tr w:rsidR="00B15CB0" w:rsidRPr="005E47CF" w14:paraId="2DA9D81A" w14:textId="77777777" w:rsidTr="006964AA">
        <w:trPr>
          <w:tblCellSpacing w:w="0" w:type="dxa"/>
          <w:jc w:val="center"/>
        </w:trPr>
        <w:tc>
          <w:tcPr>
            <w:tcW w:w="1095" w:type="dxa"/>
            <w:vAlign w:val="center"/>
          </w:tcPr>
          <w:p w14:paraId="155F6471" w14:textId="77777777" w:rsidR="00B15CB0" w:rsidRPr="005E47CF" w:rsidRDefault="00B15CB0" w:rsidP="006964AA">
            <w:pPr>
              <w:jc w:val="center"/>
              <w:rPr>
                <w:rFonts w:ascii="Tahoma" w:hAnsi="Tahoma" w:cs="Tahoma"/>
              </w:rPr>
            </w:pPr>
            <w:r w:rsidRPr="005E47CF">
              <w:rPr>
                <w:rFonts w:ascii="Tahoma" w:hAnsi="Tahoma" w:cs="Tahoma"/>
              </w:rPr>
              <w:t>71</w:t>
            </w:r>
          </w:p>
        </w:tc>
        <w:tc>
          <w:tcPr>
            <w:tcW w:w="1320" w:type="dxa"/>
            <w:vAlign w:val="center"/>
          </w:tcPr>
          <w:p w14:paraId="079D0990" w14:textId="77777777" w:rsidR="00B15CB0" w:rsidRPr="005E47CF" w:rsidRDefault="00B15CB0" w:rsidP="006964AA">
            <w:pPr>
              <w:jc w:val="center"/>
              <w:rPr>
                <w:rFonts w:ascii="Tahoma" w:hAnsi="Tahoma" w:cs="Tahoma"/>
              </w:rPr>
            </w:pPr>
            <w:r w:rsidRPr="005E47CF">
              <w:rPr>
                <w:rFonts w:ascii="Tahoma" w:hAnsi="Tahoma" w:cs="Tahoma"/>
              </w:rPr>
              <w:t>197</w:t>
            </w:r>
          </w:p>
        </w:tc>
        <w:tc>
          <w:tcPr>
            <w:tcW w:w="1433" w:type="dxa"/>
            <w:vAlign w:val="center"/>
          </w:tcPr>
          <w:p w14:paraId="2E8489DE" w14:textId="77777777" w:rsidR="00B15CB0" w:rsidRPr="005E47CF" w:rsidRDefault="00B15CB0" w:rsidP="006964AA">
            <w:pPr>
              <w:jc w:val="center"/>
              <w:rPr>
                <w:rFonts w:ascii="Tahoma" w:hAnsi="Tahoma" w:cs="Tahoma"/>
              </w:rPr>
            </w:pPr>
            <w:r w:rsidRPr="005E47CF">
              <w:rPr>
                <w:rFonts w:ascii="Tahoma" w:hAnsi="Tahoma" w:cs="Tahoma"/>
              </w:rPr>
              <w:t>136</w:t>
            </w:r>
          </w:p>
        </w:tc>
      </w:tr>
      <w:tr w:rsidR="00B15CB0" w:rsidRPr="005E47CF" w14:paraId="392E72A9" w14:textId="77777777" w:rsidTr="006964AA">
        <w:trPr>
          <w:tblCellSpacing w:w="0" w:type="dxa"/>
          <w:jc w:val="center"/>
        </w:trPr>
        <w:tc>
          <w:tcPr>
            <w:tcW w:w="1095" w:type="dxa"/>
            <w:vAlign w:val="center"/>
          </w:tcPr>
          <w:p w14:paraId="67D417BD" w14:textId="77777777" w:rsidR="00B15CB0" w:rsidRPr="005E47CF" w:rsidRDefault="00B15CB0" w:rsidP="006964AA">
            <w:pPr>
              <w:jc w:val="center"/>
              <w:rPr>
                <w:rFonts w:ascii="Tahoma" w:hAnsi="Tahoma" w:cs="Tahoma"/>
              </w:rPr>
            </w:pPr>
            <w:r w:rsidRPr="005E47CF">
              <w:rPr>
                <w:rFonts w:ascii="Tahoma" w:hAnsi="Tahoma" w:cs="Tahoma"/>
              </w:rPr>
              <w:t>72</w:t>
            </w:r>
          </w:p>
        </w:tc>
        <w:tc>
          <w:tcPr>
            <w:tcW w:w="1320" w:type="dxa"/>
            <w:vAlign w:val="center"/>
          </w:tcPr>
          <w:p w14:paraId="4E9F93A3" w14:textId="77777777" w:rsidR="00B15CB0" w:rsidRPr="005E47CF" w:rsidRDefault="00B15CB0" w:rsidP="006964AA">
            <w:pPr>
              <w:jc w:val="center"/>
              <w:rPr>
                <w:rFonts w:ascii="Tahoma" w:hAnsi="Tahoma" w:cs="Tahoma"/>
              </w:rPr>
            </w:pPr>
            <w:r w:rsidRPr="005E47CF">
              <w:rPr>
                <w:rFonts w:ascii="Tahoma" w:hAnsi="Tahoma" w:cs="Tahoma"/>
              </w:rPr>
              <w:t>202</w:t>
            </w:r>
          </w:p>
        </w:tc>
        <w:tc>
          <w:tcPr>
            <w:tcW w:w="1433" w:type="dxa"/>
            <w:vAlign w:val="center"/>
          </w:tcPr>
          <w:p w14:paraId="5AEFB638" w14:textId="77777777" w:rsidR="00B15CB0" w:rsidRPr="005E47CF" w:rsidRDefault="00B15CB0" w:rsidP="006964AA">
            <w:pPr>
              <w:jc w:val="center"/>
              <w:rPr>
                <w:rFonts w:ascii="Tahoma" w:hAnsi="Tahoma" w:cs="Tahoma"/>
              </w:rPr>
            </w:pPr>
            <w:r w:rsidRPr="005E47CF">
              <w:rPr>
                <w:rFonts w:ascii="Tahoma" w:hAnsi="Tahoma" w:cs="Tahoma"/>
              </w:rPr>
              <w:t>140</w:t>
            </w:r>
          </w:p>
        </w:tc>
      </w:tr>
      <w:tr w:rsidR="00B15CB0" w:rsidRPr="005E47CF" w14:paraId="4020DCC5" w14:textId="77777777" w:rsidTr="006964AA">
        <w:trPr>
          <w:tblCellSpacing w:w="0" w:type="dxa"/>
          <w:jc w:val="center"/>
        </w:trPr>
        <w:tc>
          <w:tcPr>
            <w:tcW w:w="1095" w:type="dxa"/>
            <w:vAlign w:val="center"/>
          </w:tcPr>
          <w:p w14:paraId="45F1A1F3" w14:textId="77777777" w:rsidR="00B15CB0" w:rsidRPr="005E47CF" w:rsidRDefault="00B15CB0" w:rsidP="006964AA">
            <w:pPr>
              <w:jc w:val="center"/>
              <w:rPr>
                <w:rFonts w:ascii="Tahoma" w:hAnsi="Tahoma" w:cs="Tahoma"/>
              </w:rPr>
            </w:pPr>
            <w:r w:rsidRPr="005E47CF">
              <w:rPr>
                <w:rFonts w:ascii="Tahoma" w:hAnsi="Tahoma" w:cs="Tahoma"/>
              </w:rPr>
              <w:t>73</w:t>
            </w:r>
          </w:p>
        </w:tc>
        <w:tc>
          <w:tcPr>
            <w:tcW w:w="1320" w:type="dxa"/>
            <w:vAlign w:val="center"/>
          </w:tcPr>
          <w:p w14:paraId="61DEB7F9" w14:textId="77777777" w:rsidR="00B15CB0" w:rsidRPr="005E47CF" w:rsidRDefault="00B15CB0" w:rsidP="006964AA">
            <w:pPr>
              <w:jc w:val="center"/>
              <w:rPr>
                <w:rFonts w:ascii="Tahoma" w:hAnsi="Tahoma" w:cs="Tahoma"/>
              </w:rPr>
            </w:pPr>
            <w:r w:rsidRPr="005E47CF">
              <w:rPr>
                <w:rFonts w:ascii="Tahoma" w:hAnsi="Tahoma" w:cs="Tahoma"/>
              </w:rPr>
              <w:t>208</w:t>
            </w:r>
          </w:p>
        </w:tc>
        <w:tc>
          <w:tcPr>
            <w:tcW w:w="1433" w:type="dxa"/>
            <w:vAlign w:val="center"/>
          </w:tcPr>
          <w:p w14:paraId="3844BD59" w14:textId="77777777" w:rsidR="00B15CB0" w:rsidRPr="005E47CF" w:rsidRDefault="00B15CB0" w:rsidP="006964AA">
            <w:pPr>
              <w:jc w:val="center"/>
              <w:rPr>
                <w:rFonts w:ascii="Tahoma" w:hAnsi="Tahoma" w:cs="Tahoma"/>
              </w:rPr>
            </w:pPr>
            <w:r w:rsidRPr="005E47CF">
              <w:rPr>
                <w:rFonts w:ascii="Tahoma" w:hAnsi="Tahoma" w:cs="Tahoma"/>
              </w:rPr>
              <w:t>144</w:t>
            </w:r>
          </w:p>
        </w:tc>
      </w:tr>
      <w:tr w:rsidR="00B15CB0" w:rsidRPr="005E47CF" w14:paraId="4C2EB155" w14:textId="77777777" w:rsidTr="006964AA">
        <w:trPr>
          <w:tblCellSpacing w:w="0" w:type="dxa"/>
          <w:jc w:val="center"/>
        </w:trPr>
        <w:tc>
          <w:tcPr>
            <w:tcW w:w="1095" w:type="dxa"/>
            <w:vAlign w:val="center"/>
          </w:tcPr>
          <w:p w14:paraId="47C23873" w14:textId="77777777" w:rsidR="00B15CB0" w:rsidRPr="005E47CF" w:rsidRDefault="00B15CB0" w:rsidP="006964AA">
            <w:pPr>
              <w:jc w:val="center"/>
              <w:rPr>
                <w:rFonts w:ascii="Tahoma" w:hAnsi="Tahoma" w:cs="Tahoma"/>
              </w:rPr>
            </w:pPr>
            <w:r w:rsidRPr="005E47CF">
              <w:rPr>
                <w:rFonts w:ascii="Tahoma" w:hAnsi="Tahoma" w:cs="Tahoma"/>
              </w:rPr>
              <w:t>74</w:t>
            </w:r>
          </w:p>
        </w:tc>
        <w:tc>
          <w:tcPr>
            <w:tcW w:w="1320" w:type="dxa"/>
            <w:vAlign w:val="center"/>
          </w:tcPr>
          <w:p w14:paraId="00FC672D" w14:textId="77777777" w:rsidR="00B15CB0" w:rsidRPr="005E47CF" w:rsidRDefault="00B15CB0" w:rsidP="006964AA">
            <w:pPr>
              <w:jc w:val="center"/>
              <w:rPr>
                <w:rFonts w:ascii="Tahoma" w:hAnsi="Tahoma" w:cs="Tahoma"/>
              </w:rPr>
            </w:pPr>
            <w:r w:rsidRPr="005E47CF">
              <w:rPr>
                <w:rFonts w:ascii="Tahoma" w:hAnsi="Tahoma" w:cs="Tahoma"/>
              </w:rPr>
              <w:t>214</w:t>
            </w:r>
          </w:p>
        </w:tc>
        <w:tc>
          <w:tcPr>
            <w:tcW w:w="1433" w:type="dxa"/>
            <w:vAlign w:val="center"/>
          </w:tcPr>
          <w:p w14:paraId="6E0EE331" w14:textId="77777777" w:rsidR="00B15CB0" w:rsidRPr="005E47CF" w:rsidRDefault="00B15CB0" w:rsidP="006964AA">
            <w:pPr>
              <w:jc w:val="center"/>
              <w:rPr>
                <w:rFonts w:ascii="Tahoma" w:hAnsi="Tahoma" w:cs="Tahoma"/>
              </w:rPr>
            </w:pPr>
            <w:r w:rsidRPr="005E47CF">
              <w:rPr>
                <w:rFonts w:ascii="Tahoma" w:hAnsi="Tahoma" w:cs="Tahoma"/>
              </w:rPr>
              <w:t>148</w:t>
            </w:r>
          </w:p>
        </w:tc>
      </w:tr>
      <w:tr w:rsidR="00B15CB0" w:rsidRPr="005E47CF" w14:paraId="5EDC1ED2" w14:textId="77777777" w:rsidTr="006964AA">
        <w:trPr>
          <w:tblCellSpacing w:w="0" w:type="dxa"/>
          <w:jc w:val="center"/>
        </w:trPr>
        <w:tc>
          <w:tcPr>
            <w:tcW w:w="1095" w:type="dxa"/>
            <w:vAlign w:val="center"/>
          </w:tcPr>
          <w:p w14:paraId="3655E9DD" w14:textId="77777777" w:rsidR="00B15CB0" w:rsidRPr="005E47CF" w:rsidRDefault="00B15CB0" w:rsidP="006964AA">
            <w:pPr>
              <w:jc w:val="center"/>
              <w:rPr>
                <w:rFonts w:ascii="Tahoma" w:hAnsi="Tahoma" w:cs="Tahoma"/>
              </w:rPr>
            </w:pPr>
            <w:r w:rsidRPr="005E47CF">
              <w:rPr>
                <w:rFonts w:ascii="Tahoma" w:hAnsi="Tahoma" w:cs="Tahoma"/>
              </w:rPr>
              <w:t>75</w:t>
            </w:r>
          </w:p>
        </w:tc>
        <w:tc>
          <w:tcPr>
            <w:tcW w:w="1320" w:type="dxa"/>
            <w:vAlign w:val="center"/>
          </w:tcPr>
          <w:p w14:paraId="18F990EA" w14:textId="77777777" w:rsidR="00B15CB0" w:rsidRPr="005E47CF" w:rsidRDefault="00B15CB0" w:rsidP="006964AA">
            <w:pPr>
              <w:jc w:val="center"/>
              <w:rPr>
                <w:rFonts w:ascii="Tahoma" w:hAnsi="Tahoma" w:cs="Tahoma"/>
              </w:rPr>
            </w:pPr>
            <w:r w:rsidRPr="005E47CF">
              <w:rPr>
                <w:rFonts w:ascii="Tahoma" w:hAnsi="Tahoma" w:cs="Tahoma"/>
              </w:rPr>
              <w:t>220</w:t>
            </w:r>
          </w:p>
        </w:tc>
        <w:tc>
          <w:tcPr>
            <w:tcW w:w="1433" w:type="dxa"/>
            <w:vAlign w:val="center"/>
          </w:tcPr>
          <w:p w14:paraId="39391B61" w14:textId="77777777" w:rsidR="00B15CB0" w:rsidRPr="005E47CF" w:rsidRDefault="00B15CB0" w:rsidP="006964AA">
            <w:pPr>
              <w:jc w:val="center"/>
              <w:rPr>
                <w:rFonts w:ascii="Tahoma" w:hAnsi="Tahoma" w:cs="Tahoma"/>
              </w:rPr>
            </w:pPr>
            <w:r w:rsidRPr="005E47CF">
              <w:rPr>
                <w:rFonts w:ascii="Tahoma" w:hAnsi="Tahoma" w:cs="Tahoma"/>
              </w:rPr>
              <w:t>152</w:t>
            </w:r>
          </w:p>
        </w:tc>
      </w:tr>
      <w:tr w:rsidR="00B15CB0" w:rsidRPr="005E47CF" w14:paraId="2F470745" w14:textId="77777777" w:rsidTr="006964AA">
        <w:trPr>
          <w:tblCellSpacing w:w="0" w:type="dxa"/>
          <w:jc w:val="center"/>
        </w:trPr>
        <w:tc>
          <w:tcPr>
            <w:tcW w:w="1095" w:type="dxa"/>
            <w:vAlign w:val="center"/>
          </w:tcPr>
          <w:p w14:paraId="3D973C2D" w14:textId="77777777" w:rsidR="00B15CB0" w:rsidRPr="005E47CF" w:rsidRDefault="00B15CB0" w:rsidP="006964AA">
            <w:pPr>
              <w:jc w:val="center"/>
              <w:rPr>
                <w:rFonts w:ascii="Tahoma" w:hAnsi="Tahoma" w:cs="Tahoma"/>
              </w:rPr>
            </w:pPr>
            <w:r w:rsidRPr="005E47CF">
              <w:rPr>
                <w:rFonts w:ascii="Tahoma" w:hAnsi="Tahoma" w:cs="Tahoma"/>
              </w:rPr>
              <w:t>76</w:t>
            </w:r>
          </w:p>
        </w:tc>
        <w:tc>
          <w:tcPr>
            <w:tcW w:w="1320" w:type="dxa"/>
            <w:vAlign w:val="center"/>
          </w:tcPr>
          <w:p w14:paraId="6DEC54AD" w14:textId="77777777" w:rsidR="00B15CB0" w:rsidRPr="005E47CF" w:rsidRDefault="00B15CB0" w:rsidP="006964AA">
            <w:pPr>
              <w:jc w:val="center"/>
              <w:rPr>
                <w:rFonts w:ascii="Tahoma" w:hAnsi="Tahoma" w:cs="Tahoma"/>
              </w:rPr>
            </w:pPr>
            <w:r w:rsidRPr="005E47CF">
              <w:rPr>
                <w:rFonts w:ascii="Tahoma" w:hAnsi="Tahoma" w:cs="Tahoma"/>
              </w:rPr>
              <w:t>225</w:t>
            </w:r>
          </w:p>
        </w:tc>
        <w:tc>
          <w:tcPr>
            <w:tcW w:w="1433" w:type="dxa"/>
            <w:vAlign w:val="center"/>
          </w:tcPr>
          <w:p w14:paraId="1E7951E2" w14:textId="77777777" w:rsidR="00B15CB0" w:rsidRPr="005E47CF" w:rsidRDefault="00B15CB0" w:rsidP="006964AA">
            <w:pPr>
              <w:jc w:val="center"/>
              <w:rPr>
                <w:rFonts w:ascii="Tahoma" w:hAnsi="Tahoma" w:cs="Tahoma"/>
              </w:rPr>
            </w:pPr>
            <w:r w:rsidRPr="005E47CF">
              <w:rPr>
                <w:rFonts w:ascii="Tahoma" w:hAnsi="Tahoma" w:cs="Tahoma"/>
              </w:rPr>
              <w:t>156</w:t>
            </w:r>
          </w:p>
        </w:tc>
      </w:tr>
      <w:tr w:rsidR="00B15CB0" w:rsidRPr="005E47CF" w14:paraId="47194854" w14:textId="77777777" w:rsidTr="006964AA">
        <w:trPr>
          <w:tblCellSpacing w:w="0" w:type="dxa"/>
          <w:jc w:val="center"/>
        </w:trPr>
        <w:tc>
          <w:tcPr>
            <w:tcW w:w="1095" w:type="dxa"/>
            <w:vAlign w:val="center"/>
          </w:tcPr>
          <w:p w14:paraId="52EEB66F" w14:textId="77777777" w:rsidR="00B15CB0" w:rsidRPr="005E47CF" w:rsidRDefault="00B15CB0" w:rsidP="006964AA">
            <w:pPr>
              <w:jc w:val="center"/>
              <w:rPr>
                <w:rFonts w:ascii="Tahoma" w:hAnsi="Tahoma" w:cs="Tahoma"/>
              </w:rPr>
            </w:pPr>
            <w:r w:rsidRPr="005E47CF">
              <w:rPr>
                <w:rFonts w:ascii="Tahoma" w:hAnsi="Tahoma" w:cs="Tahoma"/>
              </w:rPr>
              <w:t>77</w:t>
            </w:r>
          </w:p>
        </w:tc>
        <w:tc>
          <w:tcPr>
            <w:tcW w:w="1320" w:type="dxa"/>
            <w:vAlign w:val="center"/>
          </w:tcPr>
          <w:p w14:paraId="2AD9AE65" w14:textId="77777777" w:rsidR="00B15CB0" w:rsidRPr="005E47CF" w:rsidRDefault="00B15CB0" w:rsidP="006964AA">
            <w:pPr>
              <w:jc w:val="center"/>
              <w:rPr>
                <w:rFonts w:ascii="Tahoma" w:hAnsi="Tahoma" w:cs="Tahoma"/>
              </w:rPr>
            </w:pPr>
            <w:r w:rsidRPr="005E47CF">
              <w:rPr>
                <w:rFonts w:ascii="Tahoma" w:hAnsi="Tahoma" w:cs="Tahoma"/>
              </w:rPr>
              <w:t>231</w:t>
            </w:r>
          </w:p>
        </w:tc>
        <w:tc>
          <w:tcPr>
            <w:tcW w:w="1433" w:type="dxa"/>
            <w:vAlign w:val="center"/>
          </w:tcPr>
          <w:p w14:paraId="7C042C02" w14:textId="77777777" w:rsidR="00B15CB0" w:rsidRPr="005E47CF" w:rsidRDefault="00B15CB0" w:rsidP="006964AA">
            <w:pPr>
              <w:jc w:val="center"/>
              <w:rPr>
                <w:rFonts w:ascii="Tahoma" w:hAnsi="Tahoma" w:cs="Tahoma"/>
              </w:rPr>
            </w:pPr>
            <w:r w:rsidRPr="005E47CF">
              <w:rPr>
                <w:rFonts w:ascii="Tahoma" w:hAnsi="Tahoma" w:cs="Tahoma"/>
              </w:rPr>
              <w:t>160</w:t>
            </w:r>
          </w:p>
        </w:tc>
      </w:tr>
      <w:tr w:rsidR="00B15CB0" w:rsidRPr="005E47CF" w14:paraId="0B563055" w14:textId="77777777" w:rsidTr="006964AA">
        <w:trPr>
          <w:tblCellSpacing w:w="0" w:type="dxa"/>
          <w:jc w:val="center"/>
        </w:trPr>
        <w:tc>
          <w:tcPr>
            <w:tcW w:w="1095" w:type="dxa"/>
            <w:vAlign w:val="center"/>
          </w:tcPr>
          <w:p w14:paraId="2FF8A53E" w14:textId="77777777" w:rsidR="00B15CB0" w:rsidRPr="005E47CF" w:rsidRDefault="00B15CB0" w:rsidP="006964AA">
            <w:pPr>
              <w:jc w:val="center"/>
              <w:rPr>
                <w:rFonts w:ascii="Tahoma" w:hAnsi="Tahoma" w:cs="Tahoma"/>
              </w:rPr>
            </w:pPr>
            <w:r w:rsidRPr="005E47CF">
              <w:rPr>
                <w:rFonts w:ascii="Tahoma" w:hAnsi="Tahoma" w:cs="Tahoma"/>
              </w:rPr>
              <w:t>78</w:t>
            </w:r>
          </w:p>
        </w:tc>
        <w:tc>
          <w:tcPr>
            <w:tcW w:w="1320" w:type="dxa"/>
            <w:vAlign w:val="center"/>
          </w:tcPr>
          <w:p w14:paraId="70E8167C" w14:textId="77777777" w:rsidR="00B15CB0" w:rsidRPr="005E47CF" w:rsidRDefault="00B15CB0" w:rsidP="006964AA">
            <w:pPr>
              <w:jc w:val="center"/>
              <w:rPr>
                <w:rFonts w:ascii="Tahoma" w:hAnsi="Tahoma" w:cs="Tahoma"/>
              </w:rPr>
            </w:pPr>
            <w:r w:rsidRPr="005E47CF">
              <w:rPr>
                <w:rFonts w:ascii="Tahoma" w:hAnsi="Tahoma" w:cs="Tahoma"/>
              </w:rPr>
              <w:t>237</w:t>
            </w:r>
          </w:p>
        </w:tc>
        <w:tc>
          <w:tcPr>
            <w:tcW w:w="1433" w:type="dxa"/>
            <w:vAlign w:val="center"/>
          </w:tcPr>
          <w:p w14:paraId="12B38085" w14:textId="77777777" w:rsidR="00B15CB0" w:rsidRPr="005E47CF" w:rsidRDefault="00B15CB0" w:rsidP="006964AA">
            <w:pPr>
              <w:jc w:val="center"/>
              <w:rPr>
                <w:rFonts w:ascii="Tahoma" w:hAnsi="Tahoma" w:cs="Tahoma"/>
              </w:rPr>
            </w:pPr>
            <w:r w:rsidRPr="005E47CF">
              <w:rPr>
                <w:rFonts w:ascii="Tahoma" w:hAnsi="Tahoma" w:cs="Tahoma"/>
              </w:rPr>
              <w:t>164</w:t>
            </w:r>
          </w:p>
        </w:tc>
      </w:tr>
      <w:tr w:rsidR="00B15CB0" w:rsidRPr="005E47CF" w14:paraId="3601C804" w14:textId="77777777" w:rsidTr="006964AA">
        <w:trPr>
          <w:tblCellSpacing w:w="0" w:type="dxa"/>
          <w:jc w:val="center"/>
        </w:trPr>
        <w:tc>
          <w:tcPr>
            <w:tcW w:w="1095" w:type="dxa"/>
            <w:vAlign w:val="center"/>
          </w:tcPr>
          <w:p w14:paraId="0488E155" w14:textId="77777777" w:rsidR="00B15CB0" w:rsidRPr="005E47CF" w:rsidRDefault="00B15CB0" w:rsidP="006964AA">
            <w:pPr>
              <w:jc w:val="center"/>
              <w:rPr>
                <w:rFonts w:ascii="Tahoma" w:hAnsi="Tahoma" w:cs="Tahoma"/>
              </w:rPr>
            </w:pPr>
            <w:r w:rsidRPr="005E47CF">
              <w:rPr>
                <w:rFonts w:ascii="Tahoma" w:hAnsi="Tahoma" w:cs="Tahoma"/>
              </w:rPr>
              <w:t>79</w:t>
            </w:r>
          </w:p>
        </w:tc>
        <w:tc>
          <w:tcPr>
            <w:tcW w:w="1320" w:type="dxa"/>
            <w:vAlign w:val="center"/>
          </w:tcPr>
          <w:p w14:paraId="1239330D" w14:textId="77777777" w:rsidR="00B15CB0" w:rsidRPr="005E47CF" w:rsidRDefault="00B15CB0" w:rsidP="006964AA">
            <w:pPr>
              <w:jc w:val="center"/>
              <w:rPr>
                <w:rFonts w:ascii="Tahoma" w:hAnsi="Tahoma" w:cs="Tahoma"/>
              </w:rPr>
            </w:pPr>
            <w:r w:rsidRPr="005E47CF">
              <w:rPr>
                <w:rFonts w:ascii="Tahoma" w:hAnsi="Tahoma" w:cs="Tahoma"/>
              </w:rPr>
              <w:t>244</w:t>
            </w:r>
          </w:p>
        </w:tc>
        <w:tc>
          <w:tcPr>
            <w:tcW w:w="1433" w:type="dxa"/>
            <w:vAlign w:val="center"/>
          </w:tcPr>
          <w:p w14:paraId="376843E7" w14:textId="77777777" w:rsidR="00B15CB0" w:rsidRPr="005E47CF" w:rsidRDefault="00B15CB0" w:rsidP="006964AA">
            <w:pPr>
              <w:jc w:val="center"/>
              <w:rPr>
                <w:rFonts w:ascii="Tahoma" w:hAnsi="Tahoma" w:cs="Tahoma"/>
              </w:rPr>
            </w:pPr>
            <w:r w:rsidRPr="005E47CF">
              <w:rPr>
                <w:rFonts w:ascii="Tahoma" w:hAnsi="Tahoma" w:cs="Tahoma"/>
              </w:rPr>
              <w:t>168</w:t>
            </w:r>
          </w:p>
        </w:tc>
      </w:tr>
      <w:tr w:rsidR="00B15CB0" w:rsidRPr="005E47CF" w14:paraId="06B551BF" w14:textId="77777777" w:rsidTr="006964AA">
        <w:trPr>
          <w:tblCellSpacing w:w="0" w:type="dxa"/>
          <w:jc w:val="center"/>
        </w:trPr>
        <w:tc>
          <w:tcPr>
            <w:tcW w:w="1095" w:type="dxa"/>
            <w:vAlign w:val="center"/>
          </w:tcPr>
          <w:p w14:paraId="7D6305C9" w14:textId="77777777" w:rsidR="00B15CB0" w:rsidRPr="005E47CF" w:rsidRDefault="00B15CB0" w:rsidP="006964AA">
            <w:pPr>
              <w:jc w:val="center"/>
              <w:rPr>
                <w:rFonts w:ascii="Tahoma" w:hAnsi="Tahoma" w:cs="Tahoma"/>
              </w:rPr>
            </w:pPr>
            <w:r w:rsidRPr="005E47CF">
              <w:rPr>
                <w:rFonts w:ascii="Tahoma" w:hAnsi="Tahoma" w:cs="Tahoma"/>
              </w:rPr>
              <w:t>80</w:t>
            </w:r>
          </w:p>
        </w:tc>
        <w:tc>
          <w:tcPr>
            <w:tcW w:w="1320" w:type="dxa"/>
            <w:vAlign w:val="center"/>
          </w:tcPr>
          <w:p w14:paraId="5AE1E308" w14:textId="77777777" w:rsidR="00B15CB0" w:rsidRPr="005E47CF" w:rsidRDefault="00B15CB0" w:rsidP="006964AA">
            <w:pPr>
              <w:jc w:val="center"/>
              <w:rPr>
                <w:rFonts w:ascii="Tahoma" w:hAnsi="Tahoma" w:cs="Tahoma"/>
              </w:rPr>
            </w:pPr>
            <w:r w:rsidRPr="005E47CF">
              <w:rPr>
                <w:rFonts w:ascii="Tahoma" w:hAnsi="Tahoma" w:cs="Tahoma"/>
              </w:rPr>
              <w:t>250</w:t>
            </w:r>
          </w:p>
        </w:tc>
        <w:tc>
          <w:tcPr>
            <w:tcW w:w="1433" w:type="dxa"/>
            <w:vAlign w:val="center"/>
          </w:tcPr>
          <w:p w14:paraId="26CFA338" w14:textId="77777777" w:rsidR="00B15CB0" w:rsidRPr="005E47CF" w:rsidRDefault="00B15CB0" w:rsidP="006964AA">
            <w:pPr>
              <w:jc w:val="center"/>
              <w:rPr>
                <w:rFonts w:ascii="Tahoma" w:hAnsi="Tahoma" w:cs="Tahoma"/>
              </w:rPr>
            </w:pPr>
            <w:r w:rsidRPr="005E47CF">
              <w:rPr>
                <w:rFonts w:ascii="Tahoma" w:hAnsi="Tahoma" w:cs="Tahoma"/>
              </w:rPr>
              <w:t>173</w:t>
            </w:r>
          </w:p>
        </w:tc>
      </w:tr>
    </w:tbl>
    <w:p w14:paraId="750DBAEA" w14:textId="77777777" w:rsidR="00B15CB0" w:rsidRPr="005E47CF" w:rsidRDefault="00B15CB0" w:rsidP="00B15CB0">
      <w:pPr>
        <w:ind w:left="90" w:right="82" w:firstLine="0"/>
        <w:jc w:val="both"/>
        <w:rPr>
          <w:rFonts w:ascii="Tahoma" w:hAnsi="Tahoma" w:cs="Tahoma"/>
          <w:sz w:val="24"/>
          <w:szCs w:val="24"/>
        </w:rPr>
      </w:pPr>
    </w:p>
    <w:p w14:paraId="2AC89B7E" w14:textId="77777777" w:rsidR="00B15CB0" w:rsidRPr="005E47CF" w:rsidRDefault="00B15CB0" w:rsidP="00B15CB0">
      <w:pPr>
        <w:ind w:left="90" w:right="82" w:firstLine="0"/>
        <w:jc w:val="both"/>
        <w:rPr>
          <w:rFonts w:ascii="Tahoma" w:hAnsi="Tahoma" w:cs="Tahoma"/>
          <w:sz w:val="24"/>
          <w:szCs w:val="24"/>
        </w:rPr>
      </w:pPr>
      <w:r w:rsidRPr="005E47CF">
        <w:rPr>
          <w:rFonts w:ascii="Tahoma" w:hAnsi="Tahoma" w:cs="Tahoma"/>
          <w:sz w:val="24"/>
          <w:szCs w:val="24"/>
        </w:rPr>
        <w:t xml:space="preserve">An applicant that is 72 inches in height would meet the eligibility requirements </w:t>
      </w:r>
      <w:proofErr w:type="gramStart"/>
      <w:r w:rsidRPr="005E47CF">
        <w:rPr>
          <w:rFonts w:ascii="Tahoma" w:hAnsi="Tahoma" w:cs="Tahoma"/>
          <w:sz w:val="24"/>
          <w:szCs w:val="24"/>
        </w:rPr>
        <w:t>as long as</w:t>
      </w:r>
      <w:proofErr w:type="gramEnd"/>
      <w:r w:rsidRPr="005E47CF">
        <w:rPr>
          <w:rFonts w:ascii="Tahoma" w:hAnsi="Tahoma" w:cs="Tahoma"/>
          <w:sz w:val="24"/>
          <w:szCs w:val="24"/>
        </w:rPr>
        <w:t xml:space="preserve"> they weighed between 140-202 pounds.   Applicants shorter than 58 inches or taller than 80 inches in height do not meet the height qualification regardless of weight.   Similarly, applicants lighter than 91 or heavier than 250 pounds do not meet the weight qualifications regardless of height.  </w:t>
      </w:r>
      <w:bookmarkStart w:id="16" w:name="eligibile-health-problem"/>
      <w:bookmarkEnd w:id="16"/>
    </w:p>
    <w:p w14:paraId="6D020D9B" w14:textId="77777777" w:rsidR="00B15CB0" w:rsidRPr="005A2E4B" w:rsidRDefault="00B15CB0" w:rsidP="00B15CB0">
      <w:pPr>
        <w:ind w:left="90" w:right="82" w:firstLine="0"/>
        <w:jc w:val="both"/>
        <w:rPr>
          <w:rFonts w:ascii="Tahoma" w:hAnsi="Tahoma" w:cs="Tahoma"/>
          <w:sz w:val="24"/>
          <w:szCs w:val="24"/>
        </w:rPr>
      </w:pPr>
    </w:p>
    <w:p w14:paraId="02D0F58A" w14:textId="77777777" w:rsidR="00B15CB0" w:rsidRDefault="00B15CB0" w:rsidP="00B15CB0">
      <w:pPr>
        <w:ind w:left="90" w:right="82" w:firstLine="0"/>
        <w:jc w:val="both"/>
        <w:rPr>
          <w:rFonts w:ascii="Tahoma" w:hAnsi="Tahoma" w:cs="Tahoma"/>
          <w:b/>
          <w:sz w:val="24"/>
          <w:szCs w:val="28"/>
          <w:u w:val="single"/>
        </w:rPr>
      </w:pPr>
      <w:r w:rsidRPr="005E47CF">
        <w:rPr>
          <w:rFonts w:ascii="Tahoma" w:hAnsi="Tahoma" w:cs="Tahoma"/>
          <w:b/>
          <w:sz w:val="24"/>
          <w:szCs w:val="28"/>
          <w:u w:val="single"/>
        </w:rPr>
        <w:t xml:space="preserve">If I have a health problem or regularly take </w:t>
      </w:r>
      <w:proofErr w:type="gramStart"/>
      <w:r w:rsidRPr="005E47CF">
        <w:rPr>
          <w:rFonts w:ascii="Tahoma" w:hAnsi="Tahoma" w:cs="Tahoma"/>
          <w:b/>
          <w:sz w:val="24"/>
          <w:szCs w:val="28"/>
          <w:u w:val="single"/>
        </w:rPr>
        <w:t>medication</w:t>
      </w:r>
      <w:proofErr w:type="gramEnd"/>
      <w:r w:rsidRPr="005E47CF">
        <w:rPr>
          <w:rFonts w:ascii="Tahoma" w:hAnsi="Tahoma" w:cs="Tahoma"/>
          <w:b/>
          <w:sz w:val="24"/>
          <w:szCs w:val="28"/>
          <w:u w:val="single"/>
        </w:rPr>
        <w:t xml:space="preserve"> am I ineligible to join the Air Force?</w:t>
      </w:r>
    </w:p>
    <w:p w14:paraId="256856EC" w14:textId="77777777" w:rsidR="00B15CB0" w:rsidRPr="005E47CF" w:rsidRDefault="00B15CB0" w:rsidP="00B15CB0">
      <w:pPr>
        <w:ind w:left="90" w:right="82" w:firstLine="0"/>
        <w:jc w:val="both"/>
        <w:rPr>
          <w:rFonts w:ascii="Tahoma" w:hAnsi="Tahoma" w:cs="Tahoma"/>
          <w:b/>
          <w:sz w:val="24"/>
          <w:szCs w:val="28"/>
          <w:u w:val="single"/>
        </w:rPr>
      </w:pPr>
    </w:p>
    <w:p w14:paraId="2EDB6086" w14:textId="77777777" w:rsidR="00B15CB0" w:rsidRPr="005E47CF" w:rsidRDefault="00B15CB0" w:rsidP="00B15CB0">
      <w:pPr>
        <w:ind w:left="90" w:right="82" w:firstLine="0"/>
        <w:rPr>
          <w:rFonts w:ascii="Tahoma" w:hAnsi="Tahoma" w:cs="Tahoma"/>
          <w:sz w:val="24"/>
          <w:szCs w:val="28"/>
        </w:rPr>
      </w:pPr>
      <w:r w:rsidRPr="005E47CF">
        <w:rPr>
          <w:rFonts w:ascii="Tahoma" w:hAnsi="Tahoma" w:cs="Tahoma"/>
          <w:sz w:val="24"/>
          <w:szCs w:val="28"/>
        </w:rPr>
        <w:t xml:space="preserve">Your local Air Force recruiter has a general guideline of medical conditions that can render someone ineligible for entrance into the Air Force. The doctor at the Military Entrance Processing Station (MEPS) is the source for </w:t>
      </w:r>
      <w:proofErr w:type="gramStart"/>
      <w:r w:rsidRPr="005E47CF">
        <w:rPr>
          <w:rFonts w:ascii="Tahoma" w:hAnsi="Tahoma" w:cs="Tahoma"/>
          <w:sz w:val="24"/>
          <w:szCs w:val="28"/>
        </w:rPr>
        <w:t>making a determination</w:t>
      </w:r>
      <w:proofErr w:type="gramEnd"/>
      <w:r w:rsidRPr="005E47CF">
        <w:rPr>
          <w:rFonts w:ascii="Tahoma" w:hAnsi="Tahoma" w:cs="Tahoma"/>
          <w:sz w:val="24"/>
          <w:szCs w:val="28"/>
        </w:rPr>
        <w:t xml:space="preserve"> on the condition. If you are interested in joining and are otherwise eligible, your local recruiter can have the medical records for your condition prescreened by the doctor at the MEPS for you to find a preliminary ruling in your </w:t>
      </w:r>
      <w:proofErr w:type="gramStart"/>
      <w:r w:rsidRPr="005E47CF">
        <w:rPr>
          <w:rFonts w:ascii="Tahoma" w:hAnsi="Tahoma" w:cs="Tahoma"/>
          <w:sz w:val="24"/>
          <w:szCs w:val="28"/>
        </w:rPr>
        <w:t>particular situation</w:t>
      </w:r>
      <w:proofErr w:type="gramEnd"/>
      <w:r w:rsidRPr="005E47CF">
        <w:rPr>
          <w:rFonts w:ascii="Tahoma" w:hAnsi="Tahoma" w:cs="Tahoma"/>
          <w:sz w:val="24"/>
          <w:szCs w:val="28"/>
        </w:rPr>
        <w:t>.</w:t>
      </w:r>
    </w:p>
    <w:p w14:paraId="3112B56B" w14:textId="77777777" w:rsidR="00B15CB0" w:rsidRPr="005A2E4B" w:rsidRDefault="00B15CB0" w:rsidP="00B15CB0">
      <w:pPr>
        <w:ind w:left="90" w:firstLine="0"/>
        <w:rPr>
          <w:rFonts w:ascii="Tahoma" w:hAnsi="Tahoma" w:cs="Tahoma"/>
          <w:sz w:val="24"/>
          <w:szCs w:val="28"/>
        </w:rPr>
      </w:pPr>
    </w:p>
    <w:p w14:paraId="35C6A150" w14:textId="77777777" w:rsidR="00B15CB0" w:rsidRPr="005E47CF" w:rsidRDefault="00B15CB0" w:rsidP="00B15CB0">
      <w:pPr>
        <w:ind w:left="90" w:firstLine="0"/>
        <w:rPr>
          <w:rFonts w:ascii="Tahoma" w:hAnsi="Tahoma" w:cs="Tahoma"/>
          <w:b/>
          <w:sz w:val="24"/>
          <w:szCs w:val="28"/>
          <w:u w:val="single"/>
        </w:rPr>
      </w:pPr>
      <w:r w:rsidRPr="005E47CF">
        <w:rPr>
          <w:rFonts w:ascii="Tahoma" w:hAnsi="Tahoma" w:cs="Tahoma"/>
          <w:b/>
          <w:sz w:val="24"/>
          <w:szCs w:val="28"/>
          <w:u w:val="single"/>
        </w:rPr>
        <w:t>What are the physical fitness requirements?</w:t>
      </w:r>
    </w:p>
    <w:p w14:paraId="202752EE" w14:textId="77777777" w:rsidR="00B15CB0" w:rsidRPr="005E47CF" w:rsidRDefault="00B15CB0" w:rsidP="00B15CB0">
      <w:pPr>
        <w:ind w:left="90" w:right="82" w:firstLine="0"/>
        <w:jc w:val="both"/>
        <w:rPr>
          <w:rFonts w:ascii="Tahoma" w:hAnsi="Tahoma" w:cs="Tahoma"/>
          <w:sz w:val="24"/>
          <w:szCs w:val="28"/>
        </w:rPr>
      </w:pPr>
    </w:p>
    <w:p w14:paraId="1FA53846" w14:textId="1B06CA28" w:rsidR="00B15CB0" w:rsidRPr="005E47CF" w:rsidRDefault="00B15CB0" w:rsidP="00B15CB0">
      <w:pPr>
        <w:ind w:left="90" w:right="82" w:firstLine="0"/>
        <w:rPr>
          <w:rFonts w:ascii="Tahoma" w:hAnsi="Tahoma" w:cs="Tahoma"/>
          <w:sz w:val="24"/>
          <w:szCs w:val="28"/>
        </w:rPr>
      </w:pPr>
      <w:r w:rsidRPr="005E47CF">
        <w:rPr>
          <w:rFonts w:ascii="Tahoma" w:hAnsi="Tahoma" w:cs="Tahoma"/>
          <w:sz w:val="24"/>
          <w:szCs w:val="28"/>
        </w:rPr>
        <w:t xml:space="preserve">All </w:t>
      </w:r>
      <w:proofErr w:type="gramStart"/>
      <w:r w:rsidRPr="005E47CF">
        <w:rPr>
          <w:rFonts w:ascii="Tahoma" w:hAnsi="Tahoma" w:cs="Tahoma"/>
          <w:sz w:val="24"/>
          <w:szCs w:val="28"/>
        </w:rPr>
        <w:t>active duty</w:t>
      </w:r>
      <w:proofErr w:type="gramEnd"/>
      <w:r w:rsidRPr="005E47CF">
        <w:rPr>
          <w:rFonts w:ascii="Tahoma" w:hAnsi="Tahoma" w:cs="Tahoma"/>
          <w:sz w:val="24"/>
          <w:szCs w:val="28"/>
        </w:rPr>
        <w:t xml:space="preserve"> military members must be physically fit and maintain this fitness throughout their career.  Physical Fitness Assessment (PFA) is conducted at least once a year and members must achieve a minimum competency to meet the minimum physical fitness requirements.  The PFA consists of three events. There is a minimum requirement </w:t>
      </w:r>
      <w:r>
        <w:rPr>
          <w:rFonts w:ascii="Tahoma" w:hAnsi="Tahoma" w:cs="Tahoma"/>
          <w:sz w:val="24"/>
          <w:szCs w:val="28"/>
        </w:rPr>
        <w:t xml:space="preserve">for one minute of </w:t>
      </w:r>
      <w:r w:rsidRPr="005E47CF">
        <w:rPr>
          <w:rFonts w:ascii="Tahoma" w:hAnsi="Tahoma" w:cs="Tahoma"/>
          <w:sz w:val="24"/>
          <w:szCs w:val="28"/>
        </w:rPr>
        <w:t xml:space="preserve">sit-ups, </w:t>
      </w:r>
      <w:r>
        <w:rPr>
          <w:rFonts w:ascii="Tahoma" w:hAnsi="Tahoma" w:cs="Tahoma"/>
          <w:sz w:val="24"/>
          <w:szCs w:val="28"/>
        </w:rPr>
        <w:t xml:space="preserve">one minute of </w:t>
      </w:r>
      <w:r w:rsidRPr="005E47CF">
        <w:rPr>
          <w:rFonts w:ascii="Tahoma" w:hAnsi="Tahoma" w:cs="Tahoma"/>
          <w:sz w:val="24"/>
          <w:szCs w:val="28"/>
        </w:rPr>
        <w:t>pushups, and a 1.5-mile run.</w:t>
      </w:r>
      <w:r>
        <w:rPr>
          <w:rFonts w:ascii="Tahoma" w:hAnsi="Tahoma" w:cs="Tahoma"/>
          <w:sz w:val="24"/>
          <w:szCs w:val="28"/>
        </w:rPr>
        <w:t xml:space="preserve"> Beginning in January 2022, the Air Force made changes to provide Airmen with additional flexibility. As such, there are alternatives to the traditional test which include a 20-meter shuttle run, hand-release pushups, and </w:t>
      </w:r>
      <w:r w:rsidR="005B4B4B">
        <w:rPr>
          <w:rFonts w:ascii="Tahoma" w:hAnsi="Tahoma" w:cs="Tahoma"/>
          <w:sz w:val="24"/>
          <w:szCs w:val="28"/>
        </w:rPr>
        <w:t>cross-legged</w:t>
      </w:r>
      <w:r>
        <w:rPr>
          <w:rFonts w:ascii="Tahoma" w:hAnsi="Tahoma" w:cs="Tahoma"/>
          <w:sz w:val="24"/>
          <w:szCs w:val="28"/>
        </w:rPr>
        <w:t xml:space="preserve"> reverse crunches or planks which can be performed in lieu of the traditional events. </w:t>
      </w:r>
    </w:p>
    <w:p w14:paraId="206C97AB" w14:textId="77777777" w:rsidR="00B15CB0" w:rsidRPr="005E47CF" w:rsidRDefault="00B15CB0" w:rsidP="00B15CB0">
      <w:pPr>
        <w:ind w:left="90" w:right="82" w:firstLine="0"/>
        <w:rPr>
          <w:rFonts w:ascii="Tahoma" w:hAnsi="Tahoma" w:cs="Tahoma"/>
          <w:sz w:val="24"/>
          <w:szCs w:val="28"/>
        </w:rPr>
      </w:pPr>
    </w:p>
    <w:p w14:paraId="0103447B" w14:textId="51DBEFF7" w:rsidR="00B15CB0" w:rsidRDefault="00B15CB0" w:rsidP="00B15CB0">
      <w:pPr>
        <w:ind w:left="90" w:right="82" w:firstLine="0"/>
        <w:rPr>
          <w:rFonts w:ascii="Tahoma" w:hAnsi="Tahoma" w:cs="Tahoma"/>
          <w:sz w:val="24"/>
          <w:szCs w:val="28"/>
        </w:rPr>
      </w:pPr>
      <w:r w:rsidRPr="005E47CF">
        <w:rPr>
          <w:rFonts w:ascii="Tahoma" w:hAnsi="Tahoma" w:cs="Tahoma"/>
          <w:sz w:val="24"/>
          <w:szCs w:val="28"/>
        </w:rPr>
        <w:t xml:space="preserve">To pass the PFA, you must achieve a total minimum score of 75 pts, the total from all three events. Members will receive a score on a </w:t>
      </w:r>
      <w:r w:rsidR="00571456" w:rsidRPr="005E47CF">
        <w:rPr>
          <w:rFonts w:ascii="Tahoma" w:hAnsi="Tahoma" w:cs="Tahoma"/>
          <w:sz w:val="24"/>
          <w:szCs w:val="28"/>
        </w:rPr>
        <w:t>0-to-100-point</w:t>
      </w:r>
      <w:r w:rsidRPr="005E47CF">
        <w:rPr>
          <w:rFonts w:ascii="Tahoma" w:hAnsi="Tahoma" w:cs="Tahoma"/>
          <w:sz w:val="24"/>
          <w:szCs w:val="28"/>
        </w:rPr>
        <w:t xml:space="preserve"> scale based on the following maximum component scores: 60 points for aerobic fitness assessment (1.5 mile run</w:t>
      </w:r>
      <w:r>
        <w:rPr>
          <w:rFonts w:ascii="Tahoma" w:hAnsi="Tahoma" w:cs="Tahoma"/>
          <w:sz w:val="24"/>
          <w:szCs w:val="28"/>
        </w:rPr>
        <w:t xml:space="preserve"> or shuttle run</w:t>
      </w:r>
      <w:r w:rsidRPr="005E47CF">
        <w:rPr>
          <w:rFonts w:ascii="Tahoma" w:hAnsi="Tahoma" w:cs="Tahoma"/>
          <w:sz w:val="24"/>
          <w:szCs w:val="28"/>
        </w:rPr>
        <w:t xml:space="preserve">), </w:t>
      </w:r>
      <w:r>
        <w:rPr>
          <w:rFonts w:ascii="Tahoma" w:hAnsi="Tahoma" w:cs="Tahoma"/>
          <w:sz w:val="24"/>
          <w:szCs w:val="28"/>
        </w:rPr>
        <w:t>2</w:t>
      </w:r>
      <w:r w:rsidRPr="005E47CF">
        <w:rPr>
          <w:rFonts w:ascii="Tahoma" w:hAnsi="Tahoma" w:cs="Tahoma"/>
          <w:sz w:val="24"/>
          <w:szCs w:val="28"/>
        </w:rPr>
        <w:t xml:space="preserve">0 points for push-ups, and </w:t>
      </w:r>
      <w:r>
        <w:rPr>
          <w:rFonts w:ascii="Tahoma" w:hAnsi="Tahoma" w:cs="Tahoma"/>
          <w:sz w:val="24"/>
          <w:szCs w:val="28"/>
        </w:rPr>
        <w:t>2</w:t>
      </w:r>
      <w:r w:rsidRPr="005E47CF">
        <w:rPr>
          <w:rFonts w:ascii="Tahoma" w:hAnsi="Tahoma" w:cs="Tahoma"/>
          <w:sz w:val="24"/>
          <w:szCs w:val="28"/>
        </w:rPr>
        <w:t>0 points for sit-ups</w:t>
      </w:r>
      <w:r>
        <w:rPr>
          <w:rFonts w:ascii="Tahoma" w:hAnsi="Tahoma" w:cs="Tahoma"/>
          <w:sz w:val="24"/>
          <w:szCs w:val="28"/>
        </w:rPr>
        <w:t>, cross legged reverse crunches or planks</w:t>
      </w:r>
      <w:r w:rsidRPr="005E47CF">
        <w:rPr>
          <w:rFonts w:ascii="Tahoma" w:hAnsi="Tahoma" w:cs="Tahoma"/>
          <w:sz w:val="24"/>
          <w:szCs w:val="28"/>
        </w:rPr>
        <w:t>. The AF fitness program website (</w:t>
      </w:r>
      <w:hyperlink r:id="rId66" w:history="1">
        <w:r w:rsidRPr="005E47CF">
          <w:rPr>
            <w:rStyle w:val="Hyperlink"/>
            <w:rFonts w:ascii="Tahoma" w:hAnsi="Tahoma" w:cs="Tahoma"/>
            <w:sz w:val="24"/>
            <w:szCs w:val="28"/>
          </w:rPr>
          <w:t>http://www.afpc.af.mil/Career-Management/Fitness-Program/</w:t>
        </w:r>
      </w:hyperlink>
      <w:r w:rsidRPr="005E47CF">
        <w:rPr>
          <w:rFonts w:ascii="Tahoma" w:hAnsi="Tahoma" w:cs="Tahoma"/>
          <w:sz w:val="24"/>
          <w:szCs w:val="28"/>
        </w:rPr>
        <w:t>) contains charts that show the performance required to achieve the minimum and maximum score in each of the events for each age group</w:t>
      </w:r>
      <w:r>
        <w:rPr>
          <w:rFonts w:ascii="Tahoma" w:hAnsi="Tahoma" w:cs="Tahoma"/>
          <w:sz w:val="24"/>
          <w:szCs w:val="28"/>
        </w:rPr>
        <w:t xml:space="preserve"> and sex</w:t>
      </w:r>
      <w:r w:rsidRPr="005E47CF">
        <w:rPr>
          <w:rFonts w:ascii="Tahoma" w:hAnsi="Tahoma" w:cs="Tahoma"/>
          <w:sz w:val="24"/>
          <w:szCs w:val="28"/>
        </w:rPr>
        <w:t>.  In addition, the website will provide you with tips and methods that will ensure you are more fully prepared to handle the rigors of the PT program.</w:t>
      </w:r>
    </w:p>
    <w:p w14:paraId="7D91AF5E" w14:textId="458535F9" w:rsidR="00F34E83" w:rsidRDefault="00F34E83" w:rsidP="00B15CB0">
      <w:pPr>
        <w:ind w:left="90" w:right="82" w:firstLine="0"/>
        <w:rPr>
          <w:rFonts w:ascii="Tahoma" w:hAnsi="Tahoma" w:cs="Tahoma"/>
          <w:sz w:val="24"/>
          <w:szCs w:val="28"/>
        </w:rPr>
      </w:pPr>
    </w:p>
    <w:p w14:paraId="227465E7" w14:textId="215C14CE" w:rsidR="00F34E83" w:rsidRPr="00CA4C38" w:rsidRDefault="00F34E83" w:rsidP="00B15CB0">
      <w:pPr>
        <w:ind w:left="90" w:right="82" w:firstLine="0"/>
        <w:rPr>
          <w:rFonts w:ascii="Tahoma" w:hAnsi="Tahoma" w:cs="Tahoma"/>
          <w:sz w:val="24"/>
          <w:szCs w:val="28"/>
        </w:rPr>
      </w:pPr>
      <w:r>
        <w:rPr>
          <w:rFonts w:ascii="Tahoma" w:hAnsi="Tahoma" w:cs="Tahoma"/>
          <w:sz w:val="24"/>
          <w:szCs w:val="28"/>
        </w:rPr>
        <w:t>Effective as of April 2023, new Body Composition Program (BCP) standards have been implemented for all Airmen. The Waist-to-Height Ratio (</w:t>
      </w:r>
      <w:proofErr w:type="spellStart"/>
      <w:r>
        <w:rPr>
          <w:rFonts w:ascii="Tahoma" w:hAnsi="Tahoma" w:cs="Tahoma"/>
          <w:sz w:val="24"/>
          <w:szCs w:val="28"/>
        </w:rPr>
        <w:t>WHtR</w:t>
      </w:r>
      <w:proofErr w:type="spellEnd"/>
      <w:r>
        <w:rPr>
          <w:rFonts w:ascii="Tahoma" w:hAnsi="Tahoma" w:cs="Tahoma"/>
          <w:sz w:val="24"/>
          <w:szCs w:val="28"/>
        </w:rPr>
        <w:t xml:space="preserve">). The BCP defines the waist as the midpoint between the lowest rib and the top of the bone, which is normally the narrowest portion of the abdomen. </w:t>
      </w:r>
      <w:proofErr w:type="spellStart"/>
      <w:r>
        <w:rPr>
          <w:rFonts w:ascii="Tahoma" w:hAnsi="Tahoma" w:cs="Tahoma"/>
          <w:sz w:val="24"/>
          <w:szCs w:val="28"/>
        </w:rPr>
        <w:t>WHtR</w:t>
      </w:r>
      <w:proofErr w:type="spellEnd"/>
      <w:r>
        <w:rPr>
          <w:rFonts w:ascii="Tahoma" w:hAnsi="Tahoma" w:cs="Tahoma"/>
          <w:sz w:val="24"/>
          <w:szCs w:val="28"/>
        </w:rPr>
        <w:t xml:space="preserve"> is expressed in the following risk categories and associated standards: Meeting Standard (Low-Moderate Risk): (</w:t>
      </w:r>
      <w:proofErr w:type="spellStart"/>
      <w:r>
        <w:rPr>
          <w:rFonts w:ascii="Tahoma" w:hAnsi="Tahoma" w:cs="Tahoma"/>
          <w:sz w:val="24"/>
          <w:szCs w:val="28"/>
        </w:rPr>
        <w:t>WHtR</w:t>
      </w:r>
      <w:proofErr w:type="spellEnd"/>
      <w:r>
        <w:rPr>
          <w:rFonts w:ascii="Tahoma" w:hAnsi="Tahoma" w:cs="Tahoma"/>
          <w:sz w:val="24"/>
          <w:szCs w:val="28"/>
        </w:rPr>
        <w:t xml:space="preserve"> &lt; 0.55); Not Meeting Standard (High Risk): </w:t>
      </w:r>
      <w:r w:rsidR="00F11E49">
        <w:rPr>
          <w:rFonts w:ascii="Tahoma" w:hAnsi="Tahoma" w:cs="Tahoma"/>
          <w:sz w:val="24"/>
          <w:szCs w:val="28"/>
        </w:rPr>
        <w:t>(</w:t>
      </w:r>
      <w:proofErr w:type="spellStart"/>
      <w:r>
        <w:rPr>
          <w:rFonts w:ascii="Tahoma" w:hAnsi="Tahoma" w:cs="Tahoma"/>
          <w:sz w:val="24"/>
          <w:szCs w:val="28"/>
        </w:rPr>
        <w:t>W</w:t>
      </w:r>
      <w:r w:rsidR="00F11E49">
        <w:rPr>
          <w:rFonts w:ascii="Tahoma" w:hAnsi="Tahoma" w:cs="Tahoma"/>
          <w:sz w:val="24"/>
          <w:szCs w:val="28"/>
        </w:rPr>
        <w:t>HtR</w:t>
      </w:r>
      <w:proofErr w:type="spellEnd"/>
      <w:r w:rsidR="00F11E49">
        <w:rPr>
          <w:rFonts w:ascii="Tahoma" w:hAnsi="Tahoma" w:cs="Tahoma"/>
          <w:sz w:val="24"/>
          <w:szCs w:val="28"/>
        </w:rPr>
        <w:t xml:space="preserve"> &gt; 0.55). This assessment will be completed annually within the Airman’s birth month.</w:t>
      </w:r>
    </w:p>
    <w:p w14:paraId="0432E015" w14:textId="21730CCD" w:rsidR="00B15CB0" w:rsidRDefault="00B15CB0" w:rsidP="00B15CB0">
      <w:pPr>
        <w:rPr>
          <w:rFonts w:ascii="Tahoma" w:hAnsi="Tahoma" w:cs="Tahoma"/>
          <w:sz w:val="22"/>
          <w:szCs w:val="28"/>
        </w:rPr>
      </w:pPr>
    </w:p>
    <w:p w14:paraId="2ECB3369" w14:textId="62F43406" w:rsidR="00B15CB0" w:rsidRDefault="00F11E49" w:rsidP="00B15CB0">
      <w:pPr>
        <w:ind w:left="0" w:firstLine="0"/>
        <w:rPr>
          <w:rFonts w:ascii="Tahoma" w:hAnsi="Tahoma" w:cs="Tahoma"/>
          <w:sz w:val="22"/>
          <w:szCs w:val="28"/>
        </w:rPr>
      </w:pPr>
      <w:r>
        <w:rPr>
          <w:noProof/>
        </w:rPr>
        <mc:AlternateContent>
          <mc:Choice Requires="wps">
            <w:drawing>
              <wp:anchor distT="45720" distB="45720" distL="114300" distR="114300" simplePos="0" relativeHeight="251709952" behindDoc="0" locked="0" layoutInCell="1" allowOverlap="1" wp14:anchorId="56D39680" wp14:editId="65B2D5E2">
                <wp:simplePos x="0" y="0"/>
                <wp:positionH relativeFrom="page">
                  <wp:posOffset>4757951</wp:posOffset>
                </wp:positionH>
                <wp:positionV relativeFrom="paragraph">
                  <wp:posOffset>1154762</wp:posOffset>
                </wp:positionV>
                <wp:extent cx="2438400" cy="476250"/>
                <wp:effectExtent l="0" t="0" r="0" b="0"/>
                <wp:wrapSquare wrapText="bothSides"/>
                <wp:docPr id="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476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068D3B" w14:textId="77DE0CDC" w:rsidR="008C79B8" w:rsidRPr="00C03088" w:rsidRDefault="008C79B8" w:rsidP="00F11E49">
                            <w:pPr>
                              <w:rPr>
                                <w:rFonts w:ascii="Tahoma" w:hAnsi="Tahoma" w:cs="Tahoma"/>
                              </w:rPr>
                            </w:pPr>
                            <w:r w:rsidRPr="00C03088">
                              <w:rPr>
                                <w:rFonts w:ascii="Tahoma" w:hAnsi="Tahoma" w:cs="Tahoma"/>
                              </w:rPr>
                              <w:t>WHASC Residents</w:t>
                            </w:r>
                            <w:r w:rsidR="00F11E49">
                              <w:rPr>
                                <w:rFonts w:ascii="Tahoma" w:hAnsi="Tahoma" w:cs="Tahoma"/>
                              </w:rPr>
                              <w:t xml:space="preserve"> p</w:t>
                            </w:r>
                            <w:r>
                              <w:rPr>
                                <w:rFonts w:ascii="Tahoma" w:hAnsi="Tahoma" w:cs="Tahoma"/>
                              </w:rPr>
                              <w:t>articipating in physical fitness</w:t>
                            </w:r>
                            <w:r w:rsidR="00F11E49">
                              <w:rPr>
                                <w:rFonts w:ascii="Tahoma" w:hAnsi="Tahoma" w:cs="Tahoma"/>
                              </w:rPr>
                              <w:t xml:space="preserve"> (</w:t>
                            </w:r>
                            <w:r w:rsidR="00F11E49" w:rsidRPr="00C03088">
                              <w:rPr>
                                <w:rFonts w:ascii="Tahoma" w:hAnsi="Tahoma" w:cs="Tahoma"/>
                              </w:rPr>
                              <w:t>201</w:t>
                            </w:r>
                            <w:r w:rsidR="00F11E49">
                              <w:rPr>
                                <w:rFonts w:ascii="Tahoma" w:hAnsi="Tahoma" w:cs="Tahoma"/>
                              </w:rPr>
                              <w:t>9</w:t>
                            </w:r>
                            <w:r w:rsidR="00F11E49" w:rsidRPr="00C03088">
                              <w:rPr>
                                <w:rFonts w:ascii="Tahoma" w:hAnsi="Tahoma" w:cs="Tahoma"/>
                              </w:rPr>
                              <w:t>-20</w:t>
                            </w:r>
                            <w:r w:rsidR="00F11E49">
                              <w:rPr>
                                <w:rFonts w:ascii="Tahoma" w:hAnsi="Tahoma" w:cs="Tahoma"/>
                              </w:rPr>
                              <w:t>20)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D39680" id="_x0000_s1050" type="#_x0000_t202" style="position:absolute;margin-left:374.65pt;margin-top:90.95pt;width:192pt;height:37.5pt;z-index:25170995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" stroked="f">
                <v:textbox>
                  <w:txbxContent>
                    <w:p w14:paraId="0A068D3B" w14:textId="77DE0CDC" w:rsidR="008C79B8" w:rsidRPr="00C03088" w:rsidRDefault="008C79B8" w:rsidP="00F11E49">
                      <w:pPr>
                        <w:rPr>
                          <w:rFonts w:ascii="Tahoma" w:hAnsi="Tahoma" w:cs="Tahoma"/>
                        </w:rPr>
                      </w:pPr>
                      <w:r w:rsidRPr="00C03088">
                        <w:rPr>
                          <w:rFonts w:ascii="Tahoma" w:hAnsi="Tahoma" w:cs="Tahoma"/>
                        </w:rPr>
                        <w:t>WHASC Residents</w:t>
                      </w:r>
                      <w:r w:rsidR="00F11E49">
                        <w:rPr>
                          <w:rFonts w:ascii="Tahoma" w:hAnsi="Tahoma" w:cs="Tahoma"/>
                        </w:rPr>
                        <w:t xml:space="preserve"> p</w:t>
                      </w:r>
                      <w:r>
                        <w:rPr>
                          <w:rFonts w:ascii="Tahoma" w:hAnsi="Tahoma" w:cs="Tahoma"/>
                        </w:rPr>
                        <w:t>articipating in physical fitness</w:t>
                      </w:r>
                      <w:r w:rsidR="00F11E49">
                        <w:rPr>
                          <w:rFonts w:ascii="Tahoma" w:hAnsi="Tahoma" w:cs="Tahoma"/>
                        </w:rPr>
                        <w:t xml:space="preserve"> (</w:t>
                      </w:r>
                      <w:r w:rsidR="00F11E49" w:rsidRPr="00C03088">
                        <w:rPr>
                          <w:rFonts w:ascii="Tahoma" w:hAnsi="Tahoma" w:cs="Tahoma"/>
                        </w:rPr>
                        <w:t>201</w:t>
                      </w:r>
                      <w:r w:rsidR="00F11E49">
                        <w:rPr>
                          <w:rFonts w:ascii="Tahoma" w:hAnsi="Tahoma" w:cs="Tahoma"/>
                        </w:rPr>
                        <w:t>9</w:t>
                      </w:r>
                      <w:r w:rsidR="00F11E49" w:rsidRPr="00C03088">
                        <w:rPr>
                          <w:rFonts w:ascii="Tahoma" w:hAnsi="Tahoma" w:cs="Tahoma"/>
                        </w:rPr>
                        <w:t>-20</w:t>
                      </w:r>
                      <w:r w:rsidR="00F11E49">
                        <w:rPr>
                          <w:rFonts w:ascii="Tahoma" w:hAnsi="Tahoma" w:cs="Tahoma"/>
                        </w:rPr>
                        <w:t>20)</w:t>
                      </w:r>
                    </w:p>
                  </w:txbxContent>
                </v:textbox>
                <w10:wrap type="square" anchorx="page"/>
              </v:shape>
            </w:pict>
          </mc:Fallback>
        </mc:AlternateContent>
      </w:r>
      <w:r w:rsidR="00B15CB0">
        <w:rPr>
          <w:rFonts w:ascii="Tahoma" w:hAnsi="Tahoma" w:cs="Tahoma"/>
          <w:sz w:val="22"/>
          <w:szCs w:val="28"/>
        </w:rPr>
        <w:t xml:space="preserve">       </w:t>
      </w:r>
      <w:r w:rsidRPr="00CA4C38">
        <w:rPr>
          <w:rFonts w:ascii="Tahoma" w:hAnsi="Tahoma" w:cs="Tahoma"/>
          <w:noProof/>
          <w:sz w:val="22"/>
          <w:szCs w:val="28"/>
        </w:rPr>
        <w:drawing>
          <wp:inline distT="0" distB="0" distL="0" distR="0" wp14:anchorId="4D7CAEBC" wp14:editId="59DCE2A9">
            <wp:extent cx="3807460" cy="2743200"/>
            <wp:effectExtent l="0" t="0" r="2540" b="0"/>
            <wp:docPr id="69" name="Picture 69" descr="20190806_072306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190806_072306_HD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810651" cy="2745499"/>
                    </a:xfrm>
                    <a:prstGeom prst="rect">
                      <a:avLst/>
                    </a:prstGeom>
                    <a:noFill/>
                    <a:ln>
                      <a:noFill/>
                    </a:ln>
                  </pic:spPr>
                </pic:pic>
              </a:graphicData>
            </a:graphic>
          </wp:inline>
        </w:drawing>
      </w:r>
      <w:r w:rsidR="00B15CB0">
        <w:rPr>
          <w:rFonts w:ascii="Tahoma" w:hAnsi="Tahoma" w:cs="Tahoma"/>
          <w:sz w:val="22"/>
          <w:szCs w:val="28"/>
        </w:rPr>
        <w:t xml:space="preserve">                                  </w:t>
      </w:r>
    </w:p>
    <w:p w14:paraId="599E27B8" w14:textId="77777777" w:rsidR="00B15CB0" w:rsidRDefault="00B15CB0" w:rsidP="001D5C8B">
      <w:pPr>
        <w:ind w:left="0" w:firstLine="0"/>
        <w:rPr>
          <w:rFonts w:ascii="Tahoma" w:hAnsi="Tahoma" w:cs="Tahoma"/>
          <w:sz w:val="22"/>
          <w:szCs w:val="28"/>
        </w:rPr>
      </w:pPr>
    </w:p>
    <w:p w14:paraId="2366B090" w14:textId="77777777" w:rsidR="00B15CB0" w:rsidRPr="005E47CF" w:rsidRDefault="00B15CB0" w:rsidP="00B15CB0">
      <w:pPr>
        <w:ind w:left="90" w:right="82" w:firstLine="0"/>
        <w:rPr>
          <w:rFonts w:ascii="Tahoma" w:hAnsi="Tahoma" w:cs="Tahoma"/>
          <w:b/>
          <w:sz w:val="24"/>
          <w:szCs w:val="24"/>
          <w:u w:val="single"/>
        </w:rPr>
      </w:pPr>
      <w:r w:rsidRPr="005E47CF">
        <w:rPr>
          <w:rFonts w:ascii="Tahoma" w:hAnsi="Tahoma" w:cs="Tahoma"/>
          <w:b/>
          <w:sz w:val="24"/>
          <w:szCs w:val="24"/>
          <w:u w:val="single"/>
        </w:rPr>
        <w:t>How bad can my vision be to qualify for the Air Force?</w:t>
      </w:r>
    </w:p>
    <w:p w14:paraId="35903B50" w14:textId="77777777" w:rsidR="00B15CB0" w:rsidRPr="005E47CF" w:rsidRDefault="00B15CB0" w:rsidP="00B15CB0">
      <w:pPr>
        <w:ind w:left="90" w:right="82" w:firstLine="0"/>
        <w:rPr>
          <w:rFonts w:ascii="Tahoma" w:hAnsi="Tahoma" w:cs="Tahoma"/>
          <w:sz w:val="24"/>
          <w:szCs w:val="24"/>
        </w:rPr>
      </w:pPr>
    </w:p>
    <w:p w14:paraId="79402BF9" w14:textId="77777777" w:rsidR="00B15CB0" w:rsidRPr="005E47CF" w:rsidRDefault="00B15CB0" w:rsidP="00B15CB0">
      <w:pPr>
        <w:ind w:left="90" w:right="82" w:firstLine="0"/>
        <w:rPr>
          <w:rFonts w:ascii="Tahoma" w:hAnsi="Tahoma" w:cs="Tahoma"/>
          <w:sz w:val="24"/>
          <w:szCs w:val="24"/>
        </w:rPr>
      </w:pPr>
      <w:r w:rsidRPr="005E47CF">
        <w:rPr>
          <w:rFonts w:ascii="Tahoma" w:hAnsi="Tahoma" w:cs="Tahoma"/>
          <w:sz w:val="24"/>
          <w:szCs w:val="24"/>
        </w:rPr>
        <w:t xml:space="preserve">You can have an eye refraction level of no worse than + or - 8.0. When applying for enlistment or commission, your vision will be fully evaluated when getting your pre-entry qualification physical.  Individual jobs have stricter vision requirements in many cases. </w:t>
      </w:r>
    </w:p>
    <w:p w14:paraId="2DE3ED57" w14:textId="77777777" w:rsidR="00B15CB0" w:rsidRPr="005E47CF" w:rsidRDefault="00B15CB0" w:rsidP="00B15CB0">
      <w:pPr>
        <w:ind w:left="90" w:right="82" w:firstLine="0"/>
        <w:rPr>
          <w:rFonts w:ascii="Tahoma" w:hAnsi="Tahoma" w:cs="Tahoma"/>
          <w:sz w:val="24"/>
          <w:szCs w:val="24"/>
        </w:rPr>
      </w:pPr>
    </w:p>
    <w:p w14:paraId="1C14DC14" w14:textId="77777777" w:rsidR="00B15CB0" w:rsidRPr="005E47CF" w:rsidRDefault="00B15CB0" w:rsidP="00B15CB0">
      <w:pPr>
        <w:ind w:left="90" w:right="82" w:firstLine="0"/>
        <w:rPr>
          <w:rFonts w:ascii="Tahoma" w:hAnsi="Tahoma" w:cs="Tahoma"/>
          <w:b/>
          <w:sz w:val="24"/>
          <w:szCs w:val="24"/>
          <w:u w:val="single"/>
        </w:rPr>
      </w:pPr>
      <w:r w:rsidRPr="005E47CF">
        <w:rPr>
          <w:rFonts w:ascii="Tahoma" w:hAnsi="Tahoma" w:cs="Tahoma"/>
          <w:b/>
          <w:sz w:val="24"/>
          <w:szCs w:val="24"/>
          <w:u w:val="single"/>
        </w:rPr>
        <w:t>I have a rod, pin, etc. in my body; is this disqualifying?</w:t>
      </w:r>
    </w:p>
    <w:p w14:paraId="674BAAF4" w14:textId="77777777" w:rsidR="00B15CB0" w:rsidRPr="005E47CF" w:rsidRDefault="00B15CB0" w:rsidP="00B15CB0">
      <w:pPr>
        <w:ind w:left="90" w:right="82" w:firstLine="0"/>
        <w:rPr>
          <w:rFonts w:ascii="Tahoma" w:hAnsi="Tahoma" w:cs="Tahoma"/>
          <w:sz w:val="24"/>
          <w:szCs w:val="24"/>
        </w:rPr>
      </w:pPr>
    </w:p>
    <w:p w14:paraId="5CEA3B9D" w14:textId="77777777" w:rsidR="00B15CB0" w:rsidRPr="005E47CF" w:rsidRDefault="00B15CB0" w:rsidP="00B15CB0">
      <w:pPr>
        <w:ind w:left="90" w:right="82" w:firstLine="0"/>
        <w:rPr>
          <w:rFonts w:ascii="Tahoma" w:hAnsi="Tahoma" w:cs="Tahoma"/>
          <w:sz w:val="24"/>
          <w:szCs w:val="24"/>
        </w:rPr>
      </w:pPr>
      <w:r w:rsidRPr="005E47CF">
        <w:rPr>
          <w:rFonts w:ascii="Tahoma" w:hAnsi="Tahoma" w:cs="Tahoma"/>
          <w:sz w:val="24"/>
          <w:szCs w:val="24"/>
        </w:rPr>
        <w:t>In</w:t>
      </w:r>
      <w:r w:rsidRPr="005E47CF">
        <w:rPr>
          <w:rFonts w:ascii="Tahoma" w:hAnsi="Tahoma" w:cs="Tahoma"/>
          <w:b/>
          <w:sz w:val="24"/>
          <w:szCs w:val="24"/>
        </w:rPr>
        <w:t xml:space="preserve"> </w:t>
      </w:r>
      <w:r w:rsidRPr="005E47CF">
        <w:rPr>
          <w:rFonts w:ascii="Tahoma" w:hAnsi="Tahoma" w:cs="Tahoma"/>
          <w:sz w:val="24"/>
          <w:szCs w:val="24"/>
        </w:rPr>
        <w:t>these cases, the Military Entrance Processing Station (MEPS) medical section must evaluate. You will need to provide all medical documents pertaining to the injury to your recruiter and they will forward them for the first stage of the evaluation process.</w:t>
      </w:r>
    </w:p>
    <w:p w14:paraId="20FDE23C" w14:textId="77777777" w:rsidR="00B15CB0" w:rsidRPr="005E47CF" w:rsidRDefault="00B15CB0" w:rsidP="00B15CB0">
      <w:pPr>
        <w:ind w:left="90" w:right="82" w:firstLine="0"/>
        <w:jc w:val="both"/>
        <w:rPr>
          <w:rFonts w:ascii="Tahoma" w:hAnsi="Tahoma" w:cs="Tahoma"/>
          <w:b/>
          <w:sz w:val="24"/>
          <w:szCs w:val="24"/>
        </w:rPr>
      </w:pPr>
    </w:p>
    <w:p w14:paraId="46DCD65D" w14:textId="77777777" w:rsidR="00B15CB0" w:rsidRPr="005E47CF" w:rsidRDefault="00B15CB0" w:rsidP="00B15CB0">
      <w:pPr>
        <w:ind w:left="90" w:right="82" w:firstLine="0"/>
        <w:jc w:val="both"/>
        <w:rPr>
          <w:rFonts w:ascii="Tahoma" w:hAnsi="Tahoma" w:cs="Tahoma"/>
          <w:b/>
          <w:sz w:val="24"/>
          <w:szCs w:val="24"/>
          <w:u w:val="single"/>
        </w:rPr>
      </w:pPr>
      <w:r w:rsidRPr="005E47CF">
        <w:rPr>
          <w:rFonts w:ascii="Tahoma" w:hAnsi="Tahoma" w:cs="Tahoma"/>
          <w:b/>
          <w:sz w:val="24"/>
          <w:szCs w:val="24"/>
          <w:u w:val="single"/>
        </w:rPr>
        <w:t>What is the cut-off age for Psychologists to join the Air Force?</w:t>
      </w:r>
    </w:p>
    <w:p w14:paraId="21187AF7" w14:textId="77777777" w:rsidR="00B15CB0" w:rsidRPr="005E47CF" w:rsidRDefault="00B15CB0" w:rsidP="00B15CB0">
      <w:pPr>
        <w:ind w:left="90" w:right="82" w:firstLine="0"/>
        <w:jc w:val="both"/>
        <w:rPr>
          <w:rFonts w:ascii="Tahoma" w:hAnsi="Tahoma" w:cs="Tahoma"/>
          <w:sz w:val="24"/>
          <w:szCs w:val="24"/>
        </w:rPr>
      </w:pPr>
    </w:p>
    <w:p w14:paraId="43320CA7" w14:textId="77777777" w:rsidR="00B15CB0" w:rsidRPr="005E47CF" w:rsidRDefault="00B15CB0" w:rsidP="00B15CB0">
      <w:pPr>
        <w:ind w:left="90" w:right="82" w:firstLine="0"/>
        <w:rPr>
          <w:rFonts w:ascii="Tahoma" w:hAnsi="Tahoma" w:cs="Tahoma"/>
          <w:sz w:val="24"/>
          <w:szCs w:val="24"/>
        </w:rPr>
      </w:pPr>
      <w:r w:rsidRPr="005E47CF">
        <w:rPr>
          <w:rFonts w:ascii="Tahoma" w:hAnsi="Tahoma" w:cs="Tahoma"/>
          <w:sz w:val="24"/>
          <w:szCs w:val="24"/>
        </w:rPr>
        <w:t>Psychologist applicants must be commissioned before their 35th birthday. Waivers may be available for some individuals up to 42 years of age.</w:t>
      </w:r>
    </w:p>
    <w:p w14:paraId="721C41F9" w14:textId="77777777" w:rsidR="00B15CB0" w:rsidRPr="005E47CF" w:rsidRDefault="00B15CB0" w:rsidP="00B15CB0">
      <w:pPr>
        <w:ind w:left="90" w:right="82" w:firstLine="0"/>
        <w:jc w:val="both"/>
        <w:rPr>
          <w:rFonts w:ascii="Tahoma" w:hAnsi="Tahoma" w:cs="Tahoma"/>
          <w:sz w:val="24"/>
          <w:szCs w:val="24"/>
        </w:rPr>
      </w:pPr>
    </w:p>
    <w:p w14:paraId="411BEF75" w14:textId="77777777" w:rsidR="00B15CB0" w:rsidRPr="005E47CF" w:rsidRDefault="00B15CB0" w:rsidP="00B15CB0">
      <w:pPr>
        <w:ind w:left="90" w:right="82" w:firstLine="0"/>
        <w:jc w:val="both"/>
        <w:rPr>
          <w:rFonts w:ascii="Tahoma" w:hAnsi="Tahoma" w:cs="Tahoma"/>
          <w:b/>
          <w:sz w:val="24"/>
          <w:szCs w:val="24"/>
          <w:u w:val="single"/>
        </w:rPr>
      </w:pPr>
      <w:r w:rsidRPr="005E47CF">
        <w:rPr>
          <w:rFonts w:ascii="Tahoma" w:hAnsi="Tahoma" w:cs="Tahoma"/>
          <w:b/>
          <w:sz w:val="24"/>
          <w:szCs w:val="24"/>
          <w:u w:val="single"/>
        </w:rPr>
        <w:t>Will traffic tickets make me ineligible to serve in the Air Force?</w:t>
      </w:r>
    </w:p>
    <w:p w14:paraId="67BE3B09" w14:textId="77777777" w:rsidR="00B15CB0" w:rsidRPr="005E47CF" w:rsidRDefault="00B15CB0" w:rsidP="00B15CB0">
      <w:pPr>
        <w:ind w:left="90" w:right="82" w:firstLine="0"/>
        <w:jc w:val="both"/>
        <w:rPr>
          <w:rFonts w:ascii="Tahoma" w:hAnsi="Tahoma" w:cs="Tahoma"/>
          <w:sz w:val="24"/>
          <w:szCs w:val="24"/>
        </w:rPr>
      </w:pPr>
    </w:p>
    <w:p w14:paraId="07EBB8D1" w14:textId="77777777" w:rsidR="00B15CB0" w:rsidRPr="005E47CF" w:rsidRDefault="00B15CB0" w:rsidP="00B15CB0">
      <w:pPr>
        <w:ind w:left="90" w:right="82" w:firstLine="0"/>
        <w:rPr>
          <w:rFonts w:ascii="Tahoma" w:hAnsi="Tahoma" w:cs="Tahoma"/>
          <w:sz w:val="24"/>
          <w:szCs w:val="24"/>
        </w:rPr>
      </w:pPr>
      <w:r w:rsidRPr="005E47CF">
        <w:rPr>
          <w:rFonts w:ascii="Tahoma" w:hAnsi="Tahoma" w:cs="Tahoma"/>
          <w:sz w:val="24"/>
          <w:szCs w:val="24"/>
        </w:rPr>
        <w:t>An excessive number of traffic-related law violations within a 365-day period could impact your Commissioning qualifications.  It is best that you contact your local Air Force recruiter who is qualified to answer questions on your specific situation.</w:t>
      </w:r>
    </w:p>
    <w:p w14:paraId="791DD6A8" w14:textId="77777777" w:rsidR="00B15CB0" w:rsidRPr="005E47CF" w:rsidRDefault="00B15CB0" w:rsidP="00B15CB0">
      <w:pPr>
        <w:ind w:left="90" w:right="82" w:firstLine="0"/>
        <w:jc w:val="both"/>
        <w:rPr>
          <w:rFonts w:ascii="Tahoma" w:hAnsi="Tahoma" w:cs="Tahoma"/>
          <w:sz w:val="24"/>
          <w:szCs w:val="24"/>
        </w:rPr>
      </w:pPr>
    </w:p>
    <w:p w14:paraId="08C0D5BC" w14:textId="77777777" w:rsidR="00B15CB0" w:rsidRPr="005E47CF" w:rsidRDefault="00B15CB0" w:rsidP="00B15CB0">
      <w:pPr>
        <w:ind w:left="90" w:right="82" w:firstLine="0"/>
        <w:jc w:val="both"/>
        <w:rPr>
          <w:rFonts w:ascii="Tahoma" w:hAnsi="Tahoma" w:cs="Tahoma"/>
          <w:b/>
          <w:sz w:val="24"/>
          <w:szCs w:val="24"/>
          <w:u w:val="single"/>
        </w:rPr>
      </w:pPr>
      <w:r w:rsidRPr="005E47CF">
        <w:rPr>
          <w:rFonts w:ascii="Tahoma" w:hAnsi="Tahoma" w:cs="Tahoma"/>
          <w:b/>
          <w:sz w:val="24"/>
          <w:szCs w:val="24"/>
          <w:u w:val="single"/>
        </w:rPr>
        <w:t>What law violations will disqualify me?</w:t>
      </w:r>
    </w:p>
    <w:p w14:paraId="68D43395" w14:textId="77777777" w:rsidR="00B15CB0" w:rsidRPr="005E47CF" w:rsidRDefault="00B15CB0" w:rsidP="00B15CB0">
      <w:pPr>
        <w:ind w:left="90" w:right="82" w:firstLine="0"/>
        <w:jc w:val="both"/>
        <w:rPr>
          <w:rFonts w:ascii="Tahoma" w:hAnsi="Tahoma" w:cs="Tahoma"/>
          <w:sz w:val="24"/>
          <w:szCs w:val="24"/>
        </w:rPr>
      </w:pPr>
    </w:p>
    <w:p w14:paraId="2FCBD45D" w14:textId="77777777" w:rsidR="00B15CB0" w:rsidRPr="005E47CF" w:rsidRDefault="00B15CB0" w:rsidP="00B15CB0">
      <w:pPr>
        <w:ind w:left="90" w:right="82" w:firstLine="0"/>
        <w:rPr>
          <w:rFonts w:ascii="Tahoma" w:hAnsi="Tahoma" w:cs="Tahoma"/>
          <w:sz w:val="24"/>
          <w:szCs w:val="24"/>
        </w:rPr>
      </w:pPr>
      <w:r w:rsidRPr="005E47CF">
        <w:rPr>
          <w:rFonts w:ascii="Tahoma" w:hAnsi="Tahoma" w:cs="Tahoma"/>
          <w:sz w:val="24"/>
          <w:szCs w:val="24"/>
        </w:rPr>
        <w:t>Law violations have an impact on qualifying for Air Force Commissioning. It is best that you contact your local Air Force recruiter who is qualified to answer questions on your specific situation.</w:t>
      </w:r>
    </w:p>
    <w:p w14:paraId="399EC994" w14:textId="77777777" w:rsidR="00B15CB0" w:rsidRPr="005E47CF" w:rsidRDefault="00B15CB0" w:rsidP="00B15CB0">
      <w:pPr>
        <w:ind w:left="90" w:right="82" w:firstLine="0"/>
        <w:jc w:val="both"/>
        <w:rPr>
          <w:rFonts w:ascii="Tahoma" w:hAnsi="Tahoma" w:cs="Tahoma"/>
          <w:sz w:val="24"/>
          <w:szCs w:val="24"/>
        </w:rPr>
      </w:pPr>
    </w:p>
    <w:p w14:paraId="1BA80BC8" w14:textId="10A288EC" w:rsidR="00B15CB0" w:rsidRPr="005E47CF" w:rsidRDefault="00B15CB0" w:rsidP="00B15CB0">
      <w:pPr>
        <w:ind w:left="90" w:right="82" w:firstLine="0"/>
        <w:jc w:val="both"/>
        <w:rPr>
          <w:rFonts w:ascii="Tahoma" w:hAnsi="Tahoma" w:cs="Tahoma"/>
          <w:b/>
          <w:sz w:val="24"/>
          <w:szCs w:val="24"/>
          <w:u w:val="single"/>
        </w:rPr>
      </w:pPr>
      <w:r w:rsidRPr="005E47CF">
        <w:rPr>
          <w:rFonts w:ascii="Tahoma" w:hAnsi="Tahoma" w:cs="Tahoma"/>
          <w:b/>
          <w:sz w:val="24"/>
          <w:szCs w:val="24"/>
          <w:u w:val="single"/>
        </w:rPr>
        <w:t xml:space="preserve">What is the Air Force's policy on discrimination and </w:t>
      </w:r>
      <w:r>
        <w:rPr>
          <w:rFonts w:ascii="Tahoma" w:hAnsi="Tahoma" w:cs="Tahoma"/>
          <w:b/>
          <w:sz w:val="24"/>
          <w:szCs w:val="24"/>
          <w:u w:val="single"/>
        </w:rPr>
        <w:t>LGBTQ</w:t>
      </w:r>
      <w:r w:rsidR="00571456">
        <w:rPr>
          <w:rFonts w:ascii="Tahoma" w:hAnsi="Tahoma" w:cs="Tahoma"/>
          <w:b/>
          <w:sz w:val="24"/>
          <w:szCs w:val="24"/>
          <w:u w:val="single"/>
        </w:rPr>
        <w:t>I+</w:t>
      </w:r>
      <w:r w:rsidRPr="005E47CF">
        <w:rPr>
          <w:rFonts w:ascii="Tahoma" w:hAnsi="Tahoma" w:cs="Tahoma"/>
          <w:b/>
          <w:sz w:val="24"/>
          <w:szCs w:val="24"/>
          <w:u w:val="single"/>
        </w:rPr>
        <w:t>?</w:t>
      </w:r>
    </w:p>
    <w:p w14:paraId="18D8C968" w14:textId="77777777" w:rsidR="00B15CB0" w:rsidRPr="005E47CF" w:rsidRDefault="00B15CB0" w:rsidP="00B15CB0">
      <w:pPr>
        <w:ind w:left="90" w:right="82" w:firstLine="0"/>
        <w:jc w:val="both"/>
        <w:rPr>
          <w:rFonts w:ascii="Tahoma" w:hAnsi="Tahoma" w:cs="Tahoma"/>
          <w:sz w:val="24"/>
          <w:szCs w:val="24"/>
        </w:rPr>
      </w:pPr>
    </w:p>
    <w:p w14:paraId="4FB354C6" w14:textId="77777777" w:rsidR="00B15CB0" w:rsidRPr="005E47CF" w:rsidRDefault="00B15CB0" w:rsidP="00B15CB0">
      <w:pPr>
        <w:ind w:left="90" w:right="82" w:firstLine="0"/>
        <w:rPr>
          <w:rFonts w:ascii="Tahoma" w:hAnsi="Tahoma" w:cs="Tahoma"/>
          <w:sz w:val="24"/>
          <w:szCs w:val="24"/>
        </w:rPr>
      </w:pPr>
      <w:r w:rsidRPr="005E47CF">
        <w:rPr>
          <w:rFonts w:ascii="Tahoma" w:hAnsi="Tahoma" w:cs="Tahoma"/>
          <w:sz w:val="24"/>
          <w:szCs w:val="24"/>
        </w:rPr>
        <w:t>As a matter of Federal and military policy, the AF and AF psychology training programs fully adhere to the practices and procedures of the Equal Employment Opportunities Act in the selection of trainees and employees. The AF views diversity and equal opportunity as a vital part of providing patient care, creating a fair and respectful work environment, and ultimately maintaining a healthy and synergistic workforce. We are committed to fostering diversity through hiring and selection practices that conform to US law and regulation.</w:t>
      </w:r>
    </w:p>
    <w:p w14:paraId="718FB52E" w14:textId="77777777" w:rsidR="00B15CB0" w:rsidRPr="005E47CF" w:rsidRDefault="00B15CB0" w:rsidP="001D5C8B">
      <w:pPr>
        <w:ind w:left="0" w:right="82" w:firstLine="0"/>
        <w:jc w:val="both"/>
        <w:rPr>
          <w:rFonts w:ascii="Tahoma" w:hAnsi="Tahoma" w:cs="Tahoma"/>
          <w:sz w:val="24"/>
          <w:szCs w:val="24"/>
        </w:rPr>
      </w:pPr>
    </w:p>
    <w:p w14:paraId="31269488" w14:textId="77777777" w:rsidR="00B15CB0" w:rsidRPr="005E47CF" w:rsidRDefault="00B15CB0" w:rsidP="00B15CB0">
      <w:pPr>
        <w:ind w:left="90" w:right="82" w:firstLine="0"/>
        <w:jc w:val="both"/>
        <w:rPr>
          <w:rFonts w:ascii="Tahoma" w:hAnsi="Tahoma" w:cs="Tahoma"/>
          <w:b/>
          <w:sz w:val="24"/>
          <w:szCs w:val="24"/>
          <w:u w:val="single"/>
        </w:rPr>
      </w:pPr>
      <w:r w:rsidRPr="005E47CF">
        <w:rPr>
          <w:rFonts w:ascii="Tahoma" w:hAnsi="Tahoma" w:cs="Tahoma"/>
          <w:b/>
          <w:sz w:val="24"/>
          <w:szCs w:val="24"/>
          <w:u w:val="single"/>
        </w:rPr>
        <w:t>If I have used recreational drugs, am I disqualified to join?</w:t>
      </w:r>
    </w:p>
    <w:p w14:paraId="301CF1C2" w14:textId="77777777" w:rsidR="00B15CB0" w:rsidRPr="005E47CF" w:rsidRDefault="00B15CB0" w:rsidP="00B15CB0">
      <w:pPr>
        <w:ind w:left="90" w:right="82" w:firstLine="0"/>
        <w:jc w:val="both"/>
        <w:rPr>
          <w:rFonts w:ascii="Tahoma" w:hAnsi="Tahoma" w:cs="Tahoma"/>
          <w:sz w:val="24"/>
          <w:szCs w:val="24"/>
        </w:rPr>
      </w:pPr>
    </w:p>
    <w:p w14:paraId="61737CD6" w14:textId="77777777" w:rsidR="00B15CB0" w:rsidRPr="005E47CF" w:rsidRDefault="00B15CB0" w:rsidP="00B15CB0">
      <w:pPr>
        <w:ind w:left="90" w:right="82" w:firstLine="0"/>
        <w:rPr>
          <w:rFonts w:ascii="Tahoma" w:hAnsi="Tahoma" w:cs="Tahoma"/>
          <w:sz w:val="24"/>
          <w:szCs w:val="24"/>
        </w:rPr>
      </w:pPr>
      <w:r w:rsidRPr="005E47CF">
        <w:rPr>
          <w:rFonts w:ascii="Tahoma" w:hAnsi="Tahoma" w:cs="Tahoma"/>
          <w:sz w:val="24"/>
          <w:szCs w:val="24"/>
        </w:rPr>
        <w:t>In most cases, substance abuse is disqualifying. Your specific circumstances should be discussed with your recruiter for an accurate determination to be made.</w:t>
      </w:r>
    </w:p>
    <w:p w14:paraId="716C0B54" w14:textId="77777777" w:rsidR="00B15CB0" w:rsidRDefault="00B15CB0" w:rsidP="001D5C8B">
      <w:pPr>
        <w:ind w:left="0" w:right="82" w:firstLine="0"/>
        <w:jc w:val="both"/>
        <w:rPr>
          <w:rFonts w:ascii="Tahoma" w:hAnsi="Tahoma" w:cs="Tahoma"/>
          <w:sz w:val="24"/>
          <w:szCs w:val="24"/>
        </w:rPr>
      </w:pPr>
    </w:p>
    <w:p w14:paraId="58FB9BB6" w14:textId="77777777" w:rsidR="00B15CB0" w:rsidRPr="005E47CF" w:rsidRDefault="00B15CB0" w:rsidP="00B15CB0">
      <w:pPr>
        <w:ind w:left="90" w:right="82" w:firstLine="0"/>
        <w:jc w:val="both"/>
        <w:rPr>
          <w:rFonts w:ascii="Tahoma" w:hAnsi="Tahoma" w:cs="Tahoma"/>
          <w:b/>
          <w:sz w:val="24"/>
          <w:szCs w:val="24"/>
          <w:u w:val="single"/>
        </w:rPr>
      </w:pPr>
      <w:r w:rsidRPr="005E47CF">
        <w:rPr>
          <w:rFonts w:ascii="Tahoma" w:hAnsi="Tahoma" w:cs="Tahoma"/>
          <w:b/>
          <w:sz w:val="24"/>
          <w:szCs w:val="24"/>
          <w:u w:val="single"/>
        </w:rPr>
        <w:t>What is the Air Force's policy on tattoos?</w:t>
      </w:r>
    </w:p>
    <w:p w14:paraId="47917B3F" w14:textId="77777777" w:rsidR="00B15CB0" w:rsidRPr="005E47CF" w:rsidRDefault="00B15CB0" w:rsidP="00B15CB0">
      <w:pPr>
        <w:ind w:left="90" w:right="82" w:firstLine="0"/>
        <w:jc w:val="both"/>
        <w:rPr>
          <w:rFonts w:ascii="Tahoma" w:hAnsi="Tahoma" w:cs="Tahoma"/>
          <w:sz w:val="24"/>
          <w:szCs w:val="24"/>
        </w:rPr>
      </w:pPr>
    </w:p>
    <w:p w14:paraId="1CD6624F" w14:textId="648C30FD" w:rsidR="00B15CB0" w:rsidRDefault="00B15CB0" w:rsidP="00B15CB0">
      <w:pPr>
        <w:ind w:left="90" w:right="82" w:firstLine="0"/>
        <w:rPr>
          <w:rFonts w:ascii="Tahoma" w:hAnsi="Tahoma" w:cs="Tahoma"/>
          <w:sz w:val="24"/>
          <w:szCs w:val="24"/>
        </w:rPr>
      </w:pPr>
      <w:r w:rsidRPr="005E47CF">
        <w:rPr>
          <w:rFonts w:ascii="Tahoma" w:hAnsi="Tahoma" w:cs="Tahoma"/>
          <w:sz w:val="24"/>
          <w:szCs w:val="24"/>
        </w:rPr>
        <w:t>For Air Force members, tattoos and/or brands anywhere on the body that could detract from an appropriate professional image, or that are seen as prejudicial to good order and discipline, or as</w:t>
      </w:r>
    </w:p>
    <w:p w14:paraId="67862FA3" w14:textId="77777777" w:rsidR="00B15CB0" w:rsidRPr="00133947" w:rsidRDefault="00B15CB0" w:rsidP="00B15CB0">
      <w:pPr>
        <w:ind w:left="90" w:right="82" w:firstLine="0"/>
        <w:rPr>
          <w:rFonts w:ascii="Tahoma" w:hAnsi="Tahoma" w:cs="Tahoma"/>
          <w:sz w:val="24"/>
          <w:szCs w:val="24"/>
        </w:rPr>
      </w:pPr>
      <w:r w:rsidRPr="005E47CF">
        <w:rPr>
          <w:rFonts w:ascii="Tahoma" w:hAnsi="Tahoma" w:cs="Tahoma"/>
          <w:sz w:val="24"/>
          <w:szCs w:val="24"/>
        </w:rPr>
        <w:t xml:space="preserve">potentially bringing discredit to the AF, are prohibited in and out of uniform.  Tattoos and markings that are judged as obscene or advocate sexual, racial, ethnic, religious discrimination are prohibited.  </w:t>
      </w:r>
      <w:r>
        <w:rPr>
          <w:rFonts w:ascii="Tahoma" w:hAnsi="Tahoma" w:cs="Tahoma"/>
          <w:sz w:val="24"/>
          <w:szCs w:val="24"/>
        </w:rPr>
        <w:lastRenderedPageBreak/>
        <w:t xml:space="preserve">Tattoos, brands, or body markings cannot be on the </w:t>
      </w:r>
      <w:r w:rsidRPr="00133947">
        <w:rPr>
          <w:rFonts w:ascii="Tahoma" w:hAnsi="Tahoma" w:cs="Tahoma"/>
          <w:sz w:val="24"/>
          <w:szCs w:val="24"/>
        </w:rPr>
        <w:t>hands (except one ring tattoo on one finger</w:t>
      </w:r>
      <w:r>
        <w:rPr>
          <w:rFonts w:ascii="Tahoma" w:hAnsi="Tahoma" w:cs="Tahoma"/>
          <w:sz w:val="24"/>
          <w:szCs w:val="24"/>
        </w:rPr>
        <w:t xml:space="preserve"> </w:t>
      </w:r>
      <w:r w:rsidRPr="00133947">
        <w:rPr>
          <w:rFonts w:ascii="Tahoma" w:hAnsi="Tahoma" w:cs="Tahoma"/>
          <w:sz w:val="24"/>
          <w:szCs w:val="24"/>
        </w:rPr>
        <w:t>on one hand), head, neck (anything visible above the open collar uniform), face, tongue, lips,</w:t>
      </w:r>
    </w:p>
    <w:p w14:paraId="21DE703C" w14:textId="06E98472" w:rsidR="00B15CB0" w:rsidRPr="005E47CF" w:rsidRDefault="00B15CB0" w:rsidP="00B15CB0">
      <w:pPr>
        <w:ind w:left="90" w:right="82" w:firstLine="0"/>
        <w:rPr>
          <w:rFonts w:ascii="Tahoma" w:hAnsi="Tahoma" w:cs="Tahoma"/>
          <w:sz w:val="24"/>
          <w:szCs w:val="24"/>
        </w:rPr>
      </w:pPr>
      <w:r w:rsidRPr="00133947">
        <w:rPr>
          <w:rFonts w:ascii="Tahoma" w:hAnsi="Tahoma" w:cs="Tahoma"/>
          <w:sz w:val="24"/>
          <w:szCs w:val="24"/>
        </w:rPr>
        <w:t>eyes, and scalp</w:t>
      </w:r>
      <w:r w:rsidRPr="005E47CF">
        <w:rPr>
          <w:rFonts w:ascii="Tahoma" w:hAnsi="Tahoma" w:cs="Tahoma"/>
          <w:sz w:val="24"/>
          <w:szCs w:val="24"/>
        </w:rPr>
        <w:t xml:space="preserve">. </w:t>
      </w:r>
      <w:r w:rsidR="000A54A8">
        <w:rPr>
          <w:rFonts w:ascii="Tahoma" w:hAnsi="Tahoma" w:cs="Tahoma"/>
          <w:sz w:val="24"/>
          <w:szCs w:val="24"/>
        </w:rPr>
        <w:t xml:space="preserve">Please review the </w:t>
      </w:r>
      <w:hyperlink r:id="rId68" w:history="1">
        <w:r w:rsidRPr="000A54A8">
          <w:rPr>
            <w:rStyle w:val="Hyperlink"/>
            <w:rFonts w:ascii="Tahoma" w:hAnsi="Tahoma" w:cs="Tahoma"/>
            <w:sz w:val="24"/>
            <w:szCs w:val="24"/>
          </w:rPr>
          <w:t>Air Force policy</w:t>
        </w:r>
      </w:hyperlink>
      <w:r w:rsidRPr="005E47CF">
        <w:rPr>
          <w:rFonts w:ascii="Tahoma" w:hAnsi="Tahoma" w:cs="Tahoma"/>
          <w:sz w:val="24"/>
          <w:szCs w:val="24"/>
        </w:rPr>
        <w:t xml:space="preserve"> </w:t>
      </w:r>
      <w:r w:rsidR="000A54A8">
        <w:rPr>
          <w:rFonts w:ascii="Tahoma" w:hAnsi="Tahoma" w:cs="Tahoma"/>
          <w:sz w:val="24"/>
          <w:szCs w:val="24"/>
        </w:rPr>
        <w:t xml:space="preserve">for any further guidance. </w:t>
      </w:r>
      <w:r w:rsidRPr="005E47CF">
        <w:rPr>
          <w:rFonts w:ascii="Tahoma" w:hAnsi="Tahoma" w:cs="Tahoma"/>
          <w:sz w:val="24"/>
          <w:szCs w:val="24"/>
        </w:rPr>
        <w:t>Supervisors are given the authority to judge whether a tattoo or marking is appropriate or inappropriate.  As custom, enlisted Airman more commonly are seen with tattoos; tattoos are rarely seen on officers.</w:t>
      </w:r>
    </w:p>
    <w:p w14:paraId="6D84767A" w14:textId="77777777" w:rsidR="00B15CB0" w:rsidRPr="005E47CF" w:rsidRDefault="00B15CB0" w:rsidP="00B15CB0">
      <w:pPr>
        <w:ind w:left="90" w:right="82" w:firstLine="0"/>
        <w:jc w:val="both"/>
        <w:rPr>
          <w:rFonts w:ascii="Tahoma" w:hAnsi="Tahoma" w:cs="Tahoma"/>
          <w:b/>
          <w:sz w:val="24"/>
          <w:szCs w:val="24"/>
        </w:rPr>
      </w:pPr>
    </w:p>
    <w:p w14:paraId="0DC20781" w14:textId="77777777" w:rsidR="00B15CB0" w:rsidRPr="005E47CF" w:rsidRDefault="00B15CB0" w:rsidP="00B15CB0">
      <w:pPr>
        <w:ind w:left="90" w:right="82" w:firstLine="0"/>
        <w:rPr>
          <w:rFonts w:ascii="Tahoma" w:hAnsi="Tahoma" w:cs="Tahoma"/>
          <w:b/>
          <w:sz w:val="24"/>
          <w:szCs w:val="24"/>
          <w:u w:val="single"/>
        </w:rPr>
      </w:pPr>
      <w:r w:rsidRPr="005E47CF">
        <w:rPr>
          <w:rFonts w:ascii="Tahoma" w:hAnsi="Tahoma" w:cs="Tahoma"/>
          <w:b/>
          <w:sz w:val="24"/>
          <w:szCs w:val="24"/>
          <w:u w:val="single"/>
        </w:rPr>
        <w:t xml:space="preserve">What is the Air Force </w:t>
      </w:r>
      <w:proofErr w:type="gramStart"/>
      <w:r w:rsidRPr="005E47CF">
        <w:rPr>
          <w:rFonts w:ascii="Tahoma" w:hAnsi="Tahoma" w:cs="Tahoma"/>
          <w:b/>
          <w:sz w:val="24"/>
          <w:szCs w:val="24"/>
          <w:u w:val="single"/>
        </w:rPr>
        <w:t>Active Duty Health</w:t>
      </w:r>
      <w:proofErr w:type="gramEnd"/>
      <w:r w:rsidRPr="005E47CF">
        <w:rPr>
          <w:rFonts w:ascii="Tahoma" w:hAnsi="Tahoma" w:cs="Tahoma"/>
          <w:b/>
          <w:sz w:val="24"/>
          <w:szCs w:val="24"/>
          <w:u w:val="single"/>
        </w:rPr>
        <w:t xml:space="preserve"> Professions Loan Repayment Program (ADHPLRP)?</w:t>
      </w:r>
    </w:p>
    <w:p w14:paraId="67A6A9F7" w14:textId="77777777" w:rsidR="00B15CB0" w:rsidRPr="005E47CF" w:rsidRDefault="00B15CB0" w:rsidP="00B15CB0">
      <w:pPr>
        <w:ind w:left="90" w:right="82" w:firstLine="0"/>
        <w:jc w:val="both"/>
        <w:rPr>
          <w:rFonts w:ascii="Tahoma" w:hAnsi="Tahoma" w:cs="Tahoma"/>
          <w:sz w:val="24"/>
          <w:szCs w:val="24"/>
        </w:rPr>
      </w:pPr>
    </w:p>
    <w:p w14:paraId="7FD35B38" w14:textId="7850F945" w:rsidR="00B15CB0" w:rsidRDefault="00B15CB0" w:rsidP="00B15CB0">
      <w:pPr>
        <w:ind w:left="90" w:right="82" w:firstLine="0"/>
        <w:rPr>
          <w:rFonts w:ascii="Tahoma" w:hAnsi="Tahoma" w:cs="Tahoma"/>
          <w:sz w:val="24"/>
          <w:szCs w:val="24"/>
        </w:rPr>
      </w:pPr>
      <w:r w:rsidRPr="005E47CF">
        <w:rPr>
          <w:rFonts w:ascii="Tahoma" w:hAnsi="Tahoma" w:cs="Tahoma"/>
          <w:sz w:val="24"/>
          <w:szCs w:val="24"/>
        </w:rPr>
        <w:t>The ADHPLRP provides a</w:t>
      </w:r>
      <w:r w:rsidR="008843E7">
        <w:rPr>
          <w:rFonts w:ascii="Tahoma" w:hAnsi="Tahoma" w:cs="Tahoma"/>
          <w:sz w:val="24"/>
          <w:szCs w:val="24"/>
        </w:rPr>
        <w:t>n</w:t>
      </w:r>
      <w:r w:rsidRPr="005E47CF">
        <w:rPr>
          <w:rFonts w:ascii="Tahoma" w:hAnsi="Tahoma" w:cs="Tahoma"/>
          <w:sz w:val="24"/>
          <w:szCs w:val="24"/>
        </w:rPr>
        <w:t xml:space="preserve"> incentive to maintain adequate numbers of commissioned officers of the armed forces on active duty, who are qualified in various health specialties within the Medical Corps, Nurse Corps and Biomedical Sciences Corps. The maximum repayment </w:t>
      </w:r>
      <w:r>
        <w:rPr>
          <w:rFonts w:ascii="Tahoma" w:hAnsi="Tahoma" w:cs="Tahoma"/>
          <w:sz w:val="24"/>
          <w:szCs w:val="24"/>
        </w:rPr>
        <w:t xml:space="preserve">is </w:t>
      </w:r>
      <w:r w:rsidRPr="005E47CF">
        <w:rPr>
          <w:rFonts w:ascii="Tahoma" w:hAnsi="Tahoma" w:cs="Tahoma"/>
          <w:sz w:val="24"/>
          <w:szCs w:val="24"/>
        </w:rPr>
        <w:t>$40,000.00, less tax liability</w:t>
      </w:r>
      <w:r>
        <w:rPr>
          <w:rFonts w:ascii="Tahoma" w:hAnsi="Tahoma" w:cs="Tahoma"/>
          <w:sz w:val="24"/>
          <w:szCs w:val="24"/>
        </w:rPr>
        <w:t>, and can only be used towards the loans from qualifying degree for the profession (e.g., doctoral degree in psychology)</w:t>
      </w:r>
      <w:r w:rsidRPr="005E47CF">
        <w:rPr>
          <w:rFonts w:ascii="Tahoma" w:hAnsi="Tahoma" w:cs="Tahoma"/>
          <w:sz w:val="24"/>
          <w:szCs w:val="24"/>
        </w:rPr>
        <w:t>. Payments are sent directly to the lending institution on behalf of the ADHPLRP participant.</w:t>
      </w:r>
      <w:r>
        <w:rPr>
          <w:rFonts w:ascii="Tahoma" w:hAnsi="Tahoma" w:cs="Tahoma"/>
          <w:sz w:val="24"/>
          <w:szCs w:val="24"/>
        </w:rPr>
        <w:t xml:space="preserve"> </w:t>
      </w:r>
    </w:p>
    <w:p w14:paraId="6A5F6229" w14:textId="77777777" w:rsidR="00B15CB0" w:rsidRDefault="00B15CB0" w:rsidP="00B15CB0">
      <w:pPr>
        <w:ind w:left="90" w:right="82" w:firstLine="0"/>
        <w:rPr>
          <w:rFonts w:ascii="Tahoma" w:hAnsi="Tahoma" w:cs="Tahoma"/>
          <w:sz w:val="24"/>
          <w:szCs w:val="24"/>
        </w:rPr>
      </w:pPr>
    </w:p>
    <w:p w14:paraId="6845B19C" w14:textId="77777777" w:rsidR="00B15CB0" w:rsidRPr="005E47CF" w:rsidRDefault="00B15CB0" w:rsidP="00B15CB0">
      <w:pPr>
        <w:ind w:left="90" w:right="82" w:firstLine="0"/>
        <w:rPr>
          <w:rFonts w:ascii="Tahoma" w:hAnsi="Tahoma" w:cs="Tahoma"/>
          <w:sz w:val="24"/>
          <w:szCs w:val="24"/>
        </w:rPr>
      </w:pPr>
      <w:r w:rsidRPr="005E47CF">
        <w:rPr>
          <w:rFonts w:ascii="Tahoma" w:hAnsi="Tahoma" w:cs="Tahoma"/>
          <w:sz w:val="24"/>
          <w:szCs w:val="24"/>
        </w:rPr>
        <w:t xml:space="preserve">ADHPLRP participants have received reimbursement for the repayment of loans used to finance health profession education.  Reimbursement has consisted of loan amounts for principal, interest, and reasonable educational and living expenses. Funding varies based on the anticipated separations or need to retain experienced officers.  Participants incur an </w:t>
      </w:r>
      <w:proofErr w:type="gramStart"/>
      <w:r w:rsidRPr="005E47CF">
        <w:rPr>
          <w:rFonts w:ascii="Tahoma" w:hAnsi="Tahoma" w:cs="Tahoma"/>
          <w:sz w:val="24"/>
          <w:szCs w:val="24"/>
        </w:rPr>
        <w:t>active duty</w:t>
      </w:r>
      <w:proofErr w:type="gramEnd"/>
      <w:r w:rsidRPr="005E47CF">
        <w:rPr>
          <w:rFonts w:ascii="Tahoma" w:hAnsi="Tahoma" w:cs="Tahoma"/>
          <w:sz w:val="24"/>
          <w:szCs w:val="24"/>
        </w:rPr>
        <w:t xml:space="preserve"> obligation consisting of a minimum of two years, or one year of ADO for each annual repayment, whichever is greater.</w:t>
      </w:r>
    </w:p>
    <w:p w14:paraId="54BB8B08" w14:textId="77777777" w:rsidR="00B15CB0" w:rsidRPr="005E47CF" w:rsidRDefault="00B15CB0" w:rsidP="00B15CB0">
      <w:pPr>
        <w:ind w:left="90" w:right="82" w:firstLine="0"/>
        <w:jc w:val="both"/>
        <w:rPr>
          <w:rFonts w:ascii="Tahoma" w:hAnsi="Tahoma" w:cs="Tahoma"/>
          <w:sz w:val="24"/>
          <w:szCs w:val="24"/>
        </w:rPr>
      </w:pPr>
    </w:p>
    <w:p w14:paraId="39D1982F" w14:textId="77777777" w:rsidR="00B15CB0" w:rsidRPr="005E47CF" w:rsidRDefault="00B15CB0" w:rsidP="00B15CB0">
      <w:pPr>
        <w:ind w:left="90" w:right="82" w:firstLine="0"/>
        <w:jc w:val="both"/>
        <w:rPr>
          <w:rFonts w:ascii="Tahoma" w:hAnsi="Tahoma" w:cs="Tahoma"/>
          <w:b/>
          <w:sz w:val="24"/>
          <w:szCs w:val="24"/>
          <w:u w:val="single"/>
        </w:rPr>
      </w:pPr>
      <w:r w:rsidRPr="005E47CF">
        <w:rPr>
          <w:rFonts w:ascii="Tahoma" w:hAnsi="Tahoma" w:cs="Tahoma"/>
          <w:b/>
          <w:sz w:val="24"/>
          <w:szCs w:val="24"/>
          <w:u w:val="single"/>
        </w:rPr>
        <w:t>Are applicants for the internship or the Health Professions Scholarship Program (HPSP) required to attend an Interview Day or complete an interview on site?</w:t>
      </w:r>
    </w:p>
    <w:p w14:paraId="38C81A97" w14:textId="77777777" w:rsidR="00B15CB0" w:rsidRPr="005E47CF" w:rsidRDefault="00B15CB0" w:rsidP="00B15CB0">
      <w:pPr>
        <w:ind w:left="90" w:right="82" w:firstLine="0"/>
        <w:jc w:val="both"/>
        <w:rPr>
          <w:rFonts w:ascii="Tahoma" w:hAnsi="Tahoma" w:cs="Tahoma"/>
          <w:b/>
          <w:sz w:val="24"/>
          <w:szCs w:val="24"/>
        </w:rPr>
      </w:pPr>
    </w:p>
    <w:p w14:paraId="6FB0F2B0" w14:textId="0F979E8E" w:rsidR="00B15CB0" w:rsidRPr="005E47CF" w:rsidRDefault="00B15CB0" w:rsidP="00B15CB0">
      <w:pPr>
        <w:ind w:left="90" w:right="82" w:firstLine="0"/>
        <w:rPr>
          <w:rFonts w:ascii="Tahoma" w:hAnsi="Tahoma" w:cs="Tahoma"/>
          <w:sz w:val="24"/>
          <w:szCs w:val="24"/>
        </w:rPr>
      </w:pPr>
      <w:r w:rsidRPr="005E47CF">
        <w:rPr>
          <w:rFonts w:ascii="Tahoma" w:hAnsi="Tahoma" w:cs="Tahoma"/>
          <w:sz w:val="24"/>
          <w:szCs w:val="24"/>
        </w:rPr>
        <w:t>We do not require that you come here to interview or to attend our Interview Day.  We will be happy to arrange</w:t>
      </w:r>
      <w:r>
        <w:rPr>
          <w:rFonts w:ascii="Tahoma" w:hAnsi="Tahoma" w:cs="Tahoma"/>
          <w:sz w:val="24"/>
          <w:szCs w:val="24"/>
        </w:rPr>
        <w:t xml:space="preserve"> your participation in a virtual Interview Day or to complete</w:t>
      </w:r>
      <w:r w:rsidRPr="005E47CF">
        <w:rPr>
          <w:rFonts w:ascii="Tahoma" w:hAnsi="Tahoma" w:cs="Tahoma"/>
          <w:sz w:val="24"/>
          <w:szCs w:val="24"/>
        </w:rPr>
        <w:t xml:space="preserve"> a telephone interview at a time that is convenient in your schedule.</w:t>
      </w:r>
      <w:r>
        <w:rPr>
          <w:rFonts w:ascii="Tahoma" w:hAnsi="Tahoma" w:cs="Tahoma"/>
          <w:sz w:val="24"/>
          <w:szCs w:val="24"/>
        </w:rPr>
        <w:t xml:space="preserve"> There is also no preferential treatment whether you attend our in-person or virtual Interview Day. However, w</w:t>
      </w:r>
      <w:r w:rsidRPr="005E47CF">
        <w:rPr>
          <w:rFonts w:ascii="Tahoma" w:hAnsi="Tahoma" w:cs="Tahoma"/>
          <w:sz w:val="24"/>
          <w:szCs w:val="24"/>
        </w:rPr>
        <w:t>e</w:t>
      </w:r>
      <w:r>
        <w:rPr>
          <w:rFonts w:ascii="Tahoma" w:hAnsi="Tahoma" w:cs="Tahoma"/>
          <w:sz w:val="24"/>
          <w:szCs w:val="24"/>
        </w:rPr>
        <w:t xml:space="preserve"> </w:t>
      </w:r>
      <w:r w:rsidRPr="005E47CF">
        <w:rPr>
          <w:rFonts w:ascii="Tahoma" w:hAnsi="Tahoma" w:cs="Tahoma"/>
          <w:sz w:val="24"/>
          <w:szCs w:val="24"/>
        </w:rPr>
        <w:t xml:space="preserve">strongly encourage invited applicants to attend the Interview Day to </w:t>
      </w:r>
      <w:r w:rsidR="0011701C">
        <w:rPr>
          <w:rFonts w:ascii="Tahoma" w:hAnsi="Tahoma" w:cs="Tahoma"/>
          <w:sz w:val="24"/>
          <w:szCs w:val="24"/>
        </w:rPr>
        <w:t>ascertain</w:t>
      </w:r>
      <w:r w:rsidRPr="005E47CF">
        <w:rPr>
          <w:rFonts w:ascii="Tahoma" w:hAnsi="Tahoma" w:cs="Tahoma"/>
          <w:sz w:val="24"/>
          <w:szCs w:val="24"/>
        </w:rPr>
        <w:t xml:space="preserve"> you have all of the information you need about the strengths and limitations of our internship and the associated </w:t>
      </w:r>
      <w:proofErr w:type="gramStart"/>
      <w:r w:rsidRPr="005E47CF">
        <w:rPr>
          <w:rFonts w:ascii="Tahoma" w:hAnsi="Tahoma" w:cs="Tahoma"/>
          <w:sz w:val="24"/>
          <w:szCs w:val="24"/>
        </w:rPr>
        <w:t>4 year</w:t>
      </w:r>
      <w:proofErr w:type="gramEnd"/>
      <w:r w:rsidRPr="005E47CF">
        <w:rPr>
          <w:rFonts w:ascii="Tahoma" w:hAnsi="Tahoma" w:cs="Tahoma"/>
          <w:sz w:val="24"/>
          <w:szCs w:val="24"/>
        </w:rPr>
        <w:t xml:space="preserve"> military commitment. </w:t>
      </w:r>
    </w:p>
    <w:p w14:paraId="725B2FFD" w14:textId="77777777" w:rsidR="00B15CB0" w:rsidRPr="005E47CF" w:rsidRDefault="00B15CB0" w:rsidP="00B15CB0">
      <w:pPr>
        <w:ind w:left="90" w:right="82" w:firstLine="0"/>
        <w:jc w:val="both"/>
        <w:rPr>
          <w:rFonts w:ascii="Tahoma" w:hAnsi="Tahoma" w:cs="Tahoma"/>
          <w:sz w:val="24"/>
          <w:szCs w:val="24"/>
        </w:rPr>
      </w:pPr>
    </w:p>
    <w:p w14:paraId="2F4CE609" w14:textId="77777777" w:rsidR="00B15CB0" w:rsidRPr="005E47CF" w:rsidRDefault="00B15CB0" w:rsidP="00B15CB0">
      <w:pPr>
        <w:ind w:left="90" w:right="82" w:firstLine="0"/>
        <w:jc w:val="both"/>
        <w:rPr>
          <w:rFonts w:ascii="Tahoma" w:hAnsi="Tahoma" w:cs="Tahoma"/>
          <w:b/>
          <w:sz w:val="24"/>
          <w:szCs w:val="24"/>
          <w:u w:val="single"/>
        </w:rPr>
      </w:pPr>
      <w:r w:rsidRPr="005E47CF">
        <w:rPr>
          <w:rFonts w:ascii="Tahoma" w:hAnsi="Tahoma" w:cs="Tahoma"/>
          <w:b/>
          <w:sz w:val="24"/>
          <w:szCs w:val="24"/>
          <w:u w:val="single"/>
        </w:rPr>
        <w:t>What happens after internship graduation?</w:t>
      </w:r>
    </w:p>
    <w:p w14:paraId="3421BB1E" w14:textId="77777777" w:rsidR="00B15CB0" w:rsidRPr="005E47CF" w:rsidRDefault="00B15CB0" w:rsidP="00B15CB0">
      <w:pPr>
        <w:ind w:left="90" w:right="82" w:firstLine="0"/>
        <w:jc w:val="both"/>
        <w:rPr>
          <w:rFonts w:ascii="Tahoma" w:hAnsi="Tahoma" w:cs="Tahoma"/>
          <w:sz w:val="24"/>
          <w:szCs w:val="24"/>
        </w:rPr>
      </w:pPr>
    </w:p>
    <w:p w14:paraId="0D142B31" w14:textId="77777777" w:rsidR="00B15CB0" w:rsidRPr="005E47CF" w:rsidRDefault="00B15CB0" w:rsidP="00B15CB0">
      <w:pPr>
        <w:ind w:left="90" w:right="82" w:firstLine="0"/>
        <w:rPr>
          <w:rFonts w:ascii="Tahoma" w:hAnsi="Tahoma" w:cs="Tahoma"/>
          <w:sz w:val="24"/>
          <w:szCs w:val="24"/>
        </w:rPr>
      </w:pPr>
      <w:r w:rsidRPr="005E47CF">
        <w:rPr>
          <w:rFonts w:ascii="Tahoma" w:hAnsi="Tahoma" w:cs="Tahoma"/>
          <w:sz w:val="24"/>
          <w:szCs w:val="24"/>
        </w:rPr>
        <w:t>Air Force interns graduate and then are assigned to serve as a mental health provider for the next 3</w:t>
      </w:r>
      <w:r>
        <w:rPr>
          <w:rFonts w:ascii="Tahoma" w:hAnsi="Tahoma" w:cs="Tahoma"/>
          <w:sz w:val="24"/>
          <w:szCs w:val="24"/>
        </w:rPr>
        <w:t>-4</w:t>
      </w:r>
      <w:r w:rsidRPr="005E47CF">
        <w:rPr>
          <w:rFonts w:ascii="Tahoma" w:hAnsi="Tahoma" w:cs="Tahoma"/>
          <w:sz w:val="24"/>
          <w:szCs w:val="24"/>
        </w:rPr>
        <w:t xml:space="preserve"> years at an Air Force Base where their skills are needed. Most new graduates receive assignments in the Continental United States.  </w:t>
      </w:r>
    </w:p>
    <w:p w14:paraId="2BEED0ED" w14:textId="77777777" w:rsidR="00B15CB0" w:rsidRDefault="00B15CB0" w:rsidP="001D5C8B">
      <w:pPr>
        <w:ind w:left="0" w:right="82" w:firstLine="0"/>
        <w:jc w:val="both"/>
        <w:rPr>
          <w:rFonts w:ascii="Tahoma" w:hAnsi="Tahoma" w:cs="Tahoma"/>
          <w:sz w:val="24"/>
          <w:szCs w:val="24"/>
        </w:rPr>
      </w:pPr>
    </w:p>
    <w:p w14:paraId="03D1ED0B" w14:textId="77777777" w:rsidR="00B15CB0" w:rsidRPr="005E47CF" w:rsidRDefault="00B15CB0" w:rsidP="00B15CB0">
      <w:pPr>
        <w:ind w:left="90" w:right="82" w:firstLine="0"/>
        <w:rPr>
          <w:rFonts w:ascii="Tahoma" w:hAnsi="Tahoma" w:cs="Tahoma"/>
          <w:b/>
          <w:sz w:val="24"/>
          <w:szCs w:val="24"/>
          <w:u w:val="single"/>
        </w:rPr>
      </w:pPr>
      <w:r w:rsidRPr="005E47CF">
        <w:rPr>
          <w:rFonts w:ascii="Tahoma" w:hAnsi="Tahoma" w:cs="Tahoma"/>
          <w:b/>
          <w:sz w:val="24"/>
          <w:szCs w:val="24"/>
          <w:u w:val="single"/>
        </w:rPr>
        <w:t>Why do I need to complete another Senior Consultant Interview since I completed one last year when I applied for HPSP?</w:t>
      </w:r>
    </w:p>
    <w:p w14:paraId="277F636A" w14:textId="77777777" w:rsidR="00B15CB0" w:rsidRPr="005E47CF" w:rsidRDefault="00B15CB0" w:rsidP="00B15CB0">
      <w:pPr>
        <w:ind w:left="90" w:right="82" w:firstLine="0"/>
        <w:rPr>
          <w:rFonts w:ascii="Tahoma" w:hAnsi="Tahoma" w:cs="Tahoma"/>
          <w:sz w:val="24"/>
          <w:szCs w:val="24"/>
        </w:rPr>
      </w:pPr>
    </w:p>
    <w:p w14:paraId="5D15979F" w14:textId="77777777" w:rsidR="00B15CB0" w:rsidRDefault="00B15CB0" w:rsidP="00B15CB0">
      <w:pPr>
        <w:ind w:left="90" w:right="82" w:firstLine="0"/>
        <w:rPr>
          <w:rFonts w:ascii="Tahoma" w:hAnsi="Tahoma" w:cs="Tahoma"/>
          <w:sz w:val="24"/>
          <w:szCs w:val="24"/>
        </w:rPr>
      </w:pPr>
      <w:r w:rsidRPr="005E47CF">
        <w:rPr>
          <w:rFonts w:ascii="Tahoma" w:hAnsi="Tahoma" w:cs="Tahoma"/>
          <w:sz w:val="24"/>
          <w:szCs w:val="24"/>
        </w:rPr>
        <w:t xml:space="preserve">HPSP is awarded to applicants to cover tuition, fees, and living expenses in exchange for a commitment to serve on active duty in the military. However, HPSP scholarships do not </w:t>
      </w:r>
      <w:proofErr w:type="gramStart"/>
      <w:r w:rsidRPr="005E47CF">
        <w:rPr>
          <w:rFonts w:ascii="Tahoma" w:hAnsi="Tahoma" w:cs="Tahoma"/>
          <w:sz w:val="24"/>
          <w:szCs w:val="24"/>
        </w:rPr>
        <w:t>guarantee</w:t>
      </w:r>
      <w:proofErr w:type="gramEnd"/>
      <w:r w:rsidRPr="005E47CF">
        <w:rPr>
          <w:rFonts w:ascii="Tahoma" w:hAnsi="Tahoma" w:cs="Tahoma"/>
          <w:sz w:val="24"/>
          <w:szCs w:val="24"/>
        </w:rPr>
        <w:t xml:space="preserve"> </w:t>
      </w:r>
    </w:p>
    <w:p w14:paraId="20669EDB" w14:textId="77777777" w:rsidR="00B15CB0" w:rsidRPr="005E47CF" w:rsidRDefault="00B15CB0" w:rsidP="00B15CB0">
      <w:pPr>
        <w:ind w:left="90" w:right="82" w:firstLine="0"/>
        <w:rPr>
          <w:rFonts w:ascii="Tahoma" w:hAnsi="Tahoma" w:cs="Tahoma"/>
          <w:sz w:val="24"/>
          <w:szCs w:val="24"/>
        </w:rPr>
      </w:pPr>
      <w:r w:rsidRPr="005E47CF">
        <w:rPr>
          <w:rFonts w:ascii="Tahoma" w:hAnsi="Tahoma" w:cs="Tahoma"/>
          <w:sz w:val="24"/>
          <w:szCs w:val="24"/>
        </w:rPr>
        <w:t>acceptance into the internships. The Selection Process for HPSP, AF commission, and APPIC match are each separate processes.</w:t>
      </w:r>
    </w:p>
    <w:p w14:paraId="1BE90736" w14:textId="77777777" w:rsidR="00B15CB0" w:rsidRPr="005E47CF" w:rsidRDefault="00B15CB0" w:rsidP="00B15CB0">
      <w:pPr>
        <w:ind w:left="90" w:right="82" w:firstLine="0"/>
        <w:rPr>
          <w:rFonts w:ascii="Tahoma" w:hAnsi="Tahoma" w:cs="Tahoma"/>
          <w:sz w:val="24"/>
          <w:szCs w:val="24"/>
        </w:rPr>
      </w:pPr>
    </w:p>
    <w:p w14:paraId="55C65950" w14:textId="77777777" w:rsidR="00B15CB0" w:rsidRPr="005E47CF" w:rsidRDefault="00B15CB0" w:rsidP="00B15CB0">
      <w:pPr>
        <w:ind w:left="90" w:right="82" w:firstLine="0"/>
        <w:rPr>
          <w:rFonts w:ascii="Tahoma" w:hAnsi="Tahoma" w:cs="Tahoma"/>
          <w:sz w:val="24"/>
          <w:szCs w:val="24"/>
        </w:rPr>
      </w:pPr>
      <w:r w:rsidRPr="005E47CF">
        <w:rPr>
          <w:rFonts w:ascii="Tahoma" w:hAnsi="Tahoma" w:cs="Tahoma"/>
          <w:sz w:val="24"/>
          <w:szCs w:val="24"/>
        </w:rPr>
        <w:t xml:space="preserve">The senior consultant interview is necessary to clarify that the scholarship awardee still meets AF standards, is progressing appropriately in training, and is the best candidate to continue in AF training and service. You will be competing with all those that are applying this year for an AF </w:t>
      </w:r>
      <w:r w:rsidRPr="005E47CF">
        <w:rPr>
          <w:rFonts w:ascii="Tahoma" w:hAnsi="Tahoma" w:cs="Tahoma"/>
          <w:sz w:val="24"/>
          <w:szCs w:val="24"/>
        </w:rPr>
        <w:lastRenderedPageBreak/>
        <w:t>internship. Of course, we selected you for the HPSP because we saw you had great potential, but this does not mean we have agreed to select you for internship. We are very serious about abiding by all elements of APPIC and the Match rules.</w:t>
      </w:r>
    </w:p>
    <w:p w14:paraId="355D42D5" w14:textId="77777777" w:rsidR="00B15CB0" w:rsidRPr="005E47CF" w:rsidRDefault="00B15CB0" w:rsidP="00B15CB0">
      <w:pPr>
        <w:ind w:left="90" w:right="82" w:firstLine="0"/>
        <w:rPr>
          <w:rFonts w:ascii="Tahoma" w:hAnsi="Tahoma" w:cs="Tahoma"/>
          <w:sz w:val="24"/>
          <w:szCs w:val="24"/>
        </w:rPr>
      </w:pPr>
    </w:p>
    <w:p w14:paraId="55D9A704" w14:textId="77777777" w:rsidR="00B15CB0" w:rsidRPr="005E47CF" w:rsidRDefault="00B15CB0" w:rsidP="00B15CB0">
      <w:pPr>
        <w:ind w:left="90" w:right="82" w:firstLine="0"/>
        <w:rPr>
          <w:rFonts w:ascii="Tahoma" w:hAnsi="Tahoma" w:cs="Tahoma"/>
          <w:sz w:val="24"/>
          <w:szCs w:val="24"/>
        </w:rPr>
      </w:pPr>
      <w:r w:rsidRPr="005E47CF">
        <w:rPr>
          <w:rFonts w:ascii="Tahoma" w:hAnsi="Tahoma" w:cs="Tahoma"/>
          <w:sz w:val="24"/>
          <w:szCs w:val="24"/>
        </w:rPr>
        <w:t xml:space="preserve">HPSP Scholars who are selected for a psychology internship at one of the AF’s three APA accredited internship sites, will begin their tour of duty at the beginning of the internship year and be obligated to three additional years after </w:t>
      </w:r>
      <w:r>
        <w:rPr>
          <w:rFonts w:ascii="Tahoma" w:hAnsi="Tahoma" w:cs="Tahoma"/>
          <w:sz w:val="24"/>
          <w:szCs w:val="24"/>
        </w:rPr>
        <w:t>achieving licensure</w:t>
      </w:r>
      <w:r w:rsidRPr="005E47CF">
        <w:rPr>
          <w:rFonts w:ascii="Tahoma" w:hAnsi="Tahoma" w:cs="Tahoma"/>
          <w:sz w:val="24"/>
          <w:szCs w:val="24"/>
        </w:rPr>
        <w:t xml:space="preserve">. HPSP Scholars who are not selected to an AF internship begin their tour of duty following completion of their civilian pre-doctoral internship. They are </w:t>
      </w:r>
      <w:r>
        <w:rPr>
          <w:rFonts w:ascii="Tahoma" w:hAnsi="Tahoma" w:cs="Tahoma"/>
          <w:sz w:val="24"/>
          <w:szCs w:val="24"/>
        </w:rPr>
        <w:t xml:space="preserve">also </w:t>
      </w:r>
      <w:r w:rsidRPr="005E47CF">
        <w:rPr>
          <w:rFonts w:ascii="Tahoma" w:hAnsi="Tahoma" w:cs="Tahoma"/>
          <w:sz w:val="24"/>
          <w:szCs w:val="24"/>
        </w:rPr>
        <w:t xml:space="preserve">obligated to </w:t>
      </w:r>
      <w:r>
        <w:rPr>
          <w:rFonts w:ascii="Tahoma" w:hAnsi="Tahoma" w:cs="Tahoma"/>
          <w:sz w:val="24"/>
          <w:szCs w:val="24"/>
        </w:rPr>
        <w:t>three</w:t>
      </w:r>
      <w:r w:rsidRPr="005E47CF">
        <w:rPr>
          <w:rFonts w:ascii="Tahoma" w:hAnsi="Tahoma" w:cs="Tahoma"/>
          <w:sz w:val="24"/>
          <w:szCs w:val="24"/>
        </w:rPr>
        <w:t xml:space="preserve"> years of service</w:t>
      </w:r>
      <w:r>
        <w:rPr>
          <w:rFonts w:ascii="Tahoma" w:hAnsi="Tahoma" w:cs="Tahoma"/>
          <w:sz w:val="24"/>
          <w:szCs w:val="24"/>
        </w:rPr>
        <w:t xml:space="preserve"> after achieving licensure</w:t>
      </w:r>
      <w:r w:rsidRPr="005E47CF">
        <w:rPr>
          <w:rFonts w:ascii="Tahoma" w:hAnsi="Tahoma" w:cs="Tahoma"/>
          <w:sz w:val="24"/>
          <w:szCs w:val="24"/>
        </w:rPr>
        <w:t xml:space="preserve">. </w:t>
      </w:r>
    </w:p>
    <w:p w14:paraId="19E922CA" w14:textId="77777777" w:rsidR="00B15CB0" w:rsidRPr="005E47CF" w:rsidRDefault="00B15CB0" w:rsidP="00B15CB0">
      <w:pPr>
        <w:ind w:left="0" w:right="82" w:firstLine="0"/>
        <w:rPr>
          <w:rFonts w:ascii="Tahoma" w:hAnsi="Tahoma" w:cs="Tahoma"/>
          <w:sz w:val="24"/>
          <w:szCs w:val="24"/>
        </w:rPr>
      </w:pPr>
    </w:p>
    <w:p w14:paraId="1FE86D29" w14:textId="77777777" w:rsidR="00B15CB0" w:rsidRPr="005E47CF" w:rsidRDefault="00B15CB0" w:rsidP="00B15CB0">
      <w:pPr>
        <w:ind w:left="90" w:right="82" w:firstLine="0"/>
        <w:rPr>
          <w:rFonts w:ascii="Tahoma" w:hAnsi="Tahoma" w:cs="Tahoma"/>
          <w:sz w:val="24"/>
          <w:szCs w:val="24"/>
        </w:rPr>
      </w:pPr>
      <w:r w:rsidRPr="005E47CF">
        <w:rPr>
          <w:rFonts w:ascii="Tahoma" w:hAnsi="Tahoma" w:cs="Tahoma"/>
          <w:sz w:val="24"/>
          <w:szCs w:val="24"/>
        </w:rPr>
        <w:t>We encourage you to interview with every Training Director (and to apply to each site if you are serious about wanting to be an Air Force Psychologist)</w:t>
      </w:r>
      <w:r>
        <w:rPr>
          <w:rFonts w:ascii="Tahoma" w:hAnsi="Tahoma" w:cs="Tahoma"/>
          <w:sz w:val="24"/>
          <w:szCs w:val="24"/>
        </w:rPr>
        <w:t>.</w:t>
      </w:r>
      <w:r w:rsidRPr="005E47CF">
        <w:rPr>
          <w:rFonts w:ascii="Tahoma" w:hAnsi="Tahoma" w:cs="Tahoma"/>
          <w:sz w:val="24"/>
          <w:szCs w:val="24"/>
        </w:rPr>
        <w:t xml:space="preserve"> These interviews can be conducted either via telephone or in-person, depending on Training Director availability and preference. The information you provide during this interview does play an important role in the Selection Board deliberations; it is summarized in a report and then presented during the Selection Board meeting. </w:t>
      </w:r>
    </w:p>
    <w:p w14:paraId="32B08634" w14:textId="77777777" w:rsidR="00B15CB0" w:rsidRPr="005E47CF" w:rsidRDefault="00B15CB0" w:rsidP="00B15CB0">
      <w:pPr>
        <w:ind w:left="90" w:right="82" w:firstLine="0"/>
        <w:jc w:val="both"/>
        <w:rPr>
          <w:rFonts w:ascii="Tahoma" w:hAnsi="Tahoma" w:cs="Tahoma"/>
          <w:sz w:val="24"/>
          <w:szCs w:val="24"/>
        </w:rPr>
      </w:pPr>
    </w:p>
    <w:p w14:paraId="3919373B" w14:textId="77777777" w:rsidR="00B15CB0" w:rsidRPr="005E47CF" w:rsidRDefault="00B15CB0" w:rsidP="00B15CB0">
      <w:pPr>
        <w:ind w:left="90" w:right="82" w:firstLine="0"/>
        <w:jc w:val="both"/>
        <w:rPr>
          <w:rFonts w:ascii="Tahoma" w:hAnsi="Tahoma" w:cs="Tahoma"/>
          <w:b/>
          <w:sz w:val="24"/>
          <w:szCs w:val="24"/>
          <w:u w:val="single"/>
        </w:rPr>
      </w:pPr>
      <w:r w:rsidRPr="005E47CF">
        <w:rPr>
          <w:rFonts w:ascii="Tahoma" w:hAnsi="Tahoma" w:cs="Tahoma"/>
          <w:b/>
          <w:sz w:val="24"/>
          <w:szCs w:val="24"/>
          <w:u w:val="single"/>
        </w:rPr>
        <w:t>I have some more questions.</w:t>
      </w:r>
    </w:p>
    <w:p w14:paraId="1768B112" w14:textId="77777777" w:rsidR="00B15CB0" w:rsidRPr="005E47CF" w:rsidRDefault="00B15CB0" w:rsidP="00B15CB0">
      <w:pPr>
        <w:ind w:left="90" w:right="82" w:firstLine="0"/>
        <w:jc w:val="both"/>
        <w:rPr>
          <w:rFonts w:ascii="Tahoma" w:hAnsi="Tahoma" w:cs="Tahoma"/>
          <w:sz w:val="24"/>
          <w:szCs w:val="24"/>
        </w:rPr>
      </w:pPr>
    </w:p>
    <w:p w14:paraId="265DC2D4" w14:textId="77777777" w:rsidR="00B15CB0" w:rsidRPr="005E47CF" w:rsidRDefault="00B15CB0" w:rsidP="00B15CB0">
      <w:pPr>
        <w:ind w:left="90" w:right="82" w:firstLine="0"/>
        <w:rPr>
          <w:rFonts w:ascii="Tahoma" w:hAnsi="Tahoma" w:cs="Tahoma"/>
          <w:sz w:val="24"/>
          <w:szCs w:val="24"/>
        </w:rPr>
      </w:pPr>
      <w:r w:rsidRPr="005E47CF">
        <w:rPr>
          <w:rFonts w:ascii="Tahoma" w:hAnsi="Tahoma" w:cs="Tahoma"/>
          <w:sz w:val="24"/>
          <w:szCs w:val="24"/>
        </w:rPr>
        <w:t>If you have a question that was not answered in the Frequently Asked Questions section or other parts of this brochure, please contact us either by phone (210-292-5972), email (</w:t>
      </w:r>
      <w:r w:rsidRPr="005113FC">
        <w:rPr>
          <w:rFonts w:ascii="Tahoma" w:hAnsi="Tahoma" w:cs="Tahoma"/>
          <w:color w:val="0070C0"/>
          <w:sz w:val="24"/>
          <w:szCs w:val="24"/>
        </w:rPr>
        <w:t>airforcepsychology@gmail.com</w:t>
      </w:r>
      <w:r w:rsidRPr="005E47CF">
        <w:rPr>
          <w:rFonts w:ascii="Tahoma" w:hAnsi="Tahoma" w:cs="Tahoma"/>
          <w:sz w:val="24"/>
          <w:szCs w:val="24"/>
        </w:rPr>
        <w:t xml:space="preserve">), or through our Facebook (Wilford Hall Air Force Psychology Internship) and we will ensure someone gets back to you. </w:t>
      </w:r>
    </w:p>
    <w:p w14:paraId="7607F6D6" w14:textId="77777777" w:rsidR="00B15CB0" w:rsidRPr="005E47CF" w:rsidRDefault="00B15CB0" w:rsidP="00B15CB0">
      <w:pPr>
        <w:ind w:left="90" w:right="82" w:firstLine="0"/>
        <w:jc w:val="both"/>
        <w:rPr>
          <w:rFonts w:ascii="Tahoma" w:hAnsi="Tahoma" w:cs="Tahoma"/>
          <w:sz w:val="24"/>
          <w:szCs w:val="24"/>
        </w:rPr>
      </w:pPr>
    </w:p>
    <w:p w14:paraId="2A9555F2" w14:textId="77777777" w:rsidR="00B15CB0" w:rsidRPr="00A765B4" w:rsidRDefault="00B15CB0" w:rsidP="00B15CB0">
      <w:pPr>
        <w:tabs>
          <w:tab w:val="left" w:pos="810"/>
          <w:tab w:val="left" w:pos="1080"/>
        </w:tabs>
        <w:rPr>
          <w:rFonts w:ascii="Tahoma" w:hAnsi="Tahoma" w:cs="Tahoma"/>
          <w:sz w:val="28"/>
          <w:szCs w:val="28"/>
        </w:rPr>
      </w:pPr>
      <w:bookmarkStart w:id="17" w:name="traffic-tickets-join"/>
      <w:bookmarkEnd w:id="17"/>
      <w:r w:rsidRPr="005E47CF">
        <w:rPr>
          <w:rFonts w:ascii="Tahoma" w:hAnsi="Tahoma" w:cs="Tahoma"/>
          <w:i/>
        </w:rPr>
        <w:br w:type="page"/>
      </w:r>
    </w:p>
    <w:p w14:paraId="6C981D18" w14:textId="77777777" w:rsidR="009C3B1E" w:rsidRDefault="009C3B1E" w:rsidP="00B15CB0">
      <w:pPr>
        <w:tabs>
          <w:tab w:val="left" w:pos="810"/>
          <w:tab w:val="left" w:pos="1080"/>
        </w:tabs>
        <w:jc w:val="center"/>
        <w:rPr>
          <w:rFonts w:ascii="Tahoma" w:hAnsi="Tahoma" w:cs="Tahoma"/>
          <w:b/>
          <w:sz w:val="32"/>
          <w:szCs w:val="32"/>
        </w:rPr>
      </w:pPr>
    </w:p>
    <w:p w14:paraId="3E0EF576" w14:textId="5033C1A1" w:rsidR="00B15CB0" w:rsidRPr="00A765B4" w:rsidRDefault="00B15CB0" w:rsidP="00B15CB0">
      <w:pPr>
        <w:tabs>
          <w:tab w:val="left" w:pos="810"/>
          <w:tab w:val="left" w:pos="1080"/>
        </w:tabs>
        <w:jc w:val="center"/>
        <w:rPr>
          <w:rFonts w:ascii="Tahoma" w:hAnsi="Tahoma" w:cs="Tahoma"/>
          <w:b/>
          <w:sz w:val="32"/>
          <w:szCs w:val="32"/>
        </w:rPr>
      </w:pPr>
      <w:r w:rsidRPr="00A765B4">
        <w:rPr>
          <w:rFonts w:ascii="Tahoma" w:hAnsi="Tahoma" w:cs="Tahoma"/>
          <w:b/>
          <w:sz w:val="32"/>
          <w:szCs w:val="32"/>
        </w:rPr>
        <w:t>Appendix B</w:t>
      </w:r>
    </w:p>
    <w:p w14:paraId="5EEB93D2" w14:textId="77777777" w:rsidR="00B15CB0" w:rsidRPr="00A765B4" w:rsidRDefault="00B15CB0" w:rsidP="00B15CB0">
      <w:pPr>
        <w:tabs>
          <w:tab w:val="left" w:pos="810"/>
          <w:tab w:val="left" w:pos="1080"/>
        </w:tabs>
        <w:rPr>
          <w:rFonts w:ascii="Tahoma" w:hAnsi="Tahoma" w:cs="Tahoma"/>
          <w:sz w:val="28"/>
          <w:szCs w:val="32"/>
        </w:rPr>
      </w:pPr>
    </w:p>
    <w:p w14:paraId="0E92C4F8" w14:textId="77777777" w:rsidR="00B15CB0" w:rsidRPr="005E47CF" w:rsidRDefault="00B15CB0" w:rsidP="00B15CB0">
      <w:pPr>
        <w:tabs>
          <w:tab w:val="left" w:pos="810"/>
          <w:tab w:val="left" w:pos="1080"/>
        </w:tabs>
        <w:jc w:val="center"/>
        <w:rPr>
          <w:rFonts w:ascii="Tahoma" w:hAnsi="Tahoma" w:cs="Tahoma"/>
          <w:b/>
          <w:sz w:val="28"/>
          <w:szCs w:val="32"/>
        </w:rPr>
      </w:pPr>
      <w:r w:rsidRPr="005E47CF">
        <w:rPr>
          <w:rFonts w:ascii="Tahoma" w:hAnsi="Tahoma" w:cs="Tahoma"/>
          <w:b/>
          <w:sz w:val="28"/>
          <w:szCs w:val="32"/>
        </w:rPr>
        <w:t>Local Area Information</w:t>
      </w:r>
    </w:p>
    <w:p w14:paraId="2F9B243A" w14:textId="77777777" w:rsidR="00B15CB0" w:rsidRPr="00A765B4" w:rsidRDefault="00B15CB0" w:rsidP="00B15CB0">
      <w:pPr>
        <w:tabs>
          <w:tab w:val="left" w:pos="810"/>
          <w:tab w:val="left" w:pos="1080"/>
        </w:tabs>
        <w:rPr>
          <w:rFonts w:ascii="Tahoma" w:hAnsi="Tahoma" w:cs="Tahoma"/>
          <w:sz w:val="28"/>
          <w:szCs w:val="32"/>
        </w:rPr>
      </w:pPr>
    </w:p>
    <w:p w14:paraId="6DC99F82" w14:textId="77777777" w:rsidR="00B15CB0" w:rsidRPr="005E47CF" w:rsidRDefault="00B15CB0" w:rsidP="00B15CB0">
      <w:pPr>
        <w:tabs>
          <w:tab w:val="left" w:pos="810"/>
          <w:tab w:val="left" w:pos="1080"/>
        </w:tabs>
        <w:ind w:left="99" w:hanging="9"/>
        <w:rPr>
          <w:rFonts w:ascii="Tahoma" w:hAnsi="Tahoma" w:cs="Tahoma"/>
          <w:b/>
          <w:sz w:val="24"/>
          <w:szCs w:val="24"/>
          <w:u w:val="single"/>
        </w:rPr>
      </w:pPr>
      <w:r w:rsidRPr="005E47CF">
        <w:rPr>
          <w:rFonts w:ascii="Tahoma" w:hAnsi="Tahoma" w:cs="Tahoma"/>
          <w:b/>
          <w:sz w:val="24"/>
          <w:szCs w:val="24"/>
          <w:u w:val="single"/>
        </w:rPr>
        <w:t>San Antonio, TX</w:t>
      </w:r>
    </w:p>
    <w:p w14:paraId="6AF92148" w14:textId="77777777" w:rsidR="00B15CB0" w:rsidRPr="00A765B4" w:rsidRDefault="00B15CB0" w:rsidP="00B15CB0">
      <w:pPr>
        <w:tabs>
          <w:tab w:val="left" w:pos="810"/>
          <w:tab w:val="left" w:pos="1080"/>
        </w:tabs>
        <w:rPr>
          <w:rFonts w:ascii="Tahoma" w:hAnsi="Tahoma" w:cs="Tahoma"/>
          <w:sz w:val="24"/>
          <w:szCs w:val="32"/>
        </w:rPr>
      </w:pPr>
    </w:p>
    <w:p w14:paraId="727EA616" w14:textId="6E8632BA" w:rsidR="00B15CB0" w:rsidRPr="005E47CF" w:rsidRDefault="00B15CB0" w:rsidP="00B15CB0">
      <w:pPr>
        <w:ind w:left="90" w:right="82" w:hanging="4"/>
        <w:rPr>
          <w:rFonts w:ascii="Tahoma" w:hAnsi="Tahoma" w:cs="Tahoma"/>
          <w:sz w:val="24"/>
          <w:szCs w:val="24"/>
        </w:rPr>
      </w:pPr>
      <w:r w:rsidRPr="005E47CF">
        <w:rPr>
          <w:rFonts w:ascii="Tahoma" w:hAnsi="Tahoma" w:cs="Tahoma"/>
          <w:sz w:val="24"/>
          <w:szCs w:val="24"/>
        </w:rPr>
        <w:t xml:space="preserve">San Antonio is a unique city and </w:t>
      </w:r>
      <w:r>
        <w:rPr>
          <w:rFonts w:ascii="Tahoma" w:hAnsi="Tahoma" w:cs="Tahoma"/>
          <w:sz w:val="24"/>
          <w:szCs w:val="24"/>
        </w:rPr>
        <w:t>i</w:t>
      </w:r>
      <w:r w:rsidRPr="005E47CF">
        <w:rPr>
          <w:rFonts w:ascii="Tahoma" w:hAnsi="Tahoma" w:cs="Tahoma"/>
          <w:sz w:val="24"/>
          <w:szCs w:val="24"/>
        </w:rPr>
        <w:t xml:space="preserve">s rated the seventh largest city in the nation. It hosts a “big city's” wealth of resources, yet it somehow manages to retain much of the quality of a smaller town.  The climate is typical of sunbelt cities: hot summers with moderate humidity, and gloriously mild, dry “winters.” The city's gently rolling hills become more defined and rugged as one moves into the Texas Hill Country that begins at the city's northern </w:t>
      </w:r>
      <w:proofErr w:type="gramStart"/>
      <w:r w:rsidRPr="005E47CF">
        <w:rPr>
          <w:rFonts w:ascii="Tahoma" w:hAnsi="Tahoma" w:cs="Tahoma"/>
          <w:sz w:val="24"/>
          <w:szCs w:val="24"/>
        </w:rPr>
        <w:t>border, and</w:t>
      </w:r>
      <w:proofErr w:type="gramEnd"/>
      <w:r w:rsidRPr="005E47CF">
        <w:rPr>
          <w:rFonts w:ascii="Tahoma" w:hAnsi="Tahoma" w:cs="Tahoma"/>
          <w:sz w:val="24"/>
          <w:szCs w:val="24"/>
        </w:rPr>
        <w:t xml:space="preserve"> flatten to seacoast plains as one moves south and east toward the Gulf of Mexico. </w:t>
      </w:r>
      <w:proofErr w:type="gramStart"/>
      <w:r w:rsidRPr="005E47CF">
        <w:rPr>
          <w:rFonts w:ascii="Tahoma" w:hAnsi="Tahoma" w:cs="Tahoma"/>
          <w:sz w:val="24"/>
          <w:szCs w:val="24"/>
        </w:rPr>
        <w:t>Wild flowers</w:t>
      </w:r>
      <w:proofErr w:type="gramEnd"/>
      <w:r w:rsidRPr="005E47CF">
        <w:rPr>
          <w:rFonts w:ascii="Tahoma" w:hAnsi="Tahoma" w:cs="Tahoma"/>
          <w:sz w:val="24"/>
          <w:szCs w:val="24"/>
        </w:rPr>
        <w:t xml:space="preserve"> and trees are plentiful.  </w:t>
      </w:r>
    </w:p>
    <w:p w14:paraId="7FB69F96" w14:textId="77777777" w:rsidR="00B15CB0" w:rsidRPr="005E47CF" w:rsidRDefault="00B15CB0" w:rsidP="00B15CB0">
      <w:pPr>
        <w:tabs>
          <w:tab w:val="left" w:pos="3528"/>
          <w:tab w:val="left" w:pos="6480"/>
          <w:tab w:val="left" w:pos="8729"/>
        </w:tabs>
        <w:spacing w:line="260" w:lineRule="atLeast"/>
        <w:ind w:left="90" w:right="82" w:hanging="4"/>
        <w:rPr>
          <w:rFonts w:ascii="Tahoma" w:hAnsi="Tahoma" w:cs="Tahoma"/>
          <w:sz w:val="24"/>
          <w:szCs w:val="24"/>
        </w:rPr>
      </w:pPr>
    </w:p>
    <w:p w14:paraId="1C15389A" w14:textId="77777777" w:rsidR="00B15CB0" w:rsidRPr="005E47CF" w:rsidRDefault="00B15CB0" w:rsidP="00B15CB0">
      <w:pPr>
        <w:ind w:left="90" w:right="82" w:hanging="4"/>
        <w:rPr>
          <w:rFonts w:ascii="Tahoma" w:hAnsi="Tahoma" w:cs="Tahoma"/>
          <w:sz w:val="24"/>
          <w:szCs w:val="24"/>
        </w:rPr>
      </w:pPr>
      <w:r w:rsidRPr="005E47CF">
        <w:rPr>
          <w:rFonts w:ascii="Tahoma" w:hAnsi="Tahoma" w:cs="Tahoma"/>
          <w:sz w:val="24"/>
          <w:szCs w:val="24"/>
        </w:rPr>
        <w:t xml:space="preserve">Sunny. Relaxed. Friendly. Urban. Historic. Charming. </w:t>
      </w:r>
      <w:proofErr w:type="gramStart"/>
      <w:r w:rsidRPr="005E47CF">
        <w:rPr>
          <w:rFonts w:ascii="Tahoma" w:hAnsi="Tahoma" w:cs="Tahoma"/>
          <w:sz w:val="24"/>
          <w:szCs w:val="24"/>
        </w:rPr>
        <w:t>There's</w:t>
      </w:r>
      <w:proofErr w:type="gramEnd"/>
      <w:r w:rsidRPr="005E47CF">
        <w:rPr>
          <w:rFonts w:ascii="Tahoma" w:hAnsi="Tahoma" w:cs="Tahoma"/>
          <w:sz w:val="24"/>
          <w:szCs w:val="24"/>
        </w:rPr>
        <w:t xml:space="preserve"> tons to do and see, the weather is amazing, the people are welcoming, the cost of living is low, and the scenic Hill Country is just minutes away. We encourage you to visit San Antonio and find out for yourself why we're one of the country's most desirable cities for relocation. </w:t>
      </w:r>
    </w:p>
    <w:p w14:paraId="75293034" w14:textId="77777777" w:rsidR="00B15CB0" w:rsidRPr="005E47CF" w:rsidRDefault="00B15CB0" w:rsidP="00B15CB0">
      <w:pPr>
        <w:tabs>
          <w:tab w:val="left" w:pos="810"/>
          <w:tab w:val="left" w:pos="1080"/>
        </w:tabs>
        <w:rPr>
          <w:rFonts w:ascii="Tahoma" w:hAnsi="Tahoma" w:cs="Tahoma"/>
          <w:sz w:val="24"/>
          <w:szCs w:val="24"/>
        </w:rPr>
      </w:pPr>
    </w:p>
    <w:p w14:paraId="482B26F0" w14:textId="77777777" w:rsidR="00B15CB0" w:rsidRPr="005E47CF" w:rsidRDefault="00B15CB0" w:rsidP="00B15CB0">
      <w:pPr>
        <w:rPr>
          <w:rFonts w:ascii="Tahoma" w:hAnsi="Tahoma" w:cs="Tahoma"/>
          <w:b/>
          <w:sz w:val="24"/>
          <w:szCs w:val="24"/>
          <w:u w:val="single"/>
        </w:rPr>
      </w:pPr>
      <w:r w:rsidRPr="005E47CF">
        <w:rPr>
          <w:rFonts w:ascii="Tahoma" w:hAnsi="Tahoma" w:cs="Tahoma"/>
          <w:b/>
          <w:sz w:val="24"/>
          <w:szCs w:val="24"/>
          <w:u w:val="single"/>
        </w:rPr>
        <w:t>The River Walk</w:t>
      </w:r>
    </w:p>
    <w:p w14:paraId="3A819C54" w14:textId="77777777" w:rsidR="00B15CB0" w:rsidRPr="005E47CF" w:rsidRDefault="00B15CB0" w:rsidP="00B15CB0">
      <w:pPr>
        <w:jc w:val="center"/>
        <w:rPr>
          <w:rFonts w:ascii="Tahoma" w:hAnsi="Tahoma" w:cs="Tahoma"/>
          <w:sz w:val="24"/>
          <w:szCs w:val="24"/>
        </w:rPr>
      </w:pPr>
    </w:p>
    <w:p w14:paraId="195725E0" w14:textId="77777777" w:rsidR="00B15CB0" w:rsidRPr="005E47CF" w:rsidRDefault="00B15CB0" w:rsidP="00B15CB0">
      <w:pPr>
        <w:jc w:val="center"/>
        <w:rPr>
          <w:rFonts w:ascii="Tahoma" w:hAnsi="Tahoma" w:cs="Tahoma"/>
          <w:sz w:val="24"/>
          <w:szCs w:val="24"/>
        </w:rPr>
      </w:pPr>
      <w:r w:rsidRPr="005E47CF">
        <w:rPr>
          <w:rFonts w:ascii="Tahoma" w:hAnsi="Tahoma" w:cs="Tahoma"/>
          <w:noProof/>
          <w:sz w:val="24"/>
          <w:szCs w:val="24"/>
        </w:rPr>
        <w:drawing>
          <wp:inline distT="0" distB="0" distL="0" distR="0" wp14:anchorId="06CADB3E" wp14:editId="2F498343">
            <wp:extent cx="4714875" cy="1971675"/>
            <wp:effectExtent l="19050" t="19050" r="9525" b="9525"/>
            <wp:docPr id="70" name="Picture 4" descr="RiverWalk-romance_rela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iverWalk-romance_relax.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714875" cy="1971675"/>
                    </a:xfrm>
                    <a:prstGeom prst="rect">
                      <a:avLst/>
                    </a:prstGeom>
                    <a:noFill/>
                    <a:ln w="9525" cmpd="sng">
                      <a:solidFill>
                        <a:srgbClr val="000000"/>
                      </a:solidFill>
                      <a:miter lim="800000"/>
                      <a:headEnd/>
                      <a:tailEnd/>
                    </a:ln>
                    <a:effectLst/>
                  </pic:spPr>
                </pic:pic>
              </a:graphicData>
            </a:graphic>
          </wp:inline>
        </w:drawing>
      </w:r>
    </w:p>
    <w:p w14:paraId="3F54B04E" w14:textId="77777777" w:rsidR="00B15CB0" w:rsidRPr="005E47CF" w:rsidRDefault="00B15CB0" w:rsidP="00B15CB0">
      <w:pPr>
        <w:spacing w:before="360" w:after="100" w:afterAutospacing="1"/>
        <w:ind w:left="90" w:firstLine="0"/>
        <w:rPr>
          <w:rFonts w:ascii="Tahoma" w:hAnsi="Tahoma" w:cs="Tahoma"/>
          <w:sz w:val="24"/>
          <w:szCs w:val="24"/>
        </w:rPr>
      </w:pPr>
      <w:r w:rsidRPr="005E47CF">
        <w:rPr>
          <w:rFonts w:ascii="Tahoma" w:hAnsi="Tahoma" w:cs="Tahoma"/>
          <w:b/>
          <w:bCs/>
          <w:sz w:val="24"/>
          <w:szCs w:val="24"/>
        </w:rPr>
        <w:t>San Antonio has:</w:t>
      </w:r>
    </w:p>
    <w:p w14:paraId="2EFC8770" w14:textId="77777777" w:rsidR="00B15CB0" w:rsidRPr="005E47CF" w:rsidRDefault="00B15CB0" w:rsidP="00B15CB0">
      <w:pPr>
        <w:numPr>
          <w:ilvl w:val="0"/>
          <w:numId w:val="30"/>
        </w:numPr>
        <w:tabs>
          <w:tab w:val="clear" w:pos="720"/>
        </w:tabs>
        <w:spacing w:before="100" w:beforeAutospacing="1" w:after="100" w:afterAutospacing="1"/>
        <w:ind w:left="360"/>
        <w:rPr>
          <w:rFonts w:ascii="Tahoma" w:hAnsi="Tahoma" w:cs="Tahoma"/>
          <w:sz w:val="24"/>
          <w:szCs w:val="24"/>
        </w:rPr>
      </w:pPr>
      <w:r w:rsidRPr="005E47CF">
        <w:rPr>
          <w:rFonts w:ascii="Tahoma" w:hAnsi="Tahoma" w:cs="Tahoma"/>
          <w:sz w:val="24"/>
          <w:szCs w:val="24"/>
        </w:rPr>
        <w:t>1.</w:t>
      </w:r>
      <w:r>
        <w:rPr>
          <w:rFonts w:ascii="Tahoma" w:hAnsi="Tahoma" w:cs="Tahoma"/>
          <w:sz w:val="24"/>
          <w:szCs w:val="24"/>
        </w:rPr>
        <w:t>55</w:t>
      </w:r>
      <w:r w:rsidRPr="005E47CF">
        <w:rPr>
          <w:rFonts w:ascii="Tahoma" w:hAnsi="Tahoma" w:cs="Tahoma"/>
          <w:sz w:val="24"/>
          <w:szCs w:val="24"/>
        </w:rPr>
        <w:t xml:space="preserve"> million citizens (give or take a few) </w:t>
      </w:r>
    </w:p>
    <w:p w14:paraId="28E4AB21" w14:textId="77777777" w:rsidR="00B15CB0" w:rsidRPr="005E47CF" w:rsidRDefault="00B15CB0" w:rsidP="00B15CB0">
      <w:pPr>
        <w:numPr>
          <w:ilvl w:val="0"/>
          <w:numId w:val="30"/>
        </w:numPr>
        <w:tabs>
          <w:tab w:val="clear" w:pos="720"/>
        </w:tabs>
        <w:spacing w:before="100" w:beforeAutospacing="1" w:after="100" w:afterAutospacing="1"/>
        <w:ind w:left="360"/>
        <w:rPr>
          <w:rFonts w:ascii="Tahoma" w:hAnsi="Tahoma" w:cs="Tahoma"/>
          <w:sz w:val="24"/>
          <w:szCs w:val="24"/>
        </w:rPr>
      </w:pPr>
      <w:r w:rsidRPr="005E47CF">
        <w:rPr>
          <w:rFonts w:ascii="Tahoma" w:hAnsi="Tahoma" w:cs="Tahoma"/>
          <w:sz w:val="24"/>
          <w:szCs w:val="24"/>
        </w:rPr>
        <w:t xml:space="preserve">224 days of sunshine annually </w:t>
      </w:r>
    </w:p>
    <w:p w14:paraId="6785E9DA" w14:textId="77777777" w:rsidR="00B15CB0" w:rsidRPr="005E47CF" w:rsidRDefault="00B15CB0" w:rsidP="00B15CB0">
      <w:pPr>
        <w:numPr>
          <w:ilvl w:val="0"/>
          <w:numId w:val="30"/>
        </w:numPr>
        <w:tabs>
          <w:tab w:val="clear" w:pos="720"/>
        </w:tabs>
        <w:spacing w:before="100" w:beforeAutospacing="1" w:after="100" w:afterAutospacing="1"/>
        <w:ind w:left="360"/>
        <w:rPr>
          <w:rFonts w:ascii="Tahoma" w:hAnsi="Tahoma" w:cs="Tahoma"/>
          <w:sz w:val="24"/>
          <w:szCs w:val="24"/>
        </w:rPr>
      </w:pPr>
      <w:r w:rsidRPr="005E47CF">
        <w:rPr>
          <w:rFonts w:ascii="Tahoma" w:hAnsi="Tahoma" w:cs="Tahoma"/>
          <w:sz w:val="24"/>
          <w:szCs w:val="24"/>
        </w:rPr>
        <w:t xml:space="preserve">15 museums, 5 theme parks, and 176 city parks and recreation </w:t>
      </w:r>
      <w:proofErr w:type="gramStart"/>
      <w:r w:rsidRPr="005E47CF">
        <w:rPr>
          <w:rFonts w:ascii="Tahoma" w:hAnsi="Tahoma" w:cs="Tahoma"/>
          <w:sz w:val="24"/>
          <w:szCs w:val="24"/>
        </w:rPr>
        <w:t>areas</w:t>
      </w:r>
      <w:proofErr w:type="gramEnd"/>
      <w:r w:rsidRPr="005E47CF">
        <w:rPr>
          <w:rFonts w:ascii="Tahoma" w:hAnsi="Tahoma" w:cs="Tahoma"/>
          <w:sz w:val="24"/>
          <w:szCs w:val="24"/>
        </w:rPr>
        <w:t xml:space="preserve"> </w:t>
      </w:r>
    </w:p>
    <w:p w14:paraId="17693A5F" w14:textId="77777777" w:rsidR="00B15CB0" w:rsidRPr="005E47CF" w:rsidRDefault="00B15CB0" w:rsidP="00B15CB0">
      <w:pPr>
        <w:numPr>
          <w:ilvl w:val="0"/>
          <w:numId w:val="30"/>
        </w:numPr>
        <w:tabs>
          <w:tab w:val="clear" w:pos="720"/>
        </w:tabs>
        <w:spacing w:before="100" w:beforeAutospacing="1" w:after="100" w:afterAutospacing="1"/>
        <w:ind w:left="360"/>
        <w:rPr>
          <w:rFonts w:ascii="Tahoma" w:hAnsi="Tahoma" w:cs="Tahoma"/>
          <w:sz w:val="24"/>
          <w:szCs w:val="24"/>
        </w:rPr>
      </w:pPr>
      <w:r>
        <w:rPr>
          <w:rFonts w:ascii="Tahoma" w:hAnsi="Tahoma" w:cs="Tahoma"/>
          <w:sz w:val="24"/>
          <w:szCs w:val="24"/>
        </w:rPr>
        <w:t>Hot summers, beautifully mild winters</w:t>
      </w:r>
    </w:p>
    <w:p w14:paraId="3AF110C0" w14:textId="77777777" w:rsidR="00B15CB0" w:rsidRPr="005E47CF" w:rsidRDefault="00B15CB0" w:rsidP="00B15CB0">
      <w:pPr>
        <w:numPr>
          <w:ilvl w:val="0"/>
          <w:numId w:val="30"/>
        </w:numPr>
        <w:tabs>
          <w:tab w:val="clear" w:pos="720"/>
        </w:tabs>
        <w:spacing w:before="100" w:beforeAutospacing="1" w:after="100" w:afterAutospacing="1"/>
        <w:ind w:left="360"/>
        <w:rPr>
          <w:rFonts w:ascii="Tahoma" w:hAnsi="Tahoma" w:cs="Tahoma"/>
          <w:sz w:val="24"/>
          <w:szCs w:val="24"/>
        </w:rPr>
      </w:pPr>
      <w:r w:rsidRPr="005E47CF">
        <w:rPr>
          <w:rFonts w:ascii="Tahoma" w:hAnsi="Tahoma" w:cs="Tahoma"/>
          <w:sz w:val="24"/>
          <w:szCs w:val="24"/>
        </w:rPr>
        <w:t xml:space="preserve">10 days of Fiesta (a city-wide party with over 100 events) </w:t>
      </w:r>
    </w:p>
    <w:p w14:paraId="4D1C5F1B" w14:textId="77777777" w:rsidR="00B15CB0" w:rsidRPr="005E47CF" w:rsidRDefault="00B15CB0" w:rsidP="00B15CB0">
      <w:pPr>
        <w:numPr>
          <w:ilvl w:val="0"/>
          <w:numId w:val="30"/>
        </w:numPr>
        <w:tabs>
          <w:tab w:val="clear" w:pos="720"/>
        </w:tabs>
        <w:spacing w:before="100" w:beforeAutospacing="1" w:after="100" w:afterAutospacing="1"/>
        <w:ind w:left="360"/>
        <w:rPr>
          <w:rFonts w:ascii="Tahoma" w:hAnsi="Tahoma" w:cs="Tahoma"/>
          <w:sz w:val="24"/>
          <w:szCs w:val="24"/>
        </w:rPr>
      </w:pPr>
      <w:r w:rsidRPr="005E47CF">
        <w:rPr>
          <w:rFonts w:ascii="Tahoma" w:hAnsi="Tahoma" w:cs="Tahoma"/>
          <w:sz w:val="24"/>
          <w:szCs w:val="24"/>
        </w:rPr>
        <w:t xml:space="preserve">5 historic missions and the Alamo </w:t>
      </w:r>
    </w:p>
    <w:p w14:paraId="547961FA" w14:textId="1951BB7C" w:rsidR="00B15CB0" w:rsidRPr="005E47CF" w:rsidRDefault="00B15CB0" w:rsidP="00B15CB0">
      <w:pPr>
        <w:numPr>
          <w:ilvl w:val="0"/>
          <w:numId w:val="30"/>
        </w:numPr>
        <w:tabs>
          <w:tab w:val="clear" w:pos="720"/>
        </w:tabs>
        <w:spacing w:before="100" w:beforeAutospacing="1" w:after="100" w:afterAutospacing="1"/>
        <w:ind w:left="360"/>
        <w:rPr>
          <w:rFonts w:ascii="Tahoma" w:hAnsi="Tahoma" w:cs="Tahoma"/>
          <w:sz w:val="24"/>
          <w:szCs w:val="24"/>
        </w:rPr>
      </w:pPr>
      <w:r w:rsidRPr="005E47CF">
        <w:rPr>
          <w:rFonts w:ascii="Tahoma" w:hAnsi="Tahoma" w:cs="Tahoma"/>
          <w:sz w:val="24"/>
          <w:szCs w:val="24"/>
        </w:rPr>
        <w:t>“8</w:t>
      </w:r>
      <w:r w:rsidR="0011701C">
        <w:rPr>
          <w:rFonts w:ascii="Tahoma" w:hAnsi="Tahoma" w:cs="Tahoma"/>
          <w:sz w:val="24"/>
          <w:szCs w:val="24"/>
        </w:rPr>
        <w:t>9</w:t>
      </w:r>
      <w:r w:rsidRPr="005E47CF">
        <w:rPr>
          <w:rFonts w:ascii="Tahoma" w:hAnsi="Tahoma" w:cs="Tahoma"/>
          <w:sz w:val="24"/>
          <w:szCs w:val="24"/>
        </w:rPr>
        <w:t xml:space="preserve">” on the </w:t>
      </w:r>
      <w:r w:rsidR="009C3B1E" w:rsidRPr="005E47CF">
        <w:rPr>
          <w:rFonts w:ascii="Tahoma" w:hAnsi="Tahoma" w:cs="Tahoma"/>
          <w:sz w:val="24"/>
          <w:szCs w:val="24"/>
        </w:rPr>
        <w:t>cost-of-living</w:t>
      </w:r>
      <w:r w:rsidRPr="005E47CF">
        <w:rPr>
          <w:rFonts w:ascii="Tahoma" w:hAnsi="Tahoma" w:cs="Tahoma"/>
          <w:sz w:val="24"/>
          <w:szCs w:val="24"/>
        </w:rPr>
        <w:t xml:space="preserve"> index (100 is the national average) </w:t>
      </w:r>
    </w:p>
    <w:p w14:paraId="4FB0A57C" w14:textId="77777777" w:rsidR="00B15CB0" w:rsidRPr="005E47CF" w:rsidRDefault="00B15CB0" w:rsidP="00B15CB0">
      <w:pPr>
        <w:numPr>
          <w:ilvl w:val="0"/>
          <w:numId w:val="30"/>
        </w:numPr>
        <w:tabs>
          <w:tab w:val="clear" w:pos="720"/>
        </w:tabs>
        <w:spacing w:before="100" w:beforeAutospacing="1" w:after="100" w:afterAutospacing="1"/>
        <w:ind w:left="360"/>
        <w:rPr>
          <w:rFonts w:ascii="Tahoma" w:hAnsi="Tahoma" w:cs="Tahoma"/>
          <w:sz w:val="24"/>
          <w:szCs w:val="24"/>
        </w:rPr>
      </w:pPr>
      <w:r>
        <w:rPr>
          <w:rFonts w:ascii="Tahoma" w:hAnsi="Tahoma" w:cs="Tahoma"/>
          <w:sz w:val="24"/>
          <w:szCs w:val="24"/>
        </w:rPr>
        <w:t>3</w:t>
      </w:r>
      <w:r w:rsidRPr="005E47CF">
        <w:rPr>
          <w:rFonts w:ascii="Tahoma" w:hAnsi="Tahoma" w:cs="Tahoma"/>
          <w:sz w:val="24"/>
          <w:szCs w:val="24"/>
        </w:rPr>
        <w:t xml:space="preserve"> professional sports team including the NBA Spurs </w:t>
      </w:r>
      <w:r>
        <w:rPr>
          <w:rFonts w:ascii="Tahoma" w:hAnsi="Tahoma" w:cs="Tahoma"/>
          <w:sz w:val="24"/>
          <w:szCs w:val="24"/>
        </w:rPr>
        <w:t xml:space="preserve">and the San Antonio FC soccer </w:t>
      </w:r>
      <w:proofErr w:type="gramStart"/>
      <w:r>
        <w:rPr>
          <w:rFonts w:ascii="Tahoma" w:hAnsi="Tahoma" w:cs="Tahoma"/>
          <w:sz w:val="24"/>
          <w:szCs w:val="24"/>
        </w:rPr>
        <w:t>club</w:t>
      </w:r>
      <w:proofErr w:type="gramEnd"/>
    </w:p>
    <w:p w14:paraId="46C974F1" w14:textId="77777777" w:rsidR="00B15CB0" w:rsidRPr="005E47CF" w:rsidRDefault="00B15CB0" w:rsidP="00B15CB0">
      <w:pPr>
        <w:numPr>
          <w:ilvl w:val="0"/>
          <w:numId w:val="30"/>
        </w:numPr>
        <w:tabs>
          <w:tab w:val="clear" w:pos="720"/>
        </w:tabs>
        <w:spacing w:before="100" w:beforeAutospacing="1" w:after="100" w:afterAutospacing="1"/>
        <w:ind w:left="360"/>
        <w:rPr>
          <w:rFonts w:ascii="Tahoma" w:hAnsi="Tahoma" w:cs="Tahoma"/>
          <w:sz w:val="24"/>
          <w:szCs w:val="24"/>
        </w:rPr>
      </w:pPr>
      <w:r w:rsidRPr="005E47CF">
        <w:rPr>
          <w:rFonts w:ascii="Tahoma" w:hAnsi="Tahoma" w:cs="Tahoma"/>
          <w:sz w:val="24"/>
          <w:szCs w:val="24"/>
        </w:rPr>
        <w:t xml:space="preserve">12 accredited colleges and universities </w:t>
      </w:r>
    </w:p>
    <w:p w14:paraId="399814CC" w14:textId="77777777" w:rsidR="00B15CB0" w:rsidRPr="005E47CF" w:rsidRDefault="00B15CB0" w:rsidP="00B15CB0">
      <w:pPr>
        <w:numPr>
          <w:ilvl w:val="0"/>
          <w:numId w:val="30"/>
        </w:numPr>
        <w:tabs>
          <w:tab w:val="clear" w:pos="720"/>
        </w:tabs>
        <w:spacing w:before="100" w:beforeAutospacing="1" w:after="100" w:afterAutospacing="1"/>
        <w:ind w:left="360"/>
        <w:rPr>
          <w:rFonts w:ascii="Tahoma" w:hAnsi="Tahoma" w:cs="Tahoma"/>
          <w:sz w:val="24"/>
          <w:szCs w:val="24"/>
        </w:rPr>
      </w:pPr>
      <w:r w:rsidRPr="005E47CF">
        <w:rPr>
          <w:rFonts w:ascii="Tahoma" w:hAnsi="Tahoma" w:cs="Tahoma"/>
          <w:sz w:val="24"/>
          <w:szCs w:val="24"/>
        </w:rPr>
        <w:t xml:space="preserve">8 malls </w:t>
      </w:r>
    </w:p>
    <w:p w14:paraId="1A62A862" w14:textId="77777777" w:rsidR="00B15CB0" w:rsidRPr="005E47CF" w:rsidRDefault="00B15CB0" w:rsidP="00B15CB0">
      <w:pPr>
        <w:numPr>
          <w:ilvl w:val="0"/>
          <w:numId w:val="30"/>
        </w:numPr>
        <w:tabs>
          <w:tab w:val="clear" w:pos="720"/>
        </w:tabs>
        <w:spacing w:before="100" w:beforeAutospacing="1" w:after="100" w:afterAutospacing="1"/>
        <w:ind w:left="360"/>
        <w:rPr>
          <w:rFonts w:ascii="Tahoma" w:hAnsi="Tahoma" w:cs="Tahoma"/>
          <w:sz w:val="24"/>
          <w:szCs w:val="24"/>
        </w:rPr>
      </w:pPr>
      <w:r w:rsidRPr="005E47CF">
        <w:rPr>
          <w:rFonts w:ascii="Tahoma" w:hAnsi="Tahoma" w:cs="Tahoma"/>
          <w:sz w:val="24"/>
          <w:szCs w:val="24"/>
        </w:rPr>
        <w:t xml:space="preserve">30+ golf courses </w:t>
      </w:r>
    </w:p>
    <w:p w14:paraId="55E27C03" w14:textId="77777777" w:rsidR="00B15CB0" w:rsidRPr="005E47CF" w:rsidRDefault="00B15CB0" w:rsidP="00B15CB0">
      <w:pPr>
        <w:numPr>
          <w:ilvl w:val="0"/>
          <w:numId w:val="30"/>
        </w:numPr>
        <w:tabs>
          <w:tab w:val="clear" w:pos="720"/>
        </w:tabs>
        <w:spacing w:before="100" w:beforeAutospacing="1" w:after="100" w:afterAutospacing="1"/>
        <w:ind w:left="360"/>
        <w:rPr>
          <w:rFonts w:ascii="Tahoma" w:hAnsi="Tahoma" w:cs="Tahoma"/>
          <w:sz w:val="24"/>
          <w:szCs w:val="24"/>
        </w:rPr>
      </w:pPr>
      <w:r w:rsidRPr="005E47CF">
        <w:rPr>
          <w:rFonts w:ascii="Tahoma" w:hAnsi="Tahoma" w:cs="Tahoma"/>
          <w:sz w:val="24"/>
          <w:szCs w:val="24"/>
        </w:rPr>
        <w:t xml:space="preserve">The River Walk </w:t>
      </w:r>
    </w:p>
    <w:p w14:paraId="6CBC52B5" w14:textId="77777777" w:rsidR="00B15CB0" w:rsidRPr="005E47CF" w:rsidRDefault="00B15CB0" w:rsidP="00B15CB0">
      <w:pPr>
        <w:numPr>
          <w:ilvl w:val="0"/>
          <w:numId w:val="30"/>
        </w:numPr>
        <w:tabs>
          <w:tab w:val="clear" w:pos="720"/>
        </w:tabs>
        <w:spacing w:before="100" w:beforeAutospacing="1" w:after="100" w:afterAutospacing="1"/>
        <w:ind w:left="360"/>
        <w:rPr>
          <w:rFonts w:ascii="Tahoma" w:hAnsi="Tahoma" w:cs="Tahoma"/>
          <w:sz w:val="24"/>
          <w:szCs w:val="24"/>
        </w:rPr>
      </w:pPr>
      <w:r w:rsidRPr="005E47CF">
        <w:rPr>
          <w:rFonts w:ascii="Tahoma" w:hAnsi="Tahoma" w:cs="Tahoma"/>
          <w:sz w:val="24"/>
          <w:szCs w:val="24"/>
        </w:rPr>
        <w:t>Countless restaurants, shops, clubs, movie theaters</w:t>
      </w:r>
    </w:p>
    <w:tbl>
      <w:tblPr>
        <w:tblW w:w="5000" w:type="pct"/>
        <w:tblInd w:w="198" w:type="dxa"/>
        <w:tblLayout w:type="fixed"/>
        <w:tblLook w:val="01E0" w:firstRow="1" w:lastRow="1" w:firstColumn="1" w:lastColumn="1" w:noHBand="0" w:noVBand="0"/>
      </w:tblPr>
      <w:tblGrid>
        <w:gridCol w:w="4371"/>
        <w:gridCol w:w="6601"/>
      </w:tblGrid>
      <w:tr w:rsidR="00B15CB0" w:rsidRPr="005E47CF" w14:paraId="42F1C750" w14:textId="77777777" w:rsidTr="006964AA">
        <w:tc>
          <w:tcPr>
            <w:tcW w:w="5000" w:type="pct"/>
            <w:gridSpan w:val="2"/>
          </w:tcPr>
          <w:p w14:paraId="0FBDDEDF" w14:textId="77777777" w:rsidR="00B15CB0" w:rsidRPr="005A2E4B" w:rsidRDefault="00B15CB0" w:rsidP="006964AA">
            <w:pPr>
              <w:rPr>
                <w:rFonts w:ascii="Tahoma" w:hAnsi="Tahoma" w:cs="Tahoma"/>
                <w:sz w:val="28"/>
                <w:szCs w:val="22"/>
              </w:rPr>
            </w:pPr>
          </w:p>
          <w:p w14:paraId="021BC0E5" w14:textId="77777777" w:rsidR="00B15CB0" w:rsidRPr="005A2E4B" w:rsidRDefault="00B15CB0" w:rsidP="006964AA">
            <w:pPr>
              <w:jc w:val="center"/>
              <w:rPr>
                <w:rFonts w:ascii="Tahoma" w:hAnsi="Tahoma" w:cs="Tahoma"/>
                <w:b/>
                <w:sz w:val="32"/>
                <w:szCs w:val="24"/>
                <w:u w:val="single"/>
              </w:rPr>
            </w:pPr>
            <w:r w:rsidRPr="005A2E4B">
              <w:rPr>
                <w:rFonts w:ascii="Tahoma" w:hAnsi="Tahoma" w:cs="Tahoma"/>
                <w:b/>
                <w:sz w:val="32"/>
                <w:szCs w:val="24"/>
                <w:u w:val="single"/>
              </w:rPr>
              <w:t>Links to Learn More about San Antonio</w:t>
            </w:r>
          </w:p>
          <w:p w14:paraId="7DC3C749" w14:textId="77777777" w:rsidR="00B15CB0" w:rsidRPr="005A2E4B" w:rsidRDefault="00B15CB0" w:rsidP="006964AA">
            <w:pPr>
              <w:rPr>
                <w:rFonts w:ascii="Tahoma" w:hAnsi="Tahoma" w:cs="Tahoma"/>
                <w:sz w:val="24"/>
                <w:szCs w:val="22"/>
              </w:rPr>
            </w:pPr>
          </w:p>
          <w:p w14:paraId="5AC14144" w14:textId="77777777" w:rsidR="00B15CB0" w:rsidRPr="005E47CF" w:rsidRDefault="00B15CB0" w:rsidP="006964AA">
            <w:pPr>
              <w:rPr>
                <w:rFonts w:ascii="Tahoma" w:hAnsi="Tahoma" w:cs="Tahoma"/>
                <w:b/>
                <w:sz w:val="22"/>
                <w:szCs w:val="22"/>
              </w:rPr>
            </w:pPr>
          </w:p>
        </w:tc>
      </w:tr>
      <w:tr w:rsidR="00B15CB0" w:rsidRPr="005E47CF" w14:paraId="01BFEF4B" w14:textId="77777777" w:rsidTr="006964AA">
        <w:tc>
          <w:tcPr>
            <w:tcW w:w="1992" w:type="pct"/>
          </w:tcPr>
          <w:p w14:paraId="50781A55" w14:textId="77777777" w:rsidR="00B15CB0" w:rsidRPr="005A2E4B" w:rsidRDefault="00B15CB0" w:rsidP="006964AA">
            <w:pPr>
              <w:spacing w:before="120" w:after="120"/>
              <w:rPr>
                <w:rFonts w:ascii="Tahoma" w:hAnsi="Tahoma" w:cs="Tahoma"/>
                <w:sz w:val="24"/>
                <w:szCs w:val="24"/>
              </w:rPr>
            </w:pPr>
            <w:proofErr w:type="spellStart"/>
            <w:r w:rsidRPr="005A2E4B">
              <w:rPr>
                <w:rFonts w:ascii="Tahoma" w:hAnsi="Tahoma" w:cs="Tahoma"/>
                <w:sz w:val="24"/>
                <w:szCs w:val="24"/>
              </w:rPr>
              <w:t>Alamodome</w:t>
            </w:r>
            <w:proofErr w:type="spellEnd"/>
          </w:p>
        </w:tc>
        <w:tc>
          <w:tcPr>
            <w:tcW w:w="3008" w:type="pct"/>
          </w:tcPr>
          <w:p w14:paraId="2A9719A7" w14:textId="77777777" w:rsidR="00B15CB0" w:rsidRPr="005E47CF" w:rsidRDefault="00A9263F" w:rsidP="006964AA">
            <w:pPr>
              <w:spacing w:before="120" w:after="120"/>
              <w:rPr>
                <w:rFonts w:ascii="Tahoma" w:hAnsi="Tahoma" w:cs="Tahoma"/>
                <w:sz w:val="24"/>
                <w:szCs w:val="24"/>
              </w:rPr>
            </w:pPr>
            <w:hyperlink r:id="rId70" w:history="1">
              <w:r w:rsidR="00B15CB0" w:rsidRPr="005E47CF">
                <w:rPr>
                  <w:rStyle w:val="Hyperlink"/>
                  <w:rFonts w:ascii="Tahoma" w:hAnsi="Tahoma" w:cs="Tahoma"/>
                  <w:sz w:val="24"/>
                  <w:szCs w:val="24"/>
                </w:rPr>
                <w:t>http://www.sanantonio.gov/dome/</w:t>
              </w:r>
            </w:hyperlink>
          </w:p>
        </w:tc>
      </w:tr>
      <w:tr w:rsidR="00B15CB0" w:rsidRPr="005E47CF" w14:paraId="3722AD50" w14:textId="77777777" w:rsidTr="006964AA">
        <w:tc>
          <w:tcPr>
            <w:tcW w:w="1992" w:type="pct"/>
          </w:tcPr>
          <w:p w14:paraId="3B4BB8A2" w14:textId="77777777" w:rsidR="00B15CB0" w:rsidRPr="005A2E4B" w:rsidRDefault="00B15CB0" w:rsidP="006964AA">
            <w:pPr>
              <w:spacing w:before="120" w:after="120"/>
              <w:rPr>
                <w:rFonts w:ascii="Tahoma" w:hAnsi="Tahoma" w:cs="Tahoma"/>
                <w:b/>
                <w:sz w:val="24"/>
                <w:szCs w:val="24"/>
              </w:rPr>
            </w:pPr>
            <w:r w:rsidRPr="005A2E4B">
              <w:rPr>
                <w:rStyle w:val="Strong"/>
                <w:rFonts w:ascii="Tahoma" w:hAnsi="Tahoma" w:cs="Tahoma"/>
                <w:b w:val="0"/>
                <w:sz w:val="24"/>
                <w:szCs w:val="24"/>
              </w:rPr>
              <w:t>Calendar of San Antonio Festivals and Special Events</w:t>
            </w:r>
          </w:p>
        </w:tc>
        <w:tc>
          <w:tcPr>
            <w:tcW w:w="3008" w:type="pct"/>
          </w:tcPr>
          <w:p w14:paraId="62F6F505" w14:textId="77777777" w:rsidR="00B15CB0" w:rsidRPr="005E47CF" w:rsidRDefault="00A9263F" w:rsidP="006964AA">
            <w:pPr>
              <w:pStyle w:val="NormalWeb"/>
              <w:spacing w:before="120" w:beforeAutospacing="0" w:after="120" w:afterAutospacing="0"/>
              <w:rPr>
                <w:rFonts w:ascii="Tahoma" w:hAnsi="Tahoma" w:cs="Tahoma"/>
                <w:bCs/>
              </w:rPr>
            </w:pPr>
            <w:hyperlink r:id="rId71" w:history="1">
              <w:r w:rsidR="00B15CB0" w:rsidRPr="005E47CF">
                <w:rPr>
                  <w:rStyle w:val="Hyperlink"/>
                  <w:rFonts w:ascii="Tahoma" w:hAnsi="Tahoma" w:cs="Tahoma"/>
                </w:rPr>
                <w:t>http://www.visitsanantonio.com/visitors/play/festivals-events/index.aspx</w:t>
              </w:r>
            </w:hyperlink>
          </w:p>
        </w:tc>
      </w:tr>
      <w:tr w:rsidR="00B15CB0" w:rsidRPr="005E47CF" w14:paraId="005F8360" w14:textId="77777777" w:rsidTr="006964AA">
        <w:trPr>
          <w:trHeight w:val="557"/>
        </w:trPr>
        <w:tc>
          <w:tcPr>
            <w:tcW w:w="1992" w:type="pct"/>
          </w:tcPr>
          <w:p w14:paraId="485FB080" w14:textId="77777777" w:rsidR="00B15CB0" w:rsidRPr="005A2E4B" w:rsidRDefault="00B15CB0" w:rsidP="006964AA">
            <w:pPr>
              <w:pStyle w:val="NormalWeb"/>
              <w:spacing w:before="120" w:beforeAutospacing="0" w:after="120" w:afterAutospacing="0"/>
              <w:rPr>
                <w:rFonts w:ascii="Tahoma" w:hAnsi="Tahoma" w:cs="Tahoma"/>
              </w:rPr>
            </w:pPr>
            <w:r w:rsidRPr="005A2E4B">
              <w:rPr>
                <w:rFonts w:ascii="Tahoma" w:hAnsi="Tahoma" w:cs="Tahoma"/>
              </w:rPr>
              <w:t>San Antonio Chamber of Commerce Visitor's Guide</w:t>
            </w:r>
          </w:p>
        </w:tc>
        <w:tc>
          <w:tcPr>
            <w:tcW w:w="3008" w:type="pct"/>
          </w:tcPr>
          <w:p w14:paraId="1A03018F" w14:textId="77777777" w:rsidR="00B15CB0" w:rsidRPr="005E47CF" w:rsidRDefault="00A9263F" w:rsidP="006964AA">
            <w:pPr>
              <w:pStyle w:val="NormalWeb"/>
              <w:spacing w:before="120" w:beforeAutospacing="0" w:after="120" w:afterAutospacing="0"/>
              <w:ind w:left="0" w:firstLine="0"/>
              <w:rPr>
                <w:rFonts w:ascii="Tahoma" w:hAnsi="Tahoma" w:cs="Tahoma"/>
              </w:rPr>
            </w:pPr>
            <w:hyperlink r:id="rId72" w:history="1">
              <w:r w:rsidR="00B15CB0" w:rsidRPr="005E47CF">
                <w:rPr>
                  <w:rStyle w:val="Hyperlink"/>
                  <w:rFonts w:ascii="Tahoma" w:hAnsi="Tahoma" w:cs="Tahoma"/>
                </w:rPr>
                <w:t>http://www.sachamber.org/cwt/external/wcpages/visitors</w:t>
              </w:r>
            </w:hyperlink>
          </w:p>
        </w:tc>
      </w:tr>
      <w:tr w:rsidR="00B15CB0" w:rsidRPr="005E47CF" w14:paraId="1C539793" w14:textId="77777777" w:rsidTr="006964AA">
        <w:tc>
          <w:tcPr>
            <w:tcW w:w="1992" w:type="pct"/>
          </w:tcPr>
          <w:p w14:paraId="6B3FA4BB" w14:textId="77777777" w:rsidR="00B15CB0" w:rsidRPr="005A2E4B" w:rsidRDefault="00B15CB0" w:rsidP="006964AA">
            <w:pPr>
              <w:pStyle w:val="NormalWeb"/>
              <w:spacing w:before="120" w:beforeAutospacing="0" w:after="120" w:afterAutospacing="0"/>
              <w:rPr>
                <w:rFonts w:ascii="Tahoma" w:hAnsi="Tahoma" w:cs="Tahoma"/>
              </w:rPr>
            </w:pPr>
            <w:r w:rsidRPr="005A2E4B">
              <w:rPr>
                <w:rFonts w:ascii="Tahoma" w:hAnsi="Tahoma" w:cs="Tahoma"/>
              </w:rPr>
              <w:t>City of San Antonio Official Web Site</w:t>
            </w:r>
          </w:p>
        </w:tc>
        <w:tc>
          <w:tcPr>
            <w:tcW w:w="3008" w:type="pct"/>
          </w:tcPr>
          <w:p w14:paraId="039F963F" w14:textId="77777777" w:rsidR="00B15CB0" w:rsidRPr="005E47CF" w:rsidRDefault="00A9263F" w:rsidP="006964AA">
            <w:pPr>
              <w:pStyle w:val="NormalWeb"/>
              <w:spacing w:before="120" w:beforeAutospacing="0" w:after="120" w:afterAutospacing="0"/>
              <w:rPr>
                <w:rFonts w:ascii="Tahoma" w:hAnsi="Tahoma" w:cs="Tahoma"/>
              </w:rPr>
            </w:pPr>
            <w:hyperlink r:id="rId73" w:history="1">
              <w:r w:rsidR="00B15CB0" w:rsidRPr="005E47CF">
                <w:rPr>
                  <w:rStyle w:val="Hyperlink"/>
                  <w:rFonts w:ascii="Tahoma" w:hAnsi="Tahoma" w:cs="Tahoma"/>
                </w:rPr>
                <w:t>http://www.visitsanantonio.com/index.aspx</w:t>
              </w:r>
            </w:hyperlink>
          </w:p>
        </w:tc>
      </w:tr>
      <w:tr w:rsidR="00B15CB0" w:rsidRPr="005E47CF" w14:paraId="0E61F239" w14:textId="77777777" w:rsidTr="006964AA">
        <w:tc>
          <w:tcPr>
            <w:tcW w:w="1992" w:type="pct"/>
          </w:tcPr>
          <w:p w14:paraId="4DEAAE14" w14:textId="77777777" w:rsidR="00B15CB0" w:rsidRPr="005A2E4B" w:rsidRDefault="00B15CB0" w:rsidP="006964AA">
            <w:pPr>
              <w:spacing w:before="120" w:after="120"/>
              <w:rPr>
                <w:rFonts w:ascii="Tahoma" w:hAnsi="Tahoma" w:cs="Tahoma"/>
                <w:sz w:val="24"/>
                <w:szCs w:val="24"/>
              </w:rPr>
            </w:pPr>
            <w:r w:rsidRPr="005A2E4B">
              <w:rPr>
                <w:rFonts w:ascii="Tahoma" w:hAnsi="Tahoma" w:cs="Tahoma"/>
                <w:sz w:val="24"/>
                <w:szCs w:val="24"/>
              </w:rPr>
              <w:t>Riverwalk</w:t>
            </w:r>
          </w:p>
        </w:tc>
        <w:tc>
          <w:tcPr>
            <w:tcW w:w="3008" w:type="pct"/>
          </w:tcPr>
          <w:p w14:paraId="3F2520A3" w14:textId="77777777" w:rsidR="00B15CB0" w:rsidRPr="005E47CF" w:rsidRDefault="00A9263F" w:rsidP="006964AA">
            <w:pPr>
              <w:pStyle w:val="NormalWeb"/>
              <w:spacing w:before="120" w:beforeAutospacing="0" w:after="120" w:afterAutospacing="0"/>
              <w:ind w:left="0" w:firstLine="0"/>
              <w:rPr>
                <w:rFonts w:ascii="Tahoma" w:hAnsi="Tahoma" w:cs="Tahoma"/>
              </w:rPr>
            </w:pPr>
            <w:hyperlink r:id="rId74" w:history="1">
              <w:r w:rsidR="00B15CB0" w:rsidRPr="005E47CF">
                <w:rPr>
                  <w:rStyle w:val="Hyperlink"/>
                  <w:rFonts w:ascii="Tahoma" w:hAnsi="Tahoma" w:cs="Tahoma"/>
                </w:rPr>
                <w:t>http://visitsanantonio.com/About-San-Antonio/Attractions/River-Walk</w:t>
              </w:r>
            </w:hyperlink>
          </w:p>
        </w:tc>
      </w:tr>
      <w:tr w:rsidR="00B15CB0" w:rsidRPr="005E47CF" w14:paraId="1E8E5D17" w14:textId="77777777" w:rsidTr="006964AA">
        <w:tc>
          <w:tcPr>
            <w:tcW w:w="1992" w:type="pct"/>
          </w:tcPr>
          <w:p w14:paraId="5E96227D" w14:textId="77777777" w:rsidR="00B15CB0" w:rsidRPr="005A2E4B" w:rsidRDefault="00B15CB0" w:rsidP="006964AA">
            <w:pPr>
              <w:pStyle w:val="NormalWeb"/>
              <w:spacing w:before="120" w:beforeAutospacing="0" w:after="120" w:afterAutospacing="0"/>
              <w:rPr>
                <w:rFonts w:ascii="Tahoma" w:hAnsi="Tahoma" w:cs="Tahoma"/>
              </w:rPr>
            </w:pPr>
            <w:r w:rsidRPr="005A2E4B">
              <w:rPr>
                <w:rFonts w:ascii="Tahoma" w:hAnsi="Tahoma" w:cs="Tahoma"/>
              </w:rPr>
              <w:t>San Antonio Spurs Basketball</w:t>
            </w:r>
          </w:p>
        </w:tc>
        <w:tc>
          <w:tcPr>
            <w:tcW w:w="3008" w:type="pct"/>
          </w:tcPr>
          <w:p w14:paraId="40B5EE93" w14:textId="77777777" w:rsidR="00B15CB0" w:rsidRPr="005E47CF" w:rsidRDefault="00A9263F" w:rsidP="006964AA">
            <w:pPr>
              <w:pStyle w:val="NormalWeb"/>
              <w:spacing w:before="120" w:beforeAutospacing="0" w:after="120" w:afterAutospacing="0"/>
              <w:rPr>
                <w:rFonts w:ascii="Tahoma" w:hAnsi="Tahoma" w:cs="Tahoma"/>
              </w:rPr>
            </w:pPr>
            <w:hyperlink r:id="rId75" w:history="1">
              <w:r w:rsidR="00B15CB0" w:rsidRPr="005E47CF">
                <w:rPr>
                  <w:rStyle w:val="Hyperlink"/>
                  <w:rFonts w:ascii="Tahoma" w:hAnsi="Tahoma" w:cs="Tahoma"/>
                </w:rPr>
                <w:t>http://www.nba.com/spurs/gameday/100425.html</w:t>
              </w:r>
            </w:hyperlink>
          </w:p>
        </w:tc>
      </w:tr>
      <w:tr w:rsidR="00B15CB0" w:rsidRPr="005E47CF" w14:paraId="7477CFA0" w14:textId="77777777" w:rsidTr="006964AA">
        <w:tc>
          <w:tcPr>
            <w:tcW w:w="1992" w:type="pct"/>
          </w:tcPr>
          <w:p w14:paraId="5695ED1B" w14:textId="77777777" w:rsidR="00B15CB0" w:rsidRPr="005A2E4B" w:rsidRDefault="00B15CB0" w:rsidP="006964AA">
            <w:pPr>
              <w:spacing w:before="120" w:after="120"/>
              <w:rPr>
                <w:rFonts w:ascii="Tahoma" w:hAnsi="Tahoma" w:cs="Tahoma"/>
                <w:sz w:val="24"/>
                <w:szCs w:val="24"/>
              </w:rPr>
            </w:pPr>
            <w:r w:rsidRPr="005A2E4B">
              <w:rPr>
                <w:rFonts w:ascii="Tahoma" w:hAnsi="Tahoma" w:cs="Tahoma"/>
                <w:sz w:val="24"/>
                <w:szCs w:val="24"/>
              </w:rPr>
              <w:t>Six Flags Fiesta Texas</w:t>
            </w:r>
          </w:p>
        </w:tc>
        <w:tc>
          <w:tcPr>
            <w:tcW w:w="3008" w:type="pct"/>
          </w:tcPr>
          <w:p w14:paraId="50B61606" w14:textId="77777777" w:rsidR="00B15CB0" w:rsidRPr="005E47CF" w:rsidRDefault="00A9263F" w:rsidP="006964AA">
            <w:pPr>
              <w:spacing w:before="120" w:after="120"/>
              <w:jc w:val="both"/>
              <w:rPr>
                <w:rFonts w:ascii="Tahoma" w:hAnsi="Tahoma" w:cs="Tahoma"/>
                <w:sz w:val="24"/>
                <w:szCs w:val="24"/>
              </w:rPr>
            </w:pPr>
            <w:hyperlink r:id="rId76" w:history="1">
              <w:r w:rsidR="00B15CB0" w:rsidRPr="005E47CF">
                <w:rPr>
                  <w:rStyle w:val="Hyperlink"/>
                  <w:rFonts w:ascii="Tahoma" w:hAnsi="Tahoma" w:cs="Tahoma"/>
                  <w:sz w:val="24"/>
                  <w:szCs w:val="24"/>
                </w:rPr>
                <w:t>http://www.sixflags.com/national/noflash.aspx</w:t>
              </w:r>
            </w:hyperlink>
          </w:p>
        </w:tc>
      </w:tr>
      <w:tr w:rsidR="00B15CB0" w:rsidRPr="005E47CF" w14:paraId="0A275939" w14:textId="77777777" w:rsidTr="006964AA">
        <w:tc>
          <w:tcPr>
            <w:tcW w:w="1992" w:type="pct"/>
          </w:tcPr>
          <w:p w14:paraId="33651919" w14:textId="77777777" w:rsidR="00B15CB0" w:rsidRPr="005A2E4B" w:rsidRDefault="00B15CB0" w:rsidP="006964AA">
            <w:pPr>
              <w:spacing w:before="120" w:after="120"/>
              <w:rPr>
                <w:rFonts w:ascii="Tahoma" w:hAnsi="Tahoma" w:cs="Tahoma"/>
                <w:sz w:val="24"/>
                <w:szCs w:val="24"/>
              </w:rPr>
            </w:pPr>
            <w:r w:rsidRPr="005A2E4B">
              <w:rPr>
                <w:rFonts w:ascii="Tahoma" w:hAnsi="Tahoma" w:cs="Tahoma"/>
                <w:sz w:val="24"/>
                <w:szCs w:val="24"/>
              </w:rPr>
              <w:t>SeaWorld</w:t>
            </w:r>
          </w:p>
        </w:tc>
        <w:tc>
          <w:tcPr>
            <w:tcW w:w="3008" w:type="pct"/>
          </w:tcPr>
          <w:p w14:paraId="4880A42E" w14:textId="77777777" w:rsidR="00B15CB0" w:rsidRPr="005E47CF" w:rsidRDefault="00A9263F" w:rsidP="006964AA">
            <w:pPr>
              <w:spacing w:before="120" w:after="120"/>
              <w:jc w:val="both"/>
              <w:rPr>
                <w:rFonts w:ascii="Tahoma" w:hAnsi="Tahoma" w:cs="Tahoma"/>
                <w:sz w:val="24"/>
                <w:szCs w:val="24"/>
              </w:rPr>
            </w:pPr>
            <w:hyperlink r:id="rId77" w:history="1">
              <w:r w:rsidR="00B15CB0" w:rsidRPr="005E47CF">
                <w:rPr>
                  <w:rStyle w:val="Hyperlink"/>
                  <w:rFonts w:ascii="Tahoma" w:hAnsi="Tahoma" w:cs="Tahoma"/>
                  <w:sz w:val="24"/>
                  <w:szCs w:val="24"/>
                </w:rPr>
                <w:t>http://www.seaworld.com/sanantonio/default.aspx</w:t>
              </w:r>
            </w:hyperlink>
          </w:p>
        </w:tc>
      </w:tr>
      <w:tr w:rsidR="00B15CB0" w:rsidRPr="005E47CF" w14:paraId="0D2EE267" w14:textId="77777777" w:rsidTr="006964AA">
        <w:tc>
          <w:tcPr>
            <w:tcW w:w="1992" w:type="pct"/>
          </w:tcPr>
          <w:p w14:paraId="22969163" w14:textId="77777777" w:rsidR="00B15CB0" w:rsidRPr="005A2E4B" w:rsidRDefault="00B15CB0" w:rsidP="006964AA">
            <w:pPr>
              <w:spacing w:before="120" w:after="120"/>
              <w:rPr>
                <w:rFonts w:ascii="Tahoma" w:hAnsi="Tahoma" w:cs="Tahoma"/>
                <w:sz w:val="24"/>
                <w:szCs w:val="24"/>
              </w:rPr>
            </w:pPr>
            <w:r w:rsidRPr="005A2E4B">
              <w:rPr>
                <w:rFonts w:ascii="Tahoma" w:hAnsi="Tahoma" w:cs="Tahoma"/>
                <w:sz w:val="24"/>
                <w:szCs w:val="24"/>
              </w:rPr>
              <w:t>San Antonio Symphony Orchestra</w:t>
            </w:r>
          </w:p>
        </w:tc>
        <w:tc>
          <w:tcPr>
            <w:tcW w:w="3008" w:type="pct"/>
          </w:tcPr>
          <w:p w14:paraId="055446DB" w14:textId="77777777" w:rsidR="00B15CB0" w:rsidRPr="005E47CF" w:rsidRDefault="00A9263F" w:rsidP="006964AA">
            <w:pPr>
              <w:spacing w:before="120" w:after="120"/>
              <w:jc w:val="both"/>
              <w:rPr>
                <w:rFonts w:ascii="Tahoma" w:hAnsi="Tahoma" w:cs="Tahoma"/>
                <w:sz w:val="24"/>
                <w:szCs w:val="24"/>
              </w:rPr>
            </w:pPr>
            <w:hyperlink r:id="rId78" w:history="1">
              <w:r w:rsidR="00B15CB0" w:rsidRPr="005E47CF">
                <w:rPr>
                  <w:rStyle w:val="Hyperlink"/>
                  <w:rFonts w:ascii="Tahoma" w:hAnsi="Tahoma" w:cs="Tahoma"/>
                  <w:sz w:val="24"/>
                  <w:szCs w:val="24"/>
                </w:rPr>
                <w:t>http://www.sasymphony.org/</w:t>
              </w:r>
            </w:hyperlink>
          </w:p>
        </w:tc>
      </w:tr>
      <w:tr w:rsidR="00B15CB0" w:rsidRPr="005E47CF" w14:paraId="263475C4" w14:textId="77777777" w:rsidTr="006964AA">
        <w:tc>
          <w:tcPr>
            <w:tcW w:w="1992" w:type="pct"/>
          </w:tcPr>
          <w:p w14:paraId="5AB04EA7" w14:textId="77777777" w:rsidR="00B15CB0" w:rsidRPr="005A2E4B" w:rsidRDefault="00B15CB0" w:rsidP="006964AA">
            <w:pPr>
              <w:spacing w:before="120" w:after="120"/>
              <w:rPr>
                <w:rFonts w:ascii="Tahoma" w:hAnsi="Tahoma" w:cs="Tahoma"/>
                <w:sz w:val="24"/>
                <w:szCs w:val="24"/>
              </w:rPr>
            </w:pPr>
            <w:r w:rsidRPr="005A2E4B">
              <w:rPr>
                <w:rFonts w:ascii="Tahoma" w:hAnsi="Tahoma" w:cs="Tahoma"/>
                <w:sz w:val="24"/>
                <w:szCs w:val="24"/>
              </w:rPr>
              <w:t>The San Antonio Zoo</w:t>
            </w:r>
          </w:p>
        </w:tc>
        <w:tc>
          <w:tcPr>
            <w:tcW w:w="3008" w:type="pct"/>
          </w:tcPr>
          <w:p w14:paraId="38C63037" w14:textId="77777777" w:rsidR="00B15CB0" w:rsidRPr="005E47CF" w:rsidRDefault="00A9263F" w:rsidP="006964AA">
            <w:pPr>
              <w:spacing w:before="120" w:after="120"/>
              <w:jc w:val="both"/>
              <w:rPr>
                <w:rFonts w:ascii="Tahoma" w:hAnsi="Tahoma" w:cs="Tahoma"/>
                <w:sz w:val="24"/>
                <w:szCs w:val="24"/>
              </w:rPr>
            </w:pPr>
            <w:hyperlink r:id="rId79" w:history="1">
              <w:r w:rsidR="00B15CB0" w:rsidRPr="005E47CF">
                <w:rPr>
                  <w:rStyle w:val="Hyperlink"/>
                  <w:rFonts w:ascii="Tahoma" w:hAnsi="Tahoma" w:cs="Tahoma"/>
                  <w:sz w:val="24"/>
                  <w:szCs w:val="24"/>
                </w:rPr>
                <w:t>http://www.sazoo-aq.org/</w:t>
              </w:r>
            </w:hyperlink>
          </w:p>
        </w:tc>
      </w:tr>
    </w:tbl>
    <w:p w14:paraId="45969421" w14:textId="77777777" w:rsidR="00B15CB0" w:rsidRPr="005A2E4B" w:rsidRDefault="00B15CB0" w:rsidP="00B15CB0">
      <w:pPr>
        <w:pStyle w:val="PlainText"/>
        <w:spacing w:before="120" w:after="120"/>
        <w:ind w:left="0" w:firstLine="0"/>
        <w:rPr>
          <w:rFonts w:ascii="Tahoma" w:hAnsi="Tahoma" w:cs="Tahoma"/>
        </w:rPr>
      </w:pPr>
      <w:r>
        <w:rPr>
          <w:noProof/>
          <w:lang w:val="en-US" w:eastAsia="en-US"/>
        </w:rPr>
        <w:drawing>
          <wp:anchor distT="0" distB="0" distL="114300" distR="114300" simplePos="0" relativeHeight="251701760" behindDoc="1" locked="0" layoutInCell="1" allowOverlap="1" wp14:anchorId="323D5B7C" wp14:editId="76EB7C16">
            <wp:simplePos x="0" y="0"/>
            <wp:positionH relativeFrom="column">
              <wp:posOffset>4511040</wp:posOffset>
            </wp:positionH>
            <wp:positionV relativeFrom="paragraph">
              <wp:posOffset>3225165</wp:posOffset>
            </wp:positionV>
            <wp:extent cx="2215515" cy="1150620"/>
            <wp:effectExtent l="0" t="0" r="0" b="0"/>
            <wp:wrapNone/>
            <wp:docPr id="169" name="Picture 169" descr="Image result for san antonio zo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Image result for san antonio zoo"/>
                    <pic:cNvPicPr>
                      <a:picLocks noChangeAspect="1" noChangeArrowheads="1"/>
                    </pic:cNvPicPr>
                  </pic:nvPicPr>
                  <pic:blipFill>
                    <a:blip r:embed="rId80" r:link="rId81">
                      <a:extLst>
                        <a:ext uri="{28A0092B-C50C-407E-A947-70E740481C1C}">
                          <a14:useLocalDpi xmlns:a14="http://schemas.microsoft.com/office/drawing/2010/main" val="0"/>
                        </a:ext>
                      </a:extLst>
                    </a:blip>
                    <a:srcRect l="3462" t="6966" r="3683" b="7390"/>
                    <a:stretch>
                      <a:fillRect/>
                    </a:stretch>
                  </pic:blipFill>
                  <pic:spPr bwMode="auto">
                    <a:xfrm>
                      <a:off x="0" y="0"/>
                      <a:ext cx="2215515" cy="11506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702784" behindDoc="1" locked="0" layoutInCell="1" allowOverlap="1" wp14:anchorId="4304423E" wp14:editId="156E0DE2">
            <wp:simplePos x="0" y="0"/>
            <wp:positionH relativeFrom="column">
              <wp:posOffset>394970</wp:posOffset>
            </wp:positionH>
            <wp:positionV relativeFrom="paragraph">
              <wp:posOffset>2973070</wp:posOffset>
            </wp:positionV>
            <wp:extent cx="2253615" cy="1371600"/>
            <wp:effectExtent l="0" t="0" r="0" b="0"/>
            <wp:wrapNone/>
            <wp:docPr id="170" name="Picture 170"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Related image"/>
                    <pic:cNvPicPr>
                      <a:picLocks noChangeAspect="1" noChangeArrowheads="1"/>
                    </pic:cNvPicPr>
                  </pic:nvPicPr>
                  <pic:blipFill>
                    <a:blip r:embed="rId82" r:link="rId83">
                      <a:extLst>
                        <a:ext uri="{28A0092B-C50C-407E-A947-70E740481C1C}">
                          <a14:useLocalDpi xmlns:a14="http://schemas.microsoft.com/office/drawing/2010/main" val="0"/>
                        </a:ext>
                      </a:extLst>
                    </a:blip>
                    <a:srcRect/>
                    <a:stretch>
                      <a:fillRect/>
                    </a:stretch>
                  </pic:blipFill>
                  <pic:spPr bwMode="auto">
                    <a:xfrm>
                      <a:off x="0" y="0"/>
                      <a:ext cx="2253615"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703808" behindDoc="1" locked="0" layoutInCell="1" allowOverlap="1" wp14:anchorId="3A1743E9" wp14:editId="29950CF3">
            <wp:simplePos x="0" y="0"/>
            <wp:positionH relativeFrom="column">
              <wp:posOffset>2037080</wp:posOffset>
            </wp:positionH>
            <wp:positionV relativeFrom="paragraph">
              <wp:posOffset>1714500</wp:posOffset>
            </wp:positionV>
            <wp:extent cx="2902585" cy="1153795"/>
            <wp:effectExtent l="0" t="0" r="0" b="0"/>
            <wp:wrapNone/>
            <wp:docPr id="171" name="Picture 171" descr="Image result for six flags fiesta texa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Image result for six flags fiesta texas logo"/>
                    <pic:cNvPicPr>
                      <a:picLocks noChangeAspect="1" noChangeArrowheads="1"/>
                    </pic:cNvPicPr>
                  </pic:nvPicPr>
                  <pic:blipFill>
                    <a:blip r:embed="rId84" r:link="rId85">
                      <a:extLst>
                        <a:ext uri="{28A0092B-C50C-407E-A947-70E740481C1C}">
                          <a14:useLocalDpi xmlns:a14="http://schemas.microsoft.com/office/drawing/2010/main" val="0"/>
                        </a:ext>
                      </a:extLst>
                    </a:blip>
                    <a:srcRect/>
                    <a:stretch>
                      <a:fillRect/>
                    </a:stretch>
                  </pic:blipFill>
                  <pic:spPr bwMode="auto">
                    <a:xfrm>
                      <a:off x="0" y="0"/>
                      <a:ext cx="2902585" cy="11537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704832" behindDoc="1" locked="0" layoutInCell="1" allowOverlap="1" wp14:anchorId="561E8ECF" wp14:editId="6D596E71">
            <wp:simplePos x="0" y="0"/>
            <wp:positionH relativeFrom="column">
              <wp:posOffset>3484880</wp:posOffset>
            </wp:positionH>
            <wp:positionV relativeFrom="paragraph">
              <wp:posOffset>642620</wp:posOffset>
            </wp:positionV>
            <wp:extent cx="3448050" cy="981710"/>
            <wp:effectExtent l="0" t="0" r="0" b="0"/>
            <wp:wrapNone/>
            <wp:docPr id="172" name="Picture 172" descr="Image result for san antonio symphony orchestr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Image result for san antonio symphony orchestra logo"/>
                    <pic:cNvPicPr>
                      <a:picLocks noChangeAspect="1" noChangeArrowheads="1"/>
                    </pic:cNvPicPr>
                  </pic:nvPicPr>
                  <pic:blipFill>
                    <a:blip r:embed="rId86" r:link="rId87">
                      <a:extLst>
                        <a:ext uri="{28A0092B-C50C-407E-A947-70E740481C1C}">
                          <a14:useLocalDpi xmlns:a14="http://schemas.microsoft.com/office/drawing/2010/main" val="0"/>
                        </a:ext>
                      </a:extLst>
                    </a:blip>
                    <a:srcRect t="12555" b="11668"/>
                    <a:stretch>
                      <a:fillRect/>
                    </a:stretch>
                  </pic:blipFill>
                  <pic:spPr bwMode="auto">
                    <a:xfrm>
                      <a:off x="0" y="0"/>
                      <a:ext cx="3448050" cy="9817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705856" behindDoc="1" locked="0" layoutInCell="1" allowOverlap="1" wp14:anchorId="1AEEDDB0" wp14:editId="58BB6D7F">
            <wp:simplePos x="0" y="0"/>
            <wp:positionH relativeFrom="column">
              <wp:posOffset>297180</wp:posOffset>
            </wp:positionH>
            <wp:positionV relativeFrom="paragraph">
              <wp:posOffset>462280</wp:posOffset>
            </wp:positionV>
            <wp:extent cx="2136140" cy="1084580"/>
            <wp:effectExtent l="0" t="0" r="0" b="0"/>
            <wp:wrapNone/>
            <wp:docPr id="173" name="Picture 173" descr="Image result for alamodom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Image result for alamodome logo"/>
                    <pic:cNvPicPr>
                      <a:picLocks noChangeAspect="1" noChangeArrowheads="1"/>
                    </pic:cNvPicPr>
                  </pic:nvPicPr>
                  <pic:blipFill>
                    <a:blip r:embed="rId88" r:link="rId89">
                      <a:extLst>
                        <a:ext uri="{28A0092B-C50C-407E-A947-70E740481C1C}">
                          <a14:useLocalDpi xmlns:a14="http://schemas.microsoft.com/office/drawing/2010/main" val="0"/>
                        </a:ext>
                      </a:extLst>
                    </a:blip>
                    <a:srcRect/>
                    <a:stretch>
                      <a:fillRect/>
                    </a:stretch>
                  </pic:blipFill>
                  <pic:spPr bwMode="auto">
                    <a:xfrm>
                      <a:off x="0" y="0"/>
                      <a:ext cx="2136140" cy="10845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656D5">
        <w:rPr>
          <w:rFonts w:ascii="Times New Roman" w:hAnsi="Times New Roman"/>
          <w:lang w:val="en-US" w:eastAsia="en-US"/>
        </w:rPr>
        <w:t xml:space="preserve"> </w:t>
      </w:r>
    </w:p>
    <w:p w14:paraId="36781C86" w14:textId="4CABBEDB" w:rsidR="00F80210" w:rsidRDefault="00F80210" w:rsidP="00134072">
      <w:pPr>
        <w:ind w:left="0" w:firstLine="0"/>
        <w:jc w:val="center"/>
        <w:rPr>
          <w:rFonts w:ascii="Tahoma" w:hAnsi="Tahoma" w:cs="Tahoma"/>
          <w:sz w:val="28"/>
          <w:szCs w:val="24"/>
        </w:rPr>
      </w:pPr>
    </w:p>
    <w:p w14:paraId="759ABF59" w14:textId="50C807DF" w:rsidR="008438BE" w:rsidRPr="00B95A8B" w:rsidRDefault="008438BE" w:rsidP="00CC04F5">
      <w:pPr>
        <w:ind w:left="0" w:firstLine="0"/>
        <w:rPr>
          <w:rFonts w:ascii="Tahoma" w:hAnsi="Tahoma" w:cs="Tahoma"/>
          <w:sz w:val="28"/>
          <w:szCs w:val="24"/>
        </w:rPr>
      </w:pPr>
    </w:p>
    <w:sectPr w:rsidR="008438BE" w:rsidRPr="00B95A8B" w:rsidSect="00724B75">
      <w:footerReference w:type="default" r:id="rId90"/>
      <w:footerReference w:type="first" r:id="rId91"/>
      <w:pgSz w:w="12240" w:h="15840" w:code="1"/>
      <w:pgMar w:top="547" w:right="634" w:bottom="634" w:left="634" w:header="720" w:footer="720" w:gutter="0"/>
      <w:pgBorders w:zOrder="back" w:offsetFrom="page">
        <w:top w:val="single" w:sz="48" w:space="24" w:color="002060"/>
        <w:left w:val="single" w:sz="48" w:space="24" w:color="002060"/>
        <w:bottom w:val="single" w:sz="48" w:space="24" w:color="002060"/>
        <w:right w:val="single" w:sz="48" w:space="24" w:color="002060"/>
      </w:pgBorders>
      <w:cols w:space="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3D51D9" w14:textId="77777777" w:rsidR="00BA2876" w:rsidRDefault="00BA2876">
      <w:r>
        <w:separator/>
      </w:r>
    </w:p>
  </w:endnote>
  <w:endnote w:type="continuationSeparator" w:id="0">
    <w:p w14:paraId="7D179337" w14:textId="77777777" w:rsidR="00BA2876" w:rsidRDefault="00BA28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 w:name="ヒラギノ角ゴ Pro W3">
    <w:charset w:val="4E"/>
    <w:family w:val="auto"/>
    <w:pitch w:val="variable"/>
    <w:sig w:usb0="00000001" w:usb1="08070000" w:usb2="00000010" w:usb3="00000000" w:csb0="0002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715461" w14:textId="6C8A7E06" w:rsidR="008C79B8" w:rsidRDefault="008C79B8" w:rsidP="00724B75">
    <w:pPr>
      <w:pStyle w:val="Footer"/>
      <w:tabs>
        <w:tab w:val="clear" w:pos="8640"/>
        <w:tab w:val="center" w:pos="5486"/>
        <w:tab w:val="left" w:pos="5760"/>
      </w:tabs>
      <w:ind w:left="0" w:firstLine="0"/>
      <w:rPr>
        <w:rStyle w:val="PageNumber"/>
      </w:rPr>
    </w:pPr>
    <w:r>
      <w:rPr>
        <w:noProof/>
      </w:rPr>
      <w:drawing>
        <wp:anchor distT="0" distB="0" distL="114300" distR="114300" simplePos="0" relativeHeight="251657216" behindDoc="1" locked="0" layoutInCell="1" allowOverlap="1" wp14:anchorId="22708782" wp14:editId="5CA26F1D">
          <wp:simplePos x="0" y="0"/>
          <wp:positionH relativeFrom="column">
            <wp:posOffset>3058795</wp:posOffset>
          </wp:positionH>
          <wp:positionV relativeFrom="paragraph">
            <wp:posOffset>40005</wp:posOffset>
          </wp:positionV>
          <wp:extent cx="855980" cy="467995"/>
          <wp:effectExtent l="0" t="0" r="0" b="1905"/>
          <wp:wrapNone/>
          <wp:docPr id="2" name="Picture 2" descr="s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a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55980" cy="4679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8240" behindDoc="0" locked="0" layoutInCell="1" allowOverlap="1" wp14:anchorId="03CB1EFD" wp14:editId="18119D40">
              <wp:simplePos x="0" y="0"/>
              <wp:positionH relativeFrom="column">
                <wp:posOffset>3324860</wp:posOffset>
              </wp:positionH>
              <wp:positionV relativeFrom="paragraph">
                <wp:posOffset>149225</wp:posOffset>
              </wp:positionV>
              <wp:extent cx="322580" cy="226695"/>
              <wp:effectExtent l="3175" t="3175" r="0" b="0"/>
              <wp:wrapNone/>
              <wp:docPr id="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580"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79F6A9" w14:textId="06F17FC2" w:rsidR="008C79B8" w:rsidRPr="00B01E34" w:rsidRDefault="008C79B8" w:rsidP="00724B75">
                          <w:pPr>
                            <w:ind w:left="0" w:firstLine="0"/>
                            <w:rPr>
                              <w:rFonts w:ascii="Tahoma" w:hAnsi="Tahoma" w:cs="Tahoma"/>
                            </w:rPr>
                          </w:pPr>
                          <w:r>
                            <w:rPr>
                              <w:rFonts w:ascii="Tahoma" w:hAnsi="Tahoma" w:cs="Tahoma"/>
                            </w:rPr>
                            <w:fldChar w:fldCharType="begin"/>
                          </w:r>
                          <w:r>
                            <w:rPr>
                              <w:rFonts w:ascii="Tahoma" w:hAnsi="Tahoma" w:cs="Tahoma"/>
                            </w:rPr>
                            <w:instrText xml:space="preserve"> PAGE  \* Arabic  \* MERGEFORMAT </w:instrText>
                          </w:r>
                          <w:r>
                            <w:rPr>
                              <w:rFonts w:ascii="Tahoma" w:hAnsi="Tahoma" w:cs="Tahoma"/>
                            </w:rPr>
                            <w:fldChar w:fldCharType="separate"/>
                          </w:r>
                          <w:r w:rsidR="00107A27">
                            <w:rPr>
                              <w:rFonts w:ascii="Tahoma" w:hAnsi="Tahoma" w:cs="Tahoma"/>
                              <w:noProof/>
                            </w:rPr>
                            <w:t>19</w:t>
                          </w:r>
                          <w:r>
                            <w:rPr>
                              <w:rFonts w:ascii="Tahoma" w:hAnsi="Tahoma" w:cs="Tahoma"/>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3CB1EFD" id="_x0000_t202" coordsize="21600,21600" o:spt="202" path="m,l,21600r21600,l21600,xe">
              <v:stroke joinstyle="miter"/>
              <v:path gradientshapeok="t" o:connecttype="rect"/>
            </v:shapetype>
            <v:shape id="Text Box 3" o:spid="_x0000_s1051" type="#_x0000_t202" style="position:absolute;left:0;text-align:left;margin-left:261.8pt;margin-top:11.75pt;width:25.4pt;height:17.8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" filled="f" stroked="f">
              <v:textbox>
                <w:txbxContent>
                  <w:p w14:paraId="1479F6A9" w14:textId="06F17FC2" w:rsidR="008C79B8" w:rsidRPr="00B01E34" w:rsidRDefault="008C79B8" w:rsidP="00724B75">
                    <w:pPr>
                      <w:ind w:left="0" w:firstLine="0"/>
                      <w:rPr>
                        <w:rFonts w:ascii="Tahoma" w:hAnsi="Tahoma" w:cs="Tahoma"/>
                      </w:rPr>
                    </w:pPr>
                    <w:r>
                      <w:rPr>
                        <w:rFonts w:ascii="Tahoma" w:hAnsi="Tahoma" w:cs="Tahoma"/>
                      </w:rPr>
                      <w:fldChar w:fldCharType="begin"/>
                    </w:r>
                    <w:r>
                      <w:rPr>
                        <w:rFonts w:ascii="Tahoma" w:hAnsi="Tahoma" w:cs="Tahoma"/>
                      </w:rPr>
                      <w:instrText xml:space="preserve"> PAGE  \* Arabic  \* MERGEFORMAT </w:instrText>
                    </w:r>
                    <w:r>
                      <w:rPr>
                        <w:rFonts w:ascii="Tahoma" w:hAnsi="Tahoma" w:cs="Tahoma"/>
                      </w:rPr>
                      <w:fldChar w:fldCharType="separate"/>
                    </w:r>
                    <w:r w:rsidR="00107A27">
                      <w:rPr>
                        <w:rFonts w:ascii="Tahoma" w:hAnsi="Tahoma" w:cs="Tahoma"/>
                        <w:noProof/>
                      </w:rPr>
                      <w:t>19</w:t>
                    </w:r>
                    <w:r>
                      <w:rPr>
                        <w:rFonts w:ascii="Tahoma" w:hAnsi="Tahoma" w:cs="Tahoma"/>
                      </w:rPr>
                      <w:fldChar w:fldCharType="end"/>
                    </w:r>
                  </w:p>
                </w:txbxContent>
              </v:textbox>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E6849B" w14:textId="5F79F377" w:rsidR="008C79B8" w:rsidRDefault="008C79B8">
    <w:pPr>
      <w:pStyle w:val="Footer"/>
    </w:pPr>
    <w:r w:rsidRPr="005E47CF">
      <w:rPr>
        <w:rFonts w:ascii="Tahoma" w:hAnsi="Tahoma" w:cs="Tahoma"/>
        <w:noProof/>
      </w:rPr>
      <w:drawing>
        <wp:anchor distT="0" distB="0" distL="114300" distR="114300" simplePos="0" relativeHeight="251660288" behindDoc="0" locked="0" layoutInCell="1" allowOverlap="1" wp14:anchorId="647E0F2B" wp14:editId="12B9AFA4">
          <wp:simplePos x="0" y="0"/>
          <wp:positionH relativeFrom="column">
            <wp:posOffset>2908300</wp:posOffset>
          </wp:positionH>
          <wp:positionV relativeFrom="paragraph">
            <wp:posOffset>-12700</wp:posOffset>
          </wp:positionV>
          <wp:extent cx="1027430" cy="559435"/>
          <wp:effectExtent l="0" t="0" r="0" b="0"/>
          <wp:wrapSquare wrapText="bothSides"/>
          <wp:docPr id="79" name="Picture 79" descr="s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sta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7430" cy="55943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FA6B32" w14:textId="77777777" w:rsidR="00BA2876" w:rsidRDefault="00BA2876">
      <w:r>
        <w:separator/>
      </w:r>
    </w:p>
  </w:footnote>
  <w:footnote w:type="continuationSeparator" w:id="0">
    <w:p w14:paraId="1E48630F" w14:textId="77777777" w:rsidR="00BA2876" w:rsidRDefault="00BA287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mso1359"/>
      </v:shape>
    </w:pict>
  </w:numPicBullet>
  <w:abstractNum w:abstractNumId="0" w15:restartNumberingAfterBreak="0">
    <w:nsid w:val="087478A1"/>
    <w:multiLevelType w:val="singleLevel"/>
    <w:tmpl w:val="04090007"/>
    <w:lvl w:ilvl="0">
      <w:start w:val="1"/>
      <w:numFmt w:val="bullet"/>
      <w:lvlText w:val=""/>
      <w:lvlJc w:val="left"/>
      <w:pPr>
        <w:tabs>
          <w:tab w:val="num" w:pos="360"/>
        </w:tabs>
        <w:ind w:left="360" w:hanging="360"/>
      </w:pPr>
      <w:rPr>
        <w:rFonts w:ascii="Wingdings" w:hAnsi="Wingdings" w:hint="default"/>
        <w:sz w:val="16"/>
      </w:rPr>
    </w:lvl>
  </w:abstractNum>
  <w:abstractNum w:abstractNumId="1" w15:restartNumberingAfterBreak="0">
    <w:nsid w:val="0CE719FD"/>
    <w:multiLevelType w:val="hybridMultilevel"/>
    <w:tmpl w:val="66B48D36"/>
    <w:lvl w:ilvl="0" w:tplc="D4DC8E9C">
      <w:start w:val="2015"/>
      <w:numFmt w:val="bullet"/>
      <w:lvlText w:val=""/>
      <w:lvlJc w:val="left"/>
      <w:pPr>
        <w:ind w:left="720" w:hanging="360"/>
      </w:pPr>
      <w:rPr>
        <w:rFonts w:ascii="Symbol" w:eastAsia="Times New Roman" w:hAnsi="Symbol"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03B4B3D"/>
    <w:multiLevelType w:val="hybridMultilevel"/>
    <w:tmpl w:val="3754F446"/>
    <w:lvl w:ilvl="0" w:tplc="BC54815E">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1167475A"/>
    <w:multiLevelType w:val="multilevel"/>
    <w:tmpl w:val="2D52093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353034D"/>
    <w:multiLevelType w:val="hybridMultilevel"/>
    <w:tmpl w:val="A32E885C"/>
    <w:lvl w:ilvl="0" w:tplc="BC54815E">
      <w:start w:val="1"/>
      <w:numFmt w:val="bullet"/>
      <w:lvlText w:val=""/>
      <w:lvlJc w:val="left"/>
      <w:pPr>
        <w:ind w:left="806" w:hanging="360"/>
      </w:pPr>
      <w:rPr>
        <w:rFonts w:ascii="Wingdings" w:hAnsi="Wingdings" w:hint="default"/>
      </w:rPr>
    </w:lvl>
    <w:lvl w:ilvl="1" w:tplc="04090003" w:tentative="1">
      <w:start w:val="1"/>
      <w:numFmt w:val="bullet"/>
      <w:lvlText w:val="o"/>
      <w:lvlJc w:val="left"/>
      <w:pPr>
        <w:ind w:left="1526" w:hanging="360"/>
      </w:pPr>
      <w:rPr>
        <w:rFonts w:ascii="Courier New" w:hAnsi="Courier New" w:cs="Courier New" w:hint="default"/>
      </w:rPr>
    </w:lvl>
    <w:lvl w:ilvl="2" w:tplc="04090005" w:tentative="1">
      <w:start w:val="1"/>
      <w:numFmt w:val="bullet"/>
      <w:lvlText w:val=""/>
      <w:lvlJc w:val="left"/>
      <w:pPr>
        <w:ind w:left="2246" w:hanging="360"/>
      </w:pPr>
      <w:rPr>
        <w:rFonts w:ascii="Wingdings" w:hAnsi="Wingdings" w:hint="default"/>
      </w:rPr>
    </w:lvl>
    <w:lvl w:ilvl="3" w:tplc="04090001" w:tentative="1">
      <w:start w:val="1"/>
      <w:numFmt w:val="bullet"/>
      <w:lvlText w:val=""/>
      <w:lvlJc w:val="left"/>
      <w:pPr>
        <w:ind w:left="2966" w:hanging="360"/>
      </w:pPr>
      <w:rPr>
        <w:rFonts w:ascii="Symbol" w:hAnsi="Symbol" w:hint="default"/>
      </w:rPr>
    </w:lvl>
    <w:lvl w:ilvl="4" w:tplc="04090003" w:tentative="1">
      <w:start w:val="1"/>
      <w:numFmt w:val="bullet"/>
      <w:lvlText w:val="o"/>
      <w:lvlJc w:val="left"/>
      <w:pPr>
        <w:ind w:left="3686" w:hanging="360"/>
      </w:pPr>
      <w:rPr>
        <w:rFonts w:ascii="Courier New" w:hAnsi="Courier New" w:cs="Courier New" w:hint="default"/>
      </w:rPr>
    </w:lvl>
    <w:lvl w:ilvl="5" w:tplc="04090005" w:tentative="1">
      <w:start w:val="1"/>
      <w:numFmt w:val="bullet"/>
      <w:lvlText w:val=""/>
      <w:lvlJc w:val="left"/>
      <w:pPr>
        <w:ind w:left="4406" w:hanging="360"/>
      </w:pPr>
      <w:rPr>
        <w:rFonts w:ascii="Wingdings" w:hAnsi="Wingdings" w:hint="default"/>
      </w:rPr>
    </w:lvl>
    <w:lvl w:ilvl="6" w:tplc="04090001" w:tentative="1">
      <w:start w:val="1"/>
      <w:numFmt w:val="bullet"/>
      <w:lvlText w:val=""/>
      <w:lvlJc w:val="left"/>
      <w:pPr>
        <w:ind w:left="5126" w:hanging="360"/>
      </w:pPr>
      <w:rPr>
        <w:rFonts w:ascii="Symbol" w:hAnsi="Symbol" w:hint="default"/>
      </w:rPr>
    </w:lvl>
    <w:lvl w:ilvl="7" w:tplc="04090003" w:tentative="1">
      <w:start w:val="1"/>
      <w:numFmt w:val="bullet"/>
      <w:lvlText w:val="o"/>
      <w:lvlJc w:val="left"/>
      <w:pPr>
        <w:ind w:left="5846" w:hanging="360"/>
      </w:pPr>
      <w:rPr>
        <w:rFonts w:ascii="Courier New" w:hAnsi="Courier New" w:cs="Courier New" w:hint="default"/>
      </w:rPr>
    </w:lvl>
    <w:lvl w:ilvl="8" w:tplc="04090005" w:tentative="1">
      <w:start w:val="1"/>
      <w:numFmt w:val="bullet"/>
      <w:lvlText w:val=""/>
      <w:lvlJc w:val="left"/>
      <w:pPr>
        <w:ind w:left="6566" w:hanging="360"/>
      </w:pPr>
      <w:rPr>
        <w:rFonts w:ascii="Wingdings" w:hAnsi="Wingdings" w:hint="default"/>
      </w:rPr>
    </w:lvl>
  </w:abstractNum>
  <w:abstractNum w:abstractNumId="5" w15:restartNumberingAfterBreak="0">
    <w:nsid w:val="1814640C"/>
    <w:multiLevelType w:val="hybridMultilevel"/>
    <w:tmpl w:val="56B4A1CA"/>
    <w:lvl w:ilvl="0" w:tplc="50BCA12E">
      <w:start w:val="1"/>
      <w:numFmt w:val="decimal"/>
      <w:lvlText w:val="%1."/>
      <w:lvlJc w:val="left"/>
      <w:pPr>
        <w:ind w:left="450" w:hanging="360"/>
      </w:pPr>
      <w:rPr>
        <w:rFonts w:ascii="Tahoma" w:hAnsi="Tahoma" w:cs="Tahoma" w:hint="default"/>
      </w:rPr>
    </w:lvl>
    <w:lvl w:ilvl="1" w:tplc="04090019">
      <w:start w:val="1"/>
      <w:numFmt w:val="lowerLetter"/>
      <w:lvlText w:val="%2."/>
      <w:lvlJc w:val="left"/>
      <w:pPr>
        <w:ind w:left="1166" w:hanging="360"/>
      </w:pPr>
    </w:lvl>
    <w:lvl w:ilvl="2" w:tplc="0409001B" w:tentative="1">
      <w:start w:val="1"/>
      <w:numFmt w:val="lowerRoman"/>
      <w:lvlText w:val="%3."/>
      <w:lvlJc w:val="right"/>
      <w:pPr>
        <w:ind w:left="1886" w:hanging="180"/>
      </w:pPr>
    </w:lvl>
    <w:lvl w:ilvl="3" w:tplc="0409000F" w:tentative="1">
      <w:start w:val="1"/>
      <w:numFmt w:val="decimal"/>
      <w:lvlText w:val="%4."/>
      <w:lvlJc w:val="left"/>
      <w:pPr>
        <w:ind w:left="2606" w:hanging="360"/>
      </w:pPr>
    </w:lvl>
    <w:lvl w:ilvl="4" w:tplc="04090019" w:tentative="1">
      <w:start w:val="1"/>
      <w:numFmt w:val="lowerLetter"/>
      <w:lvlText w:val="%5."/>
      <w:lvlJc w:val="left"/>
      <w:pPr>
        <w:ind w:left="3326" w:hanging="360"/>
      </w:pPr>
    </w:lvl>
    <w:lvl w:ilvl="5" w:tplc="0409001B" w:tentative="1">
      <w:start w:val="1"/>
      <w:numFmt w:val="lowerRoman"/>
      <w:lvlText w:val="%6."/>
      <w:lvlJc w:val="right"/>
      <w:pPr>
        <w:ind w:left="4046" w:hanging="180"/>
      </w:pPr>
    </w:lvl>
    <w:lvl w:ilvl="6" w:tplc="0409000F" w:tentative="1">
      <w:start w:val="1"/>
      <w:numFmt w:val="decimal"/>
      <w:lvlText w:val="%7."/>
      <w:lvlJc w:val="left"/>
      <w:pPr>
        <w:ind w:left="4766" w:hanging="360"/>
      </w:pPr>
    </w:lvl>
    <w:lvl w:ilvl="7" w:tplc="04090019" w:tentative="1">
      <w:start w:val="1"/>
      <w:numFmt w:val="lowerLetter"/>
      <w:lvlText w:val="%8."/>
      <w:lvlJc w:val="left"/>
      <w:pPr>
        <w:ind w:left="5486" w:hanging="360"/>
      </w:pPr>
    </w:lvl>
    <w:lvl w:ilvl="8" w:tplc="0409001B" w:tentative="1">
      <w:start w:val="1"/>
      <w:numFmt w:val="lowerRoman"/>
      <w:lvlText w:val="%9."/>
      <w:lvlJc w:val="right"/>
      <w:pPr>
        <w:ind w:left="6206" w:hanging="180"/>
      </w:pPr>
    </w:lvl>
  </w:abstractNum>
  <w:abstractNum w:abstractNumId="6" w15:restartNumberingAfterBreak="0">
    <w:nsid w:val="1A696C44"/>
    <w:multiLevelType w:val="hybridMultilevel"/>
    <w:tmpl w:val="CC3A6C48"/>
    <w:lvl w:ilvl="0" w:tplc="04A8DAE2">
      <w:start w:val="2015"/>
      <w:numFmt w:val="bullet"/>
      <w:lvlText w:val=""/>
      <w:lvlJc w:val="left"/>
      <w:pPr>
        <w:ind w:left="795" w:hanging="360"/>
      </w:pPr>
      <w:rPr>
        <w:rFonts w:ascii="Symbol" w:eastAsia="Times New Roman" w:hAnsi="Symbol" w:cs="Tahoma"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7" w15:restartNumberingAfterBreak="0">
    <w:nsid w:val="22277B9F"/>
    <w:multiLevelType w:val="hybridMultilevel"/>
    <w:tmpl w:val="B9FC888C"/>
    <w:lvl w:ilvl="0" w:tplc="1E749EC2">
      <w:start w:val="2015"/>
      <w:numFmt w:val="bullet"/>
      <w:lvlText w:val=""/>
      <w:lvlJc w:val="left"/>
      <w:pPr>
        <w:ind w:left="435" w:hanging="360"/>
      </w:pPr>
      <w:rPr>
        <w:rFonts w:ascii="Symbol" w:eastAsia="Times New Roman" w:hAnsi="Symbol" w:cs="Tahoma"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7F64F12"/>
    <w:multiLevelType w:val="hybridMultilevel"/>
    <w:tmpl w:val="75743F90"/>
    <w:lvl w:ilvl="0" w:tplc="BC54815E">
      <w:start w:val="1"/>
      <w:numFmt w:val="bullet"/>
      <w:lvlText w:val=""/>
      <w:lvlJc w:val="left"/>
      <w:pPr>
        <w:ind w:left="810" w:hanging="360"/>
      </w:pPr>
      <w:rPr>
        <w:rFonts w:ascii="Wingdings" w:hAnsi="Wingdings"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9" w15:restartNumberingAfterBreak="0">
    <w:nsid w:val="28063143"/>
    <w:multiLevelType w:val="hybridMultilevel"/>
    <w:tmpl w:val="085A9DBC"/>
    <w:lvl w:ilvl="0" w:tplc="0409000B">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224"/>
        </w:tabs>
        <w:ind w:left="1224" w:hanging="360"/>
      </w:pPr>
      <w:rPr>
        <w:rFonts w:ascii="Courier New" w:hAnsi="Courier New" w:cs="Courier New" w:hint="default"/>
      </w:rPr>
    </w:lvl>
    <w:lvl w:ilvl="2" w:tplc="04090005" w:tentative="1">
      <w:start w:val="1"/>
      <w:numFmt w:val="bullet"/>
      <w:lvlText w:val=""/>
      <w:lvlJc w:val="left"/>
      <w:pPr>
        <w:tabs>
          <w:tab w:val="num" w:pos="1944"/>
        </w:tabs>
        <w:ind w:left="1944" w:hanging="360"/>
      </w:pPr>
      <w:rPr>
        <w:rFonts w:ascii="Wingdings" w:hAnsi="Wingdings" w:hint="default"/>
      </w:rPr>
    </w:lvl>
    <w:lvl w:ilvl="3" w:tplc="04090001" w:tentative="1">
      <w:start w:val="1"/>
      <w:numFmt w:val="bullet"/>
      <w:lvlText w:val=""/>
      <w:lvlJc w:val="left"/>
      <w:pPr>
        <w:tabs>
          <w:tab w:val="num" w:pos="2664"/>
        </w:tabs>
        <w:ind w:left="2664" w:hanging="360"/>
      </w:pPr>
      <w:rPr>
        <w:rFonts w:ascii="Symbol" w:hAnsi="Symbol" w:hint="default"/>
      </w:rPr>
    </w:lvl>
    <w:lvl w:ilvl="4" w:tplc="04090003" w:tentative="1">
      <w:start w:val="1"/>
      <w:numFmt w:val="bullet"/>
      <w:lvlText w:val="o"/>
      <w:lvlJc w:val="left"/>
      <w:pPr>
        <w:tabs>
          <w:tab w:val="num" w:pos="3384"/>
        </w:tabs>
        <w:ind w:left="3384" w:hanging="360"/>
      </w:pPr>
      <w:rPr>
        <w:rFonts w:ascii="Courier New" w:hAnsi="Courier New" w:cs="Courier New" w:hint="default"/>
      </w:rPr>
    </w:lvl>
    <w:lvl w:ilvl="5" w:tplc="04090005" w:tentative="1">
      <w:start w:val="1"/>
      <w:numFmt w:val="bullet"/>
      <w:lvlText w:val=""/>
      <w:lvlJc w:val="left"/>
      <w:pPr>
        <w:tabs>
          <w:tab w:val="num" w:pos="4104"/>
        </w:tabs>
        <w:ind w:left="4104" w:hanging="360"/>
      </w:pPr>
      <w:rPr>
        <w:rFonts w:ascii="Wingdings" w:hAnsi="Wingdings" w:hint="default"/>
      </w:rPr>
    </w:lvl>
    <w:lvl w:ilvl="6" w:tplc="04090001" w:tentative="1">
      <w:start w:val="1"/>
      <w:numFmt w:val="bullet"/>
      <w:lvlText w:val=""/>
      <w:lvlJc w:val="left"/>
      <w:pPr>
        <w:tabs>
          <w:tab w:val="num" w:pos="4824"/>
        </w:tabs>
        <w:ind w:left="4824" w:hanging="360"/>
      </w:pPr>
      <w:rPr>
        <w:rFonts w:ascii="Symbol" w:hAnsi="Symbol" w:hint="default"/>
      </w:rPr>
    </w:lvl>
    <w:lvl w:ilvl="7" w:tplc="04090003" w:tentative="1">
      <w:start w:val="1"/>
      <w:numFmt w:val="bullet"/>
      <w:lvlText w:val="o"/>
      <w:lvlJc w:val="left"/>
      <w:pPr>
        <w:tabs>
          <w:tab w:val="num" w:pos="5544"/>
        </w:tabs>
        <w:ind w:left="5544" w:hanging="360"/>
      </w:pPr>
      <w:rPr>
        <w:rFonts w:ascii="Courier New" w:hAnsi="Courier New" w:cs="Courier New" w:hint="default"/>
      </w:rPr>
    </w:lvl>
    <w:lvl w:ilvl="8" w:tplc="04090005" w:tentative="1">
      <w:start w:val="1"/>
      <w:numFmt w:val="bullet"/>
      <w:lvlText w:val=""/>
      <w:lvlJc w:val="left"/>
      <w:pPr>
        <w:tabs>
          <w:tab w:val="num" w:pos="6264"/>
        </w:tabs>
        <w:ind w:left="6264" w:hanging="360"/>
      </w:pPr>
      <w:rPr>
        <w:rFonts w:ascii="Wingdings" w:hAnsi="Wingdings" w:hint="default"/>
      </w:rPr>
    </w:lvl>
  </w:abstractNum>
  <w:abstractNum w:abstractNumId="10" w15:restartNumberingAfterBreak="0">
    <w:nsid w:val="2DAB28C8"/>
    <w:multiLevelType w:val="hybridMultilevel"/>
    <w:tmpl w:val="00AE569E"/>
    <w:lvl w:ilvl="0" w:tplc="1E749EC2">
      <w:start w:val="2015"/>
      <w:numFmt w:val="bullet"/>
      <w:lvlText w:val=""/>
      <w:lvlJc w:val="left"/>
      <w:pPr>
        <w:ind w:left="435" w:hanging="360"/>
      </w:pPr>
      <w:rPr>
        <w:rFonts w:ascii="Symbol" w:eastAsia="Times New Roman" w:hAnsi="Symbol" w:cs="Tahoma" w:hint="default"/>
        <w:b w:val="0"/>
      </w:rPr>
    </w:lvl>
    <w:lvl w:ilvl="1" w:tplc="04090003" w:tentative="1">
      <w:start w:val="1"/>
      <w:numFmt w:val="bullet"/>
      <w:lvlText w:val="o"/>
      <w:lvlJc w:val="left"/>
      <w:pPr>
        <w:ind w:left="1155" w:hanging="360"/>
      </w:pPr>
      <w:rPr>
        <w:rFonts w:ascii="Courier New" w:hAnsi="Courier New" w:cs="Courier New" w:hint="default"/>
      </w:rPr>
    </w:lvl>
    <w:lvl w:ilvl="2" w:tplc="04090005" w:tentative="1">
      <w:start w:val="1"/>
      <w:numFmt w:val="bullet"/>
      <w:lvlText w:val=""/>
      <w:lvlJc w:val="left"/>
      <w:pPr>
        <w:ind w:left="1875" w:hanging="360"/>
      </w:pPr>
      <w:rPr>
        <w:rFonts w:ascii="Wingdings" w:hAnsi="Wingdings" w:hint="default"/>
      </w:rPr>
    </w:lvl>
    <w:lvl w:ilvl="3" w:tplc="04090001" w:tentative="1">
      <w:start w:val="1"/>
      <w:numFmt w:val="bullet"/>
      <w:lvlText w:val=""/>
      <w:lvlJc w:val="left"/>
      <w:pPr>
        <w:ind w:left="2595" w:hanging="360"/>
      </w:pPr>
      <w:rPr>
        <w:rFonts w:ascii="Symbol" w:hAnsi="Symbol" w:hint="default"/>
      </w:rPr>
    </w:lvl>
    <w:lvl w:ilvl="4" w:tplc="04090003" w:tentative="1">
      <w:start w:val="1"/>
      <w:numFmt w:val="bullet"/>
      <w:lvlText w:val="o"/>
      <w:lvlJc w:val="left"/>
      <w:pPr>
        <w:ind w:left="3315" w:hanging="360"/>
      </w:pPr>
      <w:rPr>
        <w:rFonts w:ascii="Courier New" w:hAnsi="Courier New" w:cs="Courier New" w:hint="default"/>
      </w:rPr>
    </w:lvl>
    <w:lvl w:ilvl="5" w:tplc="04090005" w:tentative="1">
      <w:start w:val="1"/>
      <w:numFmt w:val="bullet"/>
      <w:lvlText w:val=""/>
      <w:lvlJc w:val="left"/>
      <w:pPr>
        <w:ind w:left="4035" w:hanging="360"/>
      </w:pPr>
      <w:rPr>
        <w:rFonts w:ascii="Wingdings" w:hAnsi="Wingdings" w:hint="default"/>
      </w:rPr>
    </w:lvl>
    <w:lvl w:ilvl="6" w:tplc="04090001" w:tentative="1">
      <w:start w:val="1"/>
      <w:numFmt w:val="bullet"/>
      <w:lvlText w:val=""/>
      <w:lvlJc w:val="left"/>
      <w:pPr>
        <w:ind w:left="4755" w:hanging="360"/>
      </w:pPr>
      <w:rPr>
        <w:rFonts w:ascii="Symbol" w:hAnsi="Symbol" w:hint="default"/>
      </w:rPr>
    </w:lvl>
    <w:lvl w:ilvl="7" w:tplc="04090003" w:tentative="1">
      <w:start w:val="1"/>
      <w:numFmt w:val="bullet"/>
      <w:lvlText w:val="o"/>
      <w:lvlJc w:val="left"/>
      <w:pPr>
        <w:ind w:left="5475" w:hanging="360"/>
      </w:pPr>
      <w:rPr>
        <w:rFonts w:ascii="Courier New" w:hAnsi="Courier New" w:cs="Courier New" w:hint="default"/>
      </w:rPr>
    </w:lvl>
    <w:lvl w:ilvl="8" w:tplc="04090005" w:tentative="1">
      <w:start w:val="1"/>
      <w:numFmt w:val="bullet"/>
      <w:lvlText w:val=""/>
      <w:lvlJc w:val="left"/>
      <w:pPr>
        <w:ind w:left="6195" w:hanging="360"/>
      </w:pPr>
      <w:rPr>
        <w:rFonts w:ascii="Wingdings" w:hAnsi="Wingdings" w:hint="default"/>
      </w:rPr>
    </w:lvl>
  </w:abstractNum>
  <w:abstractNum w:abstractNumId="11" w15:restartNumberingAfterBreak="0">
    <w:nsid w:val="32B512D0"/>
    <w:multiLevelType w:val="hybridMultilevel"/>
    <w:tmpl w:val="DA7437C4"/>
    <w:lvl w:ilvl="0" w:tplc="04090005">
      <w:start w:val="1"/>
      <w:numFmt w:val="bullet"/>
      <w:lvlText w:val=""/>
      <w:lvlJc w:val="left"/>
      <w:pPr>
        <w:tabs>
          <w:tab w:val="num" w:pos="360"/>
        </w:tabs>
        <w:ind w:left="360" w:hanging="360"/>
      </w:pPr>
      <w:rPr>
        <w:rFonts w:ascii="Wingdings" w:hAnsi="Wingdings"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2" w15:restartNumberingAfterBreak="0">
    <w:nsid w:val="348C0F04"/>
    <w:multiLevelType w:val="hybridMultilevel"/>
    <w:tmpl w:val="3EE40942"/>
    <w:lvl w:ilvl="0" w:tplc="0409000D">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72A75F8"/>
    <w:multiLevelType w:val="hybridMultilevel"/>
    <w:tmpl w:val="E704135E"/>
    <w:lvl w:ilvl="0" w:tplc="BC54815E">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87C3231"/>
    <w:multiLevelType w:val="singleLevel"/>
    <w:tmpl w:val="04090007"/>
    <w:lvl w:ilvl="0">
      <w:start w:val="1"/>
      <w:numFmt w:val="bullet"/>
      <w:lvlText w:val=""/>
      <w:lvlJc w:val="left"/>
      <w:pPr>
        <w:tabs>
          <w:tab w:val="num" w:pos="360"/>
        </w:tabs>
        <w:ind w:left="360" w:hanging="360"/>
      </w:pPr>
      <w:rPr>
        <w:rFonts w:ascii="Wingdings" w:hAnsi="Wingdings" w:hint="default"/>
        <w:sz w:val="16"/>
      </w:rPr>
    </w:lvl>
  </w:abstractNum>
  <w:abstractNum w:abstractNumId="15" w15:restartNumberingAfterBreak="0">
    <w:nsid w:val="3C293ECA"/>
    <w:multiLevelType w:val="hybridMultilevel"/>
    <w:tmpl w:val="150EFE4A"/>
    <w:lvl w:ilvl="0" w:tplc="BC54815E">
      <w:start w:val="1"/>
      <w:numFmt w:val="bullet"/>
      <w:lvlText w:val=""/>
      <w:lvlJc w:val="left"/>
      <w:pPr>
        <w:tabs>
          <w:tab w:val="num" w:pos="360"/>
        </w:tabs>
        <w:ind w:left="360" w:hanging="360"/>
      </w:pPr>
      <w:rPr>
        <w:rFonts w:ascii="Wingdings" w:hAnsi="Wingdings" w:hint="default"/>
      </w:rPr>
    </w:lvl>
    <w:lvl w:ilvl="1" w:tplc="0409000B">
      <w:start w:val="1"/>
      <w:numFmt w:val="bullet"/>
      <w:lvlText w:val=""/>
      <w:lvlJc w:val="left"/>
      <w:pPr>
        <w:tabs>
          <w:tab w:val="num" w:pos="1170"/>
        </w:tabs>
        <w:ind w:left="1170" w:hanging="360"/>
      </w:pPr>
      <w:rPr>
        <w:rFonts w:ascii="Wingdings" w:hAnsi="Wingdings" w:hint="default"/>
      </w:rPr>
    </w:lvl>
    <w:lvl w:ilvl="2" w:tplc="04090005">
      <w:start w:val="1"/>
      <w:numFmt w:val="bullet"/>
      <w:lvlText w:val=""/>
      <w:lvlJc w:val="left"/>
      <w:pPr>
        <w:tabs>
          <w:tab w:val="num" w:pos="1800"/>
        </w:tabs>
        <w:ind w:left="1800" w:hanging="360"/>
      </w:pPr>
      <w:rPr>
        <w:rFonts w:ascii="Wingdings" w:hAnsi="Wingdings" w:hint="default"/>
      </w:rPr>
    </w:lvl>
    <w:lvl w:ilvl="3" w:tplc="77488612">
      <w:numFmt w:val="bullet"/>
      <w:lvlText w:val=""/>
      <w:lvlJc w:val="left"/>
      <w:pPr>
        <w:tabs>
          <w:tab w:val="num" w:pos="2520"/>
        </w:tabs>
        <w:ind w:left="2520" w:hanging="360"/>
      </w:pPr>
      <w:rPr>
        <w:rFonts w:ascii="Symbol" w:eastAsia="Times New Roman" w:hAnsi="Symbol" w:cs="Arial" w:hint="default"/>
        <w:b w:val="0"/>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6" w15:restartNumberingAfterBreak="0">
    <w:nsid w:val="3C4F72F5"/>
    <w:multiLevelType w:val="hybridMultilevel"/>
    <w:tmpl w:val="DB363134"/>
    <w:lvl w:ilvl="0" w:tplc="BC54815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DA63902"/>
    <w:multiLevelType w:val="multilevel"/>
    <w:tmpl w:val="6CDA735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DE00949"/>
    <w:multiLevelType w:val="hybridMultilevel"/>
    <w:tmpl w:val="CFE662B4"/>
    <w:lvl w:ilvl="0" w:tplc="0409000D">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FA83EB7"/>
    <w:multiLevelType w:val="singleLevel"/>
    <w:tmpl w:val="04090007"/>
    <w:lvl w:ilvl="0">
      <w:start w:val="1"/>
      <w:numFmt w:val="bullet"/>
      <w:lvlText w:val=""/>
      <w:lvlJc w:val="left"/>
      <w:pPr>
        <w:tabs>
          <w:tab w:val="num" w:pos="360"/>
        </w:tabs>
        <w:ind w:left="360" w:hanging="360"/>
      </w:pPr>
      <w:rPr>
        <w:rFonts w:ascii="Wingdings" w:hAnsi="Wingdings" w:hint="default"/>
        <w:sz w:val="16"/>
      </w:rPr>
    </w:lvl>
  </w:abstractNum>
  <w:abstractNum w:abstractNumId="20" w15:restartNumberingAfterBreak="0">
    <w:nsid w:val="3FED350E"/>
    <w:multiLevelType w:val="hybridMultilevel"/>
    <w:tmpl w:val="5C6C01DE"/>
    <w:lvl w:ilvl="0" w:tplc="BC54815E">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0774F2C"/>
    <w:multiLevelType w:val="hybridMultilevel"/>
    <w:tmpl w:val="A1B89418"/>
    <w:lvl w:ilvl="0" w:tplc="0409000B">
      <w:start w:val="1"/>
      <w:numFmt w:val="bullet"/>
      <w:lvlText w:val=""/>
      <w:lvlJc w:val="left"/>
      <w:pPr>
        <w:tabs>
          <w:tab w:val="num" w:pos="360"/>
        </w:tabs>
        <w:ind w:left="360" w:hanging="360"/>
      </w:pPr>
      <w:rPr>
        <w:rFonts w:ascii="Wingdings" w:hAnsi="Wingdings"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2" w15:restartNumberingAfterBreak="0">
    <w:nsid w:val="424769D8"/>
    <w:multiLevelType w:val="hybridMultilevel"/>
    <w:tmpl w:val="B7B2AF46"/>
    <w:lvl w:ilvl="0" w:tplc="BC54815E">
      <w:start w:val="1"/>
      <w:numFmt w:val="bullet"/>
      <w:lvlText w:val=""/>
      <w:lvlJc w:val="left"/>
      <w:pPr>
        <w:tabs>
          <w:tab w:val="num" w:pos="360"/>
        </w:tabs>
        <w:ind w:left="360" w:hanging="360"/>
      </w:pPr>
      <w:rPr>
        <w:rFonts w:ascii="Wingdings" w:hAnsi="Wingdings" w:hint="default"/>
      </w:rPr>
    </w:lvl>
    <w:lvl w:ilvl="1" w:tplc="04090003">
      <w:start w:val="1"/>
      <w:numFmt w:val="bullet"/>
      <w:lvlText w:val="o"/>
      <w:lvlJc w:val="left"/>
      <w:pPr>
        <w:tabs>
          <w:tab w:val="num" w:pos="1170"/>
        </w:tabs>
        <w:ind w:left="1170" w:hanging="360"/>
      </w:pPr>
      <w:rPr>
        <w:rFonts w:ascii="Courier New" w:hAnsi="Courier New" w:cs="Courier New" w:hint="default"/>
      </w:rPr>
    </w:lvl>
    <w:lvl w:ilvl="2" w:tplc="04090005">
      <w:start w:val="1"/>
      <w:numFmt w:val="bullet"/>
      <w:lvlText w:val=""/>
      <w:lvlJc w:val="left"/>
      <w:pPr>
        <w:tabs>
          <w:tab w:val="num" w:pos="1800"/>
        </w:tabs>
        <w:ind w:left="1800" w:hanging="360"/>
      </w:pPr>
      <w:rPr>
        <w:rFonts w:ascii="Wingdings" w:hAnsi="Wingdings" w:hint="default"/>
      </w:rPr>
    </w:lvl>
    <w:lvl w:ilvl="3" w:tplc="77488612">
      <w:numFmt w:val="bullet"/>
      <w:lvlText w:val=""/>
      <w:lvlJc w:val="left"/>
      <w:pPr>
        <w:tabs>
          <w:tab w:val="num" w:pos="2520"/>
        </w:tabs>
        <w:ind w:left="2520" w:hanging="360"/>
      </w:pPr>
      <w:rPr>
        <w:rFonts w:ascii="Symbol" w:eastAsia="Times New Roman" w:hAnsi="Symbol" w:cs="Arial" w:hint="default"/>
        <w:b w:val="0"/>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3" w15:restartNumberingAfterBreak="0">
    <w:nsid w:val="42D114AE"/>
    <w:multiLevelType w:val="hybridMultilevel"/>
    <w:tmpl w:val="439291FA"/>
    <w:lvl w:ilvl="0" w:tplc="0409000D">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D1B22836">
      <w:start w:val="11"/>
      <w:numFmt w:val="bullet"/>
      <w:lvlText w:val=""/>
      <w:lvlJc w:val="left"/>
      <w:pPr>
        <w:ind w:left="2160" w:hanging="360"/>
      </w:pPr>
      <w:rPr>
        <w:rFonts w:ascii="Symbol" w:eastAsia="Times New Roman" w:hAnsi="Symbol" w:cs="Aria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48F05A12"/>
    <w:multiLevelType w:val="hybridMultilevel"/>
    <w:tmpl w:val="6A6AE2B2"/>
    <w:lvl w:ilvl="0" w:tplc="0409000B">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5" w15:restartNumberingAfterBreak="0">
    <w:nsid w:val="4CBA4B08"/>
    <w:multiLevelType w:val="hybridMultilevel"/>
    <w:tmpl w:val="52BEB4FA"/>
    <w:lvl w:ilvl="0" w:tplc="BC54815E">
      <w:start w:val="1"/>
      <w:numFmt w:val="bullet"/>
      <w:lvlText w:val=""/>
      <w:lvlJc w:val="left"/>
      <w:pPr>
        <w:tabs>
          <w:tab w:val="num" w:pos="360"/>
        </w:tabs>
        <w:ind w:left="360" w:hanging="360"/>
      </w:pPr>
      <w:rPr>
        <w:rFonts w:ascii="Wingdings" w:hAnsi="Wingdings" w:hint="default"/>
      </w:rPr>
    </w:lvl>
    <w:lvl w:ilvl="1" w:tplc="0409000B">
      <w:start w:val="1"/>
      <w:numFmt w:val="bullet"/>
      <w:lvlText w:val=""/>
      <w:lvlJc w:val="left"/>
      <w:pPr>
        <w:tabs>
          <w:tab w:val="num" w:pos="1170"/>
        </w:tabs>
        <w:ind w:left="1170" w:hanging="360"/>
      </w:pPr>
      <w:rPr>
        <w:rFonts w:ascii="Wingdings" w:hAnsi="Wingdings" w:hint="default"/>
      </w:rPr>
    </w:lvl>
    <w:lvl w:ilvl="2" w:tplc="04090005">
      <w:start w:val="1"/>
      <w:numFmt w:val="bullet"/>
      <w:lvlText w:val=""/>
      <w:lvlJc w:val="left"/>
      <w:pPr>
        <w:tabs>
          <w:tab w:val="num" w:pos="1800"/>
        </w:tabs>
        <w:ind w:left="1800" w:hanging="360"/>
      </w:pPr>
      <w:rPr>
        <w:rFonts w:ascii="Wingdings" w:hAnsi="Wingdings" w:hint="default"/>
      </w:rPr>
    </w:lvl>
    <w:lvl w:ilvl="3" w:tplc="77488612">
      <w:numFmt w:val="bullet"/>
      <w:lvlText w:val=""/>
      <w:lvlJc w:val="left"/>
      <w:pPr>
        <w:tabs>
          <w:tab w:val="num" w:pos="2520"/>
        </w:tabs>
        <w:ind w:left="2520" w:hanging="360"/>
      </w:pPr>
      <w:rPr>
        <w:rFonts w:ascii="Symbol" w:eastAsia="Times New Roman" w:hAnsi="Symbol" w:cs="Arial" w:hint="default"/>
        <w:b w:val="0"/>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6" w15:restartNumberingAfterBreak="0">
    <w:nsid w:val="58AE613C"/>
    <w:multiLevelType w:val="hybridMultilevel"/>
    <w:tmpl w:val="0E426D04"/>
    <w:lvl w:ilvl="0" w:tplc="BC54815E">
      <w:start w:val="1"/>
      <w:numFmt w:val="bullet"/>
      <w:lvlText w:val=""/>
      <w:lvlJc w:val="left"/>
      <w:pPr>
        <w:ind w:left="806" w:hanging="360"/>
      </w:pPr>
      <w:rPr>
        <w:rFonts w:ascii="Wingdings" w:hAnsi="Wingdings" w:hint="default"/>
      </w:rPr>
    </w:lvl>
    <w:lvl w:ilvl="1" w:tplc="04090003" w:tentative="1">
      <w:start w:val="1"/>
      <w:numFmt w:val="bullet"/>
      <w:lvlText w:val="o"/>
      <w:lvlJc w:val="left"/>
      <w:pPr>
        <w:ind w:left="1526" w:hanging="360"/>
      </w:pPr>
      <w:rPr>
        <w:rFonts w:ascii="Courier New" w:hAnsi="Courier New" w:cs="Courier New" w:hint="default"/>
      </w:rPr>
    </w:lvl>
    <w:lvl w:ilvl="2" w:tplc="04090005" w:tentative="1">
      <w:start w:val="1"/>
      <w:numFmt w:val="bullet"/>
      <w:lvlText w:val=""/>
      <w:lvlJc w:val="left"/>
      <w:pPr>
        <w:ind w:left="2246" w:hanging="360"/>
      </w:pPr>
      <w:rPr>
        <w:rFonts w:ascii="Wingdings" w:hAnsi="Wingdings" w:hint="default"/>
      </w:rPr>
    </w:lvl>
    <w:lvl w:ilvl="3" w:tplc="04090001" w:tentative="1">
      <w:start w:val="1"/>
      <w:numFmt w:val="bullet"/>
      <w:lvlText w:val=""/>
      <w:lvlJc w:val="left"/>
      <w:pPr>
        <w:ind w:left="2966" w:hanging="360"/>
      </w:pPr>
      <w:rPr>
        <w:rFonts w:ascii="Symbol" w:hAnsi="Symbol" w:hint="default"/>
      </w:rPr>
    </w:lvl>
    <w:lvl w:ilvl="4" w:tplc="04090003" w:tentative="1">
      <w:start w:val="1"/>
      <w:numFmt w:val="bullet"/>
      <w:lvlText w:val="o"/>
      <w:lvlJc w:val="left"/>
      <w:pPr>
        <w:ind w:left="3686" w:hanging="360"/>
      </w:pPr>
      <w:rPr>
        <w:rFonts w:ascii="Courier New" w:hAnsi="Courier New" w:cs="Courier New" w:hint="default"/>
      </w:rPr>
    </w:lvl>
    <w:lvl w:ilvl="5" w:tplc="04090005" w:tentative="1">
      <w:start w:val="1"/>
      <w:numFmt w:val="bullet"/>
      <w:lvlText w:val=""/>
      <w:lvlJc w:val="left"/>
      <w:pPr>
        <w:ind w:left="4406" w:hanging="360"/>
      </w:pPr>
      <w:rPr>
        <w:rFonts w:ascii="Wingdings" w:hAnsi="Wingdings" w:hint="default"/>
      </w:rPr>
    </w:lvl>
    <w:lvl w:ilvl="6" w:tplc="04090001" w:tentative="1">
      <w:start w:val="1"/>
      <w:numFmt w:val="bullet"/>
      <w:lvlText w:val=""/>
      <w:lvlJc w:val="left"/>
      <w:pPr>
        <w:ind w:left="5126" w:hanging="360"/>
      </w:pPr>
      <w:rPr>
        <w:rFonts w:ascii="Symbol" w:hAnsi="Symbol" w:hint="default"/>
      </w:rPr>
    </w:lvl>
    <w:lvl w:ilvl="7" w:tplc="04090003" w:tentative="1">
      <w:start w:val="1"/>
      <w:numFmt w:val="bullet"/>
      <w:lvlText w:val="o"/>
      <w:lvlJc w:val="left"/>
      <w:pPr>
        <w:ind w:left="5846" w:hanging="360"/>
      </w:pPr>
      <w:rPr>
        <w:rFonts w:ascii="Courier New" w:hAnsi="Courier New" w:cs="Courier New" w:hint="default"/>
      </w:rPr>
    </w:lvl>
    <w:lvl w:ilvl="8" w:tplc="04090005" w:tentative="1">
      <w:start w:val="1"/>
      <w:numFmt w:val="bullet"/>
      <w:lvlText w:val=""/>
      <w:lvlJc w:val="left"/>
      <w:pPr>
        <w:ind w:left="6566" w:hanging="360"/>
      </w:pPr>
      <w:rPr>
        <w:rFonts w:ascii="Wingdings" w:hAnsi="Wingdings" w:hint="default"/>
      </w:rPr>
    </w:lvl>
  </w:abstractNum>
  <w:abstractNum w:abstractNumId="27" w15:restartNumberingAfterBreak="0">
    <w:nsid w:val="5DCB0DD5"/>
    <w:multiLevelType w:val="hybridMultilevel"/>
    <w:tmpl w:val="9EC8D79A"/>
    <w:lvl w:ilvl="0" w:tplc="6B982674">
      <w:start w:val="2015"/>
      <w:numFmt w:val="bullet"/>
      <w:lvlText w:val=""/>
      <w:lvlJc w:val="left"/>
      <w:pPr>
        <w:ind w:left="720" w:hanging="360"/>
      </w:pPr>
      <w:rPr>
        <w:rFonts w:ascii="Symbol" w:eastAsia="Times New Roman" w:hAnsi="Symbol"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9A12260"/>
    <w:multiLevelType w:val="hybridMultilevel"/>
    <w:tmpl w:val="CDC45C28"/>
    <w:lvl w:ilvl="0" w:tplc="BC54815E">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C0268B2"/>
    <w:multiLevelType w:val="hybridMultilevel"/>
    <w:tmpl w:val="44304CB6"/>
    <w:lvl w:ilvl="0" w:tplc="3530BF4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D8B323B"/>
    <w:multiLevelType w:val="hybridMultilevel"/>
    <w:tmpl w:val="6D34EDC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DB3430B"/>
    <w:multiLevelType w:val="hybridMultilevel"/>
    <w:tmpl w:val="642A20D0"/>
    <w:lvl w:ilvl="0" w:tplc="3C144EEC">
      <w:start w:val="1"/>
      <w:numFmt w:val="lowerLetter"/>
      <w:lvlText w:val="%1."/>
      <w:lvlJc w:val="left"/>
      <w:pPr>
        <w:ind w:left="720" w:hanging="360"/>
      </w:pPr>
      <w:rPr>
        <w:sz w:val="24"/>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717E472D"/>
    <w:multiLevelType w:val="hybridMultilevel"/>
    <w:tmpl w:val="A028CA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7466CF"/>
    <w:multiLevelType w:val="hybridMultilevel"/>
    <w:tmpl w:val="B86EFE6E"/>
    <w:lvl w:ilvl="0" w:tplc="BC54815E">
      <w:start w:val="1"/>
      <w:numFmt w:val="bullet"/>
      <w:lvlText w:val=""/>
      <w:lvlJc w:val="left"/>
      <w:pPr>
        <w:ind w:left="806" w:hanging="360"/>
      </w:pPr>
      <w:rPr>
        <w:rFonts w:ascii="Wingdings" w:hAnsi="Wingdings" w:hint="default"/>
      </w:rPr>
    </w:lvl>
    <w:lvl w:ilvl="1" w:tplc="04090003" w:tentative="1">
      <w:start w:val="1"/>
      <w:numFmt w:val="bullet"/>
      <w:lvlText w:val="o"/>
      <w:lvlJc w:val="left"/>
      <w:pPr>
        <w:ind w:left="1526" w:hanging="360"/>
      </w:pPr>
      <w:rPr>
        <w:rFonts w:ascii="Courier New" w:hAnsi="Courier New" w:cs="Courier New" w:hint="default"/>
      </w:rPr>
    </w:lvl>
    <w:lvl w:ilvl="2" w:tplc="04090005" w:tentative="1">
      <w:start w:val="1"/>
      <w:numFmt w:val="bullet"/>
      <w:lvlText w:val=""/>
      <w:lvlJc w:val="left"/>
      <w:pPr>
        <w:ind w:left="2246" w:hanging="360"/>
      </w:pPr>
      <w:rPr>
        <w:rFonts w:ascii="Wingdings" w:hAnsi="Wingdings" w:hint="default"/>
      </w:rPr>
    </w:lvl>
    <w:lvl w:ilvl="3" w:tplc="04090001" w:tentative="1">
      <w:start w:val="1"/>
      <w:numFmt w:val="bullet"/>
      <w:lvlText w:val=""/>
      <w:lvlJc w:val="left"/>
      <w:pPr>
        <w:ind w:left="2966" w:hanging="360"/>
      </w:pPr>
      <w:rPr>
        <w:rFonts w:ascii="Symbol" w:hAnsi="Symbol" w:hint="default"/>
      </w:rPr>
    </w:lvl>
    <w:lvl w:ilvl="4" w:tplc="04090003" w:tentative="1">
      <w:start w:val="1"/>
      <w:numFmt w:val="bullet"/>
      <w:lvlText w:val="o"/>
      <w:lvlJc w:val="left"/>
      <w:pPr>
        <w:ind w:left="3686" w:hanging="360"/>
      </w:pPr>
      <w:rPr>
        <w:rFonts w:ascii="Courier New" w:hAnsi="Courier New" w:cs="Courier New" w:hint="default"/>
      </w:rPr>
    </w:lvl>
    <w:lvl w:ilvl="5" w:tplc="04090005" w:tentative="1">
      <w:start w:val="1"/>
      <w:numFmt w:val="bullet"/>
      <w:lvlText w:val=""/>
      <w:lvlJc w:val="left"/>
      <w:pPr>
        <w:ind w:left="4406" w:hanging="360"/>
      </w:pPr>
      <w:rPr>
        <w:rFonts w:ascii="Wingdings" w:hAnsi="Wingdings" w:hint="default"/>
      </w:rPr>
    </w:lvl>
    <w:lvl w:ilvl="6" w:tplc="04090001" w:tentative="1">
      <w:start w:val="1"/>
      <w:numFmt w:val="bullet"/>
      <w:lvlText w:val=""/>
      <w:lvlJc w:val="left"/>
      <w:pPr>
        <w:ind w:left="5126" w:hanging="360"/>
      </w:pPr>
      <w:rPr>
        <w:rFonts w:ascii="Symbol" w:hAnsi="Symbol" w:hint="default"/>
      </w:rPr>
    </w:lvl>
    <w:lvl w:ilvl="7" w:tplc="04090003" w:tentative="1">
      <w:start w:val="1"/>
      <w:numFmt w:val="bullet"/>
      <w:lvlText w:val="o"/>
      <w:lvlJc w:val="left"/>
      <w:pPr>
        <w:ind w:left="5846" w:hanging="360"/>
      </w:pPr>
      <w:rPr>
        <w:rFonts w:ascii="Courier New" w:hAnsi="Courier New" w:cs="Courier New" w:hint="default"/>
      </w:rPr>
    </w:lvl>
    <w:lvl w:ilvl="8" w:tplc="04090005" w:tentative="1">
      <w:start w:val="1"/>
      <w:numFmt w:val="bullet"/>
      <w:lvlText w:val=""/>
      <w:lvlJc w:val="left"/>
      <w:pPr>
        <w:ind w:left="6566" w:hanging="360"/>
      </w:pPr>
      <w:rPr>
        <w:rFonts w:ascii="Wingdings" w:hAnsi="Wingdings" w:hint="default"/>
      </w:rPr>
    </w:lvl>
  </w:abstractNum>
  <w:abstractNum w:abstractNumId="34" w15:restartNumberingAfterBreak="0">
    <w:nsid w:val="7A490418"/>
    <w:multiLevelType w:val="hybridMultilevel"/>
    <w:tmpl w:val="5AC261C0"/>
    <w:lvl w:ilvl="0" w:tplc="BC54815E">
      <w:start w:val="1"/>
      <w:numFmt w:val="bullet"/>
      <w:lvlText w:val=""/>
      <w:lvlJc w:val="left"/>
      <w:pPr>
        <w:tabs>
          <w:tab w:val="num" w:pos="360"/>
        </w:tabs>
        <w:ind w:left="360" w:hanging="360"/>
      </w:pPr>
      <w:rPr>
        <w:rFonts w:ascii="Wingdings" w:hAnsi="Wingdings" w:hint="default"/>
      </w:rPr>
    </w:lvl>
    <w:lvl w:ilvl="1" w:tplc="0409000B">
      <w:start w:val="1"/>
      <w:numFmt w:val="bullet"/>
      <w:lvlText w:val=""/>
      <w:lvlJc w:val="left"/>
      <w:pPr>
        <w:tabs>
          <w:tab w:val="num" w:pos="1170"/>
        </w:tabs>
        <w:ind w:left="1170" w:hanging="360"/>
      </w:pPr>
      <w:rPr>
        <w:rFonts w:ascii="Wingdings" w:hAnsi="Wingdings" w:hint="default"/>
      </w:rPr>
    </w:lvl>
    <w:lvl w:ilvl="2" w:tplc="04090005">
      <w:start w:val="1"/>
      <w:numFmt w:val="bullet"/>
      <w:lvlText w:val=""/>
      <w:lvlJc w:val="left"/>
      <w:pPr>
        <w:tabs>
          <w:tab w:val="num" w:pos="1800"/>
        </w:tabs>
        <w:ind w:left="1800" w:hanging="360"/>
      </w:pPr>
      <w:rPr>
        <w:rFonts w:ascii="Wingdings" w:hAnsi="Wingdings" w:hint="default"/>
      </w:rPr>
    </w:lvl>
    <w:lvl w:ilvl="3" w:tplc="77488612">
      <w:numFmt w:val="bullet"/>
      <w:lvlText w:val=""/>
      <w:lvlJc w:val="left"/>
      <w:pPr>
        <w:tabs>
          <w:tab w:val="num" w:pos="2520"/>
        </w:tabs>
        <w:ind w:left="2520" w:hanging="360"/>
      </w:pPr>
      <w:rPr>
        <w:rFonts w:ascii="Symbol" w:eastAsia="Times New Roman" w:hAnsi="Symbol" w:cs="Arial" w:hint="default"/>
        <w:b w:val="0"/>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5" w15:restartNumberingAfterBreak="0">
    <w:nsid w:val="7E236945"/>
    <w:multiLevelType w:val="hybridMultilevel"/>
    <w:tmpl w:val="9398C672"/>
    <w:lvl w:ilvl="0" w:tplc="BC54815E">
      <w:start w:val="1"/>
      <w:numFmt w:val="bullet"/>
      <w:lvlText w:val=""/>
      <w:lvlJc w:val="left"/>
      <w:pPr>
        <w:tabs>
          <w:tab w:val="num" w:pos="360"/>
        </w:tabs>
        <w:ind w:left="360" w:hanging="360"/>
      </w:pPr>
      <w:rPr>
        <w:rFonts w:ascii="Wingdings" w:hAnsi="Wingdings" w:hint="default"/>
      </w:rPr>
    </w:lvl>
    <w:lvl w:ilvl="1" w:tplc="0409000B">
      <w:start w:val="1"/>
      <w:numFmt w:val="bullet"/>
      <w:lvlText w:val=""/>
      <w:lvlJc w:val="left"/>
      <w:pPr>
        <w:tabs>
          <w:tab w:val="num" w:pos="1170"/>
        </w:tabs>
        <w:ind w:left="1170" w:hanging="360"/>
      </w:pPr>
      <w:rPr>
        <w:rFonts w:ascii="Wingdings" w:hAnsi="Wingdings" w:hint="default"/>
      </w:rPr>
    </w:lvl>
    <w:lvl w:ilvl="2" w:tplc="04090005">
      <w:start w:val="1"/>
      <w:numFmt w:val="bullet"/>
      <w:lvlText w:val=""/>
      <w:lvlJc w:val="left"/>
      <w:pPr>
        <w:tabs>
          <w:tab w:val="num" w:pos="1800"/>
        </w:tabs>
        <w:ind w:left="1800" w:hanging="360"/>
      </w:pPr>
      <w:rPr>
        <w:rFonts w:ascii="Wingdings" w:hAnsi="Wingdings" w:hint="default"/>
      </w:rPr>
    </w:lvl>
    <w:lvl w:ilvl="3" w:tplc="77488612">
      <w:numFmt w:val="bullet"/>
      <w:lvlText w:val=""/>
      <w:lvlJc w:val="left"/>
      <w:pPr>
        <w:tabs>
          <w:tab w:val="num" w:pos="2520"/>
        </w:tabs>
        <w:ind w:left="2520" w:hanging="360"/>
      </w:pPr>
      <w:rPr>
        <w:rFonts w:ascii="Symbol" w:eastAsia="Times New Roman" w:hAnsi="Symbol" w:cs="Arial" w:hint="default"/>
        <w:b w:val="0"/>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6" w15:restartNumberingAfterBreak="0">
    <w:nsid w:val="7E991ADA"/>
    <w:multiLevelType w:val="hybridMultilevel"/>
    <w:tmpl w:val="CF1E45BA"/>
    <w:lvl w:ilvl="0" w:tplc="C07AAE5E">
      <w:start w:val="2015"/>
      <w:numFmt w:val="bullet"/>
      <w:lvlText w:val=""/>
      <w:lvlJc w:val="left"/>
      <w:pPr>
        <w:ind w:left="720" w:hanging="360"/>
      </w:pPr>
      <w:rPr>
        <w:rFonts w:ascii="Symbol" w:eastAsia="Times New Roman" w:hAnsi="Symbol"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F8E3A94"/>
    <w:multiLevelType w:val="multilevel"/>
    <w:tmpl w:val="EA1CC1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014767952">
    <w:abstractNumId w:val="14"/>
  </w:num>
  <w:num w:numId="2" w16cid:durableId="390620206">
    <w:abstractNumId w:val="0"/>
  </w:num>
  <w:num w:numId="3" w16cid:durableId="893277532">
    <w:abstractNumId w:val="19"/>
  </w:num>
  <w:num w:numId="4" w16cid:durableId="1113398730">
    <w:abstractNumId w:val="22"/>
  </w:num>
  <w:num w:numId="5" w16cid:durableId="1749769892">
    <w:abstractNumId w:val="11"/>
  </w:num>
  <w:num w:numId="6" w16cid:durableId="981349274">
    <w:abstractNumId w:val="23"/>
  </w:num>
  <w:num w:numId="7" w16cid:durableId="35397463">
    <w:abstractNumId w:val="12"/>
  </w:num>
  <w:num w:numId="8" w16cid:durableId="998577573">
    <w:abstractNumId w:val="18"/>
  </w:num>
  <w:num w:numId="9" w16cid:durableId="1253389858">
    <w:abstractNumId w:val="9"/>
  </w:num>
  <w:num w:numId="10" w16cid:durableId="1081489228">
    <w:abstractNumId w:val="21"/>
  </w:num>
  <w:num w:numId="11" w16cid:durableId="944271812">
    <w:abstractNumId w:val="24"/>
  </w:num>
  <w:num w:numId="12" w16cid:durableId="304894966">
    <w:abstractNumId w:val="37"/>
  </w:num>
  <w:num w:numId="13" w16cid:durableId="182742913">
    <w:abstractNumId w:val="20"/>
  </w:num>
  <w:num w:numId="14" w16cid:durableId="2055083594">
    <w:abstractNumId w:val="5"/>
  </w:num>
  <w:num w:numId="15" w16cid:durableId="1026295691">
    <w:abstractNumId w:val="17"/>
  </w:num>
  <w:num w:numId="16" w16cid:durableId="606693714">
    <w:abstractNumId w:val="13"/>
  </w:num>
  <w:num w:numId="17" w16cid:durableId="1983609348">
    <w:abstractNumId w:val="31"/>
  </w:num>
  <w:num w:numId="18" w16cid:durableId="26219497">
    <w:abstractNumId w:val="15"/>
  </w:num>
  <w:num w:numId="19" w16cid:durableId="1650818588">
    <w:abstractNumId w:val="25"/>
  </w:num>
  <w:num w:numId="20" w16cid:durableId="1074821243">
    <w:abstractNumId w:val="34"/>
  </w:num>
  <w:num w:numId="21" w16cid:durableId="1981878310">
    <w:abstractNumId w:val="35"/>
  </w:num>
  <w:num w:numId="22" w16cid:durableId="514464397">
    <w:abstractNumId w:val="2"/>
  </w:num>
  <w:num w:numId="23" w16cid:durableId="1270426822">
    <w:abstractNumId w:val="8"/>
  </w:num>
  <w:num w:numId="24" w16cid:durableId="1913154293">
    <w:abstractNumId w:val="4"/>
  </w:num>
  <w:num w:numId="25" w16cid:durableId="1396664026">
    <w:abstractNumId w:val="26"/>
  </w:num>
  <w:num w:numId="26" w16cid:durableId="351494642">
    <w:abstractNumId w:val="16"/>
  </w:num>
  <w:num w:numId="27" w16cid:durableId="353001974">
    <w:abstractNumId w:val="33"/>
  </w:num>
  <w:num w:numId="28" w16cid:durableId="959413953">
    <w:abstractNumId w:val="30"/>
  </w:num>
  <w:num w:numId="29" w16cid:durableId="289897280">
    <w:abstractNumId w:val="29"/>
  </w:num>
  <w:num w:numId="30" w16cid:durableId="403992715">
    <w:abstractNumId w:val="3"/>
  </w:num>
  <w:num w:numId="31" w16cid:durableId="1201556090">
    <w:abstractNumId w:val="28"/>
  </w:num>
  <w:num w:numId="32" w16cid:durableId="1574730982">
    <w:abstractNumId w:val="36"/>
  </w:num>
  <w:num w:numId="33" w16cid:durableId="800340349">
    <w:abstractNumId w:val="10"/>
  </w:num>
  <w:num w:numId="34" w16cid:durableId="380830494">
    <w:abstractNumId w:val="7"/>
  </w:num>
  <w:num w:numId="35" w16cid:durableId="2060781410">
    <w:abstractNumId w:val="6"/>
  </w:num>
  <w:num w:numId="36" w16cid:durableId="649360639">
    <w:abstractNumId w:val="1"/>
  </w:num>
  <w:num w:numId="37" w16cid:durableId="708915579">
    <w:abstractNumId w:val="27"/>
  </w:num>
  <w:num w:numId="38" w16cid:durableId="1975790261">
    <w:abstractNumId w:val="32"/>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embedSystemFonts/>
  <w:activeWritingStyle w:appName="MSWord" w:lang="en-US" w:vendorID="64" w:dllVersion="5" w:nlCheck="1" w:checkStyle="1"/>
  <w:activeWritingStyle w:appName="MSWord" w:lang="en-US" w:vendorID="64" w:dllVersion="6" w:nlCheck="1" w:checkStyle="1"/>
  <w:activeWritingStyle w:appName="MSWord" w:lang="en-AU" w:vendorID="64" w:dllVersion="6" w:nlCheck="1" w:checkStyle="1"/>
  <w:activeWritingStyle w:appName="MSWord" w:lang="fr-FR" w:vendorID="64" w:dllVersion="6" w:nlCheck="1" w:checkStyle="0"/>
  <w:activeWritingStyle w:appName="MSWord" w:lang="en-US" w:vendorID="64" w:dllVersion="4096" w:nlCheck="1" w:checkStyle="0"/>
  <w:activeWritingStyle w:appName="MSWord" w:lang="fr-FR" w:vendorID="64" w:dllVersion="4096" w:nlCheck="1" w:checkStyle="0"/>
  <w:activeWritingStyle w:appName="MSWord" w:lang="en-US" w:vendorID="64" w:dllVersion="0" w:nlCheck="1" w:checkStyle="0"/>
  <w:activeWritingStyle w:appName="MSWord" w:lang="fr-FR"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51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042AB"/>
    <w:rsid w:val="000018E2"/>
    <w:rsid w:val="00001A12"/>
    <w:rsid w:val="00001C6F"/>
    <w:rsid w:val="000025C4"/>
    <w:rsid w:val="00003110"/>
    <w:rsid w:val="0000422B"/>
    <w:rsid w:val="00005170"/>
    <w:rsid w:val="0000680C"/>
    <w:rsid w:val="00006900"/>
    <w:rsid w:val="00006E60"/>
    <w:rsid w:val="00010E02"/>
    <w:rsid w:val="00011511"/>
    <w:rsid w:val="00011EA2"/>
    <w:rsid w:val="000136FE"/>
    <w:rsid w:val="0001397F"/>
    <w:rsid w:val="0001414D"/>
    <w:rsid w:val="00014D26"/>
    <w:rsid w:val="00015D7A"/>
    <w:rsid w:val="0001694D"/>
    <w:rsid w:val="00016CF5"/>
    <w:rsid w:val="000178BE"/>
    <w:rsid w:val="000235B4"/>
    <w:rsid w:val="00026985"/>
    <w:rsid w:val="00027506"/>
    <w:rsid w:val="000301A6"/>
    <w:rsid w:val="000331D8"/>
    <w:rsid w:val="00033644"/>
    <w:rsid w:val="00033C48"/>
    <w:rsid w:val="00034898"/>
    <w:rsid w:val="00035C05"/>
    <w:rsid w:val="00040D39"/>
    <w:rsid w:val="000416C6"/>
    <w:rsid w:val="0004297B"/>
    <w:rsid w:val="000437C5"/>
    <w:rsid w:val="00043D60"/>
    <w:rsid w:val="00044897"/>
    <w:rsid w:val="00044A38"/>
    <w:rsid w:val="00044DC6"/>
    <w:rsid w:val="00047A9A"/>
    <w:rsid w:val="00050CAC"/>
    <w:rsid w:val="00051FB2"/>
    <w:rsid w:val="00051FDA"/>
    <w:rsid w:val="00053BF1"/>
    <w:rsid w:val="00054195"/>
    <w:rsid w:val="0005547B"/>
    <w:rsid w:val="00057174"/>
    <w:rsid w:val="0006069D"/>
    <w:rsid w:val="00061920"/>
    <w:rsid w:val="00062C4A"/>
    <w:rsid w:val="000640C0"/>
    <w:rsid w:val="00067ACE"/>
    <w:rsid w:val="0007097B"/>
    <w:rsid w:val="00070C46"/>
    <w:rsid w:val="00071A9D"/>
    <w:rsid w:val="00073B36"/>
    <w:rsid w:val="00073FAC"/>
    <w:rsid w:val="00074AE8"/>
    <w:rsid w:val="00075DF1"/>
    <w:rsid w:val="0007659A"/>
    <w:rsid w:val="000766CE"/>
    <w:rsid w:val="00076EBB"/>
    <w:rsid w:val="00081922"/>
    <w:rsid w:val="000838E6"/>
    <w:rsid w:val="00085852"/>
    <w:rsid w:val="00086FF7"/>
    <w:rsid w:val="000874FF"/>
    <w:rsid w:val="00087531"/>
    <w:rsid w:val="00093167"/>
    <w:rsid w:val="00094948"/>
    <w:rsid w:val="0009711A"/>
    <w:rsid w:val="0009761A"/>
    <w:rsid w:val="00097B17"/>
    <w:rsid w:val="00097C54"/>
    <w:rsid w:val="000A0F5B"/>
    <w:rsid w:val="000A14BE"/>
    <w:rsid w:val="000A23A2"/>
    <w:rsid w:val="000A321F"/>
    <w:rsid w:val="000A54A8"/>
    <w:rsid w:val="000A583C"/>
    <w:rsid w:val="000A5FAC"/>
    <w:rsid w:val="000A6BAC"/>
    <w:rsid w:val="000B026E"/>
    <w:rsid w:val="000B08A5"/>
    <w:rsid w:val="000B0B5D"/>
    <w:rsid w:val="000B1BD1"/>
    <w:rsid w:val="000B2403"/>
    <w:rsid w:val="000B2AD8"/>
    <w:rsid w:val="000B3D65"/>
    <w:rsid w:val="000B5E22"/>
    <w:rsid w:val="000B664E"/>
    <w:rsid w:val="000B74D5"/>
    <w:rsid w:val="000B7639"/>
    <w:rsid w:val="000C04DA"/>
    <w:rsid w:val="000C2B86"/>
    <w:rsid w:val="000C349C"/>
    <w:rsid w:val="000C36A2"/>
    <w:rsid w:val="000C6E00"/>
    <w:rsid w:val="000C7B32"/>
    <w:rsid w:val="000C7F65"/>
    <w:rsid w:val="000D0613"/>
    <w:rsid w:val="000D0DF3"/>
    <w:rsid w:val="000D0E0A"/>
    <w:rsid w:val="000D13A5"/>
    <w:rsid w:val="000D306C"/>
    <w:rsid w:val="000D338D"/>
    <w:rsid w:val="000D4422"/>
    <w:rsid w:val="000D58BB"/>
    <w:rsid w:val="000D628E"/>
    <w:rsid w:val="000D6565"/>
    <w:rsid w:val="000D7C06"/>
    <w:rsid w:val="000E1602"/>
    <w:rsid w:val="000E1CB8"/>
    <w:rsid w:val="000E28F7"/>
    <w:rsid w:val="000E351B"/>
    <w:rsid w:val="000E6503"/>
    <w:rsid w:val="000E68BA"/>
    <w:rsid w:val="000E6DEC"/>
    <w:rsid w:val="000E72C0"/>
    <w:rsid w:val="000E7C91"/>
    <w:rsid w:val="000F055F"/>
    <w:rsid w:val="000F1928"/>
    <w:rsid w:val="000F1A52"/>
    <w:rsid w:val="000F2C5B"/>
    <w:rsid w:val="000F2CFB"/>
    <w:rsid w:val="000F344E"/>
    <w:rsid w:val="000F594C"/>
    <w:rsid w:val="000F7A6F"/>
    <w:rsid w:val="000F7A7D"/>
    <w:rsid w:val="00100303"/>
    <w:rsid w:val="0010277D"/>
    <w:rsid w:val="00103212"/>
    <w:rsid w:val="0010356A"/>
    <w:rsid w:val="001037B2"/>
    <w:rsid w:val="00105D52"/>
    <w:rsid w:val="00106767"/>
    <w:rsid w:val="00107312"/>
    <w:rsid w:val="00107A27"/>
    <w:rsid w:val="00107F0C"/>
    <w:rsid w:val="00111EAB"/>
    <w:rsid w:val="0011227F"/>
    <w:rsid w:val="00112B25"/>
    <w:rsid w:val="00113E6A"/>
    <w:rsid w:val="00114FA7"/>
    <w:rsid w:val="00115414"/>
    <w:rsid w:val="0011640A"/>
    <w:rsid w:val="0011701C"/>
    <w:rsid w:val="00120E03"/>
    <w:rsid w:val="00121E0B"/>
    <w:rsid w:val="00122E11"/>
    <w:rsid w:val="00123546"/>
    <w:rsid w:val="00123979"/>
    <w:rsid w:val="00132D8A"/>
    <w:rsid w:val="00133947"/>
    <w:rsid w:val="00134072"/>
    <w:rsid w:val="001346B2"/>
    <w:rsid w:val="00134992"/>
    <w:rsid w:val="0013631A"/>
    <w:rsid w:val="00136DC1"/>
    <w:rsid w:val="0014201C"/>
    <w:rsid w:val="00143594"/>
    <w:rsid w:val="001440EB"/>
    <w:rsid w:val="00145367"/>
    <w:rsid w:val="001469E3"/>
    <w:rsid w:val="00147C66"/>
    <w:rsid w:val="001535AA"/>
    <w:rsid w:val="00153FDF"/>
    <w:rsid w:val="00155AE3"/>
    <w:rsid w:val="00156CF9"/>
    <w:rsid w:val="00156D08"/>
    <w:rsid w:val="001601AA"/>
    <w:rsid w:val="0016121B"/>
    <w:rsid w:val="0016124D"/>
    <w:rsid w:val="001615AB"/>
    <w:rsid w:val="00163BA1"/>
    <w:rsid w:val="00167392"/>
    <w:rsid w:val="0017149F"/>
    <w:rsid w:val="001718FC"/>
    <w:rsid w:val="00171C08"/>
    <w:rsid w:val="00172844"/>
    <w:rsid w:val="001745A1"/>
    <w:rsid w:val="0017486F"/>
    <w:rsid w:val="00174AD5"/>
    <w:rsid w:val="00176766"/>
    <w:rsid w:val="00177AEA"/>
    <w:rsid w:val="00182652"/>
    <w:rsid w:val="00184D30"/>
    <w:rsid w:val="00185559"/>
    <w:rsid w:val="00185569"/>
    <w:rsid w:val="00185CA2"/>
    <w:rsid w:val="00191092"/>
    <w:rsid w:val="001914CB"/>
    <w:rsid w:val="00192339"/>
    <w:rsid w:val="00193057"/>
    <w:rsid w:val="00194B67"/>
    <w:rsid w:val="00195CE0"/>
    <w:rsid w:val="001A0622"/>
    <w:rsid w:val="001A0CAE"/>
    <w:rsid w:val="001A22E4"/>
    <w:rsid w:val="001A3DE5"/>
    <w:rsid w:val="001A5337"/>
    <w:rsid w:val="001A589B"/>
    <w:rsid w:val="001A632F"/>
    <w:rsid w:val="001A71B2"/>
    <w:rsid w:val="001A7391"/>
    <w:rsid w:val="001B074D"/>
    <w:rsid w:val="001B0BA8"/>
    <w:rsid w:val="001B2F61"/>
    <w:rsid w:val="001B77EC"/>
    <w:rsid w:val="001C0AFE"/>
    <w:rsid w:val="001C0B71"/>
    <w:rsid w:val="001C23C8"/>
    <w:rsid w:val="001C2677"/>
    <w:rsid w:val="001C2BA3"/>
    <w:rsid w:val="001C4D43"/>
    <w:rsid w:val="001C6633"/>
    <w:rsid w:val="001C72B3"/>
    <w:rsid w:val="001C7A49"/>
    <w:rsid w:val="001D1EA1"/>
    <w:rsid w:val="001D1F9A"/>
    <w:rsid w:val="001D2E4E"/>
    <w:rsid w:val="001D3DC4"/>
    <w:rsid w:val="001D46EA"/>
    <w:rsid w:val="001D480E"/>
    <w:rsid w:val="001D51C8"/>
    <w:rsid w:val="001D5359"/>
    <w:rsid w:val="001D579D"/>
    <w:rsid w:val="001D58B3"/>
    <w:rsid w:val="001D5C8B"/>
    <w:rsid w:val="001D6946"/>
    <w:rsid w:val="001D6AD5"/>
    <w:rsid w:val="001D6D36"/>
    <w:rsid w:val="001D7860"/>
    <w:rsid w:val="001E13A5"/>
    <w:rsid w:val="001E1BD6"/>
    <w:rsid w:val="001E2519"/>
    <w:rsid w:val="001E307B"/>
    <w:rsid w:val="001E4301"/>
    <w:rsid w:val="001E66BF"/>
    <w:rsid w:val="001E6A44"/>
    <w:rsid w:val="001E75A8"/>
    <w:rsid w:val="001F2395"/>
    <w:rsid w:val="001F34B1"/>
    <w:rsid w:val="001F38B6"/>
    <w:rsid w:val="001F3E32"/>
    <w:rsid w:val="001F410F"/>
    <w:rsid w:val="001F7B09"/>
    <w:rsid w:val="002007AC"/>
    <w:rsid w:val="00200C8E"/>
    <w:rsid w:val="00201781"/>
    <w:rsid w:val="00202AAB"/>
    <w:rsid w:val="00202B48"/>
    <w:rsid w:val="00203C26"/>
    <w:rsid w:val="002047A3"/>
    <w:rsid w:val="002070B3"/>
    <w:rsid w:val="002117C8"/>
    <w:rsid w:val="00211CEC"/>
    <w:rsid w:val="0021337C"/>
    <w:rsid w:val="00213A6F"/>
    <w:rsid w:val="00213F9B"/>
    <w:rsid w:val="002155EB"/>
    <w:rsid w:val="00215F3B"/>
    <w:rsid w:val="00216F9F"/>
    <w:rsid w:val="00220718"/>
    <w:rsid w:val="00223949"/>
    <w:rsid w:val="002259AD"/>
    <w:rsid w:val="002262C1"/>
    <w:rsid w:val="00226441"/>
    <w:rsid w:val="00230313"/>
    <w:rsid w:val="00230BE0"/>
    <w:rsid w:val="00234E66"/>
    <w:rsid w:val="00236DFF"/>
    <w:rsid w:val="00237151"/>
    <w:rsid w:val="0024052D"/>
    <w:rsid w:val="002412C4"/>
    <w:rsid w:val="0024241B"/>
    <w:rsid w:val="0024294B"/>
    <w:rsid w:val="00243135"/>
    <w:rsid w:val="00243DE6"/>
    <w:rsid w:val="0024429F"/>
    <w:rsid w:val="00244957"/>
    <w:rsid w:val="002449AF"/>
    <w:rsid w:val="00250818"/>
    <w:rsid w:val="00250E12"/>
    <w:rsid w:val="00253D79"/>
    <w:rsid w:val="00254588"/>
    <w:rsid w:val="002601D4"/>
    <w:rsid w:val="00261C21"/>
    <w:rsid w:val="002627AF"/>
    <w:rsid w:val="00263DA2"/>
    <w:rsid w:val="002649D2"/>
    <w:rsid w:val="002656D5"/>
    <w:rsid w:val="00266F1B"/>
    <w:rsid w:val="0026704D"/>
    <w:rsid w:val="002674AA"/>
    <w:rsid w:val="00270A34"/>
    <w:rsid w:val="00271C6C"/>
    <w:rsid w:val="00272182"/>
    <w:rsid w:val="00273A20"/>
    <w:rsid w:val="00276A32"/>
    <w:rsid w:val="00280222"/>
    <w:rsid w:val="00280D1B"/>
    <w:rsid w:val="002822E2"/>
    <w:rsid w:val="002846D7"/>
    <w:rsid w:val="0028571A"/>
    <w:rsid w:val="00286021"/>
    <w:rsid w:val="0028664C"/>
    <w:rsid w:val="00286BC1"/>
    <w:rsid w:val="00286F8C"/>
    <w:rsid w:val="002879DC"/>
    <w:rsid w:val="00290B31"/>
    <w:rsid w:val="00293F7B"/>
    <w:rsid w:val="002949B7"/>
    <w:rsid w:val="00294C33"/>
    <w:rsid w:val="00295392"/>
    <w:rsid w:val="00295BBA"/>
    <w:rsid w:val="00296B9C"/>
    <w:rsid w:val="0029792F"/>
    <w:rsid w:val="002A0F10"/>
    <w:rsid w:val="002A4E07"/>
    <w:rsid w:val="002A57E1"/>
    <w:rsid w:val="002A5BA4"/>
    <w:rsid w:val="002A625D"/>
    <w:rsid w:val="002B4A8B"/>
    <w:rsid w:val="002B5A42"/>
    <w:rsid w:val="002B7EC9"/>
    <w:rsid w:val="002C07F9"/>
    <w:rsid w:val="002C1779"/>
    <w:rsid w:val="002C1B14"/>
    <w:rsid w:val="002C1E53"/>
    <w:rsid w:val="002C2612"/>
    <w:rsid w:val="002C29B6"/>
    <w:rsid w:val="002C2B20"/>
    <w:rsid w:val="002C2BF9"/>
    <w:rsid w:val="002C4062"/>
    <w:rsid w:val="002C4364"/>
    <w:rsid w:val="002C4397"/>
    <w:rsid w:val="002C5575"/>
    <w:rsid w:val="002C6377"/>
    <w:rsid w:val="002C6E5A"/>
    <w:rsid w:val="002D1E7D"/>
    <w:rsid w:val="002D386C"/>
    <w:rsid w:val="002D3FE8"/>
    <w:rsid w:val="002D4E6F"/>
    <w:rsid w:val="002D518E"/>
    <w:rsid w:val="002D5993"/>
    <w:rsid w:val="002D623D"/>
    <w:rsid w:val="002E078D"/>
    <w:rsid w:val="002E0790"/>
    <w:rsid w:val="002E11A2"/>
    <w:rsid w:val="002E2371"/>
    <w:rsid w:val="002E29C4"/>
    <w:rsid w:val="002E2BB6"/>
    <w:rsid w:val="002E5327"/>
    <w:rsid w:val="002E595D"/>
    <w:rsid w:val="002E76CC"/>
    <w:rsid w:val="002E7A14"/>
    <w:rsid w:val="002E7A58"/>
    <w:rsid w:val="002F13C7"/>
    <w:rsid w:val="002F22B3"/>
    <w:rsid w:val="002F2907"/>
    <w:rsid w:val="002F2F25"/>
    <w:rsid w:val="002F6152"/>
    <w:rsid w:val="002F6E47"/>
    <w:rsid w:val="002F7775"/>
    <w:rsid w:val="00300438"/>
    <w:rsid w:val="0030180A"/>
    <w:rsid w:val="00303205"/>
    <w:rsid w:val="0030578B"/>
    <w:rsid w:val="00305BD4"/>
    <w:rsid w:val="00306FEE"/>
    <w:rsid w:val="0031078E"/>
    <w:rsid w:val="00311C28"/>
    <w:rsid w:val="0031200C"/>
    <w:rsid w:val="00313983"/>
    <w:rsid w:val="00313CB0"/>
    <w:rsid w:val="00313E76"/>
    <w:rsid w:val="0031458C"/>
    <w:rsid w:val="00315B35"/>
    <w:rsid w:val="00316570"/>
    <w:rsid w:val="00316675"/>
    <w:rsid w:val="00317308"/>
    <w:rsid w:val="00317460"/>
    <w:rsid w:val="00317ADA"/>
    <w:rsid w:val="0032232C"/>
    <w:rsid w:val="00324AFF"/>
    <w:rsid w:val="003256EF"/>
    <w:rsid w:val="003256F4"/>
    <w:rsid w:val="00325755"/>
    <w:rsid w:val="00327811"/>
    <w:rsid w:val="00327C9E"/>
    <w:rsid w:val="00330956"/>
    <w:rsid w:val="00331797"/>
    <w:rsid w:val="003324FA"/>
    <w:rsid w:val="00332E95"/>
    <w:rsid w:val="00333D55"/>
    <w:rsid w:val="00334F3B"/>
    <w:rsid w:val="00336D94"/>
    <w:rsid w:val="00337398"/>
    <w:rsid w:val="00341423"/>
    <w:rsid w:val="00342F74"/>
    <w:rsid w:val="003447C7"/>
    <w:rsid w:val="0034571D"/>
    <w:rsid w:val="00345FA8"/>
    <w:rsid w:val="003463C9"/>
    <w:rsid w:val="003464A9"/>
    <w:rsid w:val="00351078"/>
    <w:rsid w:val="0035155B"/>
    <w:rsid w:val="00351748"/>
    <w:rsid w:val="003517D0"/>
    <w:rsid w:val="00351A79"/>
    <w:rsid w:val="00352DF0"/>
    <w:rsid w:val="003531BE"/>
    <w:rsid w:val="00353E75"/>
    <w:rsid w:val="00355499"/>
    <w:rsid w:val="003566DB"/>
    <w:rsid w:val="003574CA"/>
    <w:rsid w:val="00362461"/>
    <w:rsid w:val="0036519A"/>
    <w:rsid w:val="00366A6B"/>
    <w:rsid w:val="003672ED"/>
    <w:rsid w:val="00367F43"/>
    <w:rsid w:val="003703F8"/>
    <w:rsid w:val="00371432"/>
    <w:rsid w:val="00372819"/>
    <w:rsid w:val="0037551A"/>
    <w:rsid w:val="003764E3"/>
    <w:rsid w:val="00380F4F"/>
    <w:rsid w:val="003816C2"/>
    <w:rsid w:val="00381A68"/>
    <w:rsid w:val="00381C72"/>
    <w:rsid w:val="00381D06"/>
    <w:rsid w:val="00381F44"/>
    <w:rsid w:val="00383F41"/>
    <w:rsid w:val="0038498A"/>
    <w:rsid w:val="00386904"/>
    <w:rsid w:val="00390E65"/>
    <w:rsid w:val="0039277D"/>
    <w:rsid w:val="00393C77"/>
    <w:rsid w:val="0039447E"/>
    <w:rsid w:val="003945AD"/>
    <w:rsid w:val="00395B07"/>
    <w:rsid w:val="00396D49"/>
    <w:rsid w:val="003A0A16"/>
    <w:rsid w:val="003A0D6D"/>
    <w:rsid w:val="003A19E5"/>
    <w:rsid w:val="003A2336"/>
    <w:rsid w:val="003A28CE"/>
    <w:rsid w:val="003A47EA"/>
    <w:rsid w:val="003A6915"/>
    <w:rsid w:val="003A7C15"/>
    <w:rsid w:val="003B0E74"/>
    <w:rsid w:val="003B1E87"/>
    <w:rsid w:val="003B2B52"/>
    <w:rsid w:val="003B2E64"/>
    <w:rsid w:val="003B36A4"/>
    <w:rsid w:val="003B5AD2"/>
    <w:rsid w:val="003B5FA3"/>
    <w:rsid w:val="003C1056"/>
    <w:rsid w:val="003C1E26"/>
    <w:rsid w:val="003C3474"/>
    <w:rsid w:val="003C3A5A"/>
    <w:rsid w:val="003C5FD7"/>
    <w:rsid w:val="003C61BD"/>
    <w:rsid w:val="003C6486"/>
    <w:rsid w:val="003C6E7B"/>
    <w:rsid w:val="003D0134"/>
    <w:rsid w:val="003D17E2"/>
    <w:rsid w:val="003D1EF4"/>
    <w:rsid w:val="003D336A"/>
    <w:rsid w:val="003D339E"/>
    <w:rsid w:val="003D7277"/>
    <w:rsid w:val="003D7964"/>
    <w:rsid w:val="003E0648"/>
    <w:rsid w:val="003E0E5C"/>
    <w:rsid w:val="003E1190"/>
    <w:rsid w:val="003E1327"/>
    <w:rsid w:val="003E225B"/>
    <w:rsid w:val="003E24FA"/>
    <w:rsid w:val="003E35E1"/>
    <w:rsid w:val="003E3AC0"/>
    <w:rsid w:val="003E6792"/>
    <w:rsid w:val="003E7E9A"/>
    <w:rsid w:val="003F15B6"/>
    <w:rsid w:val="003F21DF"/>
    <w:rsid w:val="0040111A"/>
    <w:rsid w:val="00401B7D"/>
    <w:rsid w:val="00401CF6"/>
    <w:rsid w:val="00403334"/>
    <w:rsid w:val="00403619"/>
    <w:rsid w:val="00403732"/>
    <w:rsid w:val="004049BD"/>
    <w:rsid w:val="00404EF1"/>
    <w:rsid w:val="004114D8"/>
    <w:rsid w:val="00411F90"/>
    <w:rsid w:val="00411FF1"/>
    <w:rsid w:val="0041219E"/>
    <w:rsid w:val="0041239C"/>
    <w:rsid w:val="00413144"/>
    <w:rsid w:val="00417908"/>
    <w:rsid w:val="004203B2"/>
    <w:rsid w:val="004224BE"/>
    <w:rsid w:val="00423370"/>
    <w:rsid w:val="00426CFA"/>
    <w:rsid w:val="00427518"/>
    <w:rsid w:val="0043118A"/>
    <w:rsid w:val="00431835"/>
    <w:rsid w:val="00433096"/>
    <w:rsid w:val="00434561"/>
    <w:rsid w:val="00435376"/>
    <w:rsid w:val="00435897"/>
    <w:rsid w:val="0043770A"/>
    <w:rsid w:val="0044029B"/>
    <w:rsid w:val="00441E5B"/>
    <w:rsid w:val="00441EB5"/>
    <w:rsid w:val="0044594B"/>
    <w:rsid w:val="00446039"/>
    <w:rsid w:val="00446506"/>
    <w:rsid w:val="00446BF1"/>
    <w:rsid w:val="00447C6E"/>
    <w:rsid w:val="00450E06"/>
    <w:rsid w:val="004510EE"/>
    <w:rsid w:val="004543C2"/>
    <w:rsid w:val="00454A71"/>
    <w:rsid w:val="00454F72"/>
    <w:rsid w:val="00454FD8"/>
    <w:rsid w:val="0045625A"/>
    <w:rsid w:val="00456E12"/>
    <w:rsid w:val="00464647"/>
    <w:rsid w:val="00464DF7"/>
    <w:rsid w:val="00465170"/>
    <w:rsid w:val="00465CA8"/>
    <w:rsid w:val="00467884"/>
    <w:rsid w:val="00471D96"/>
    <w:rsid w:val="004723E8"/>
    <w:rsid w:val="00472986"/>
    <w:rsid w:val="0047346B"/>
    <w:rsid w:val="004734F4"/>
    <w:rsid w:val="00473B2C"/>
    <w:rsid w:val="00474482"/>
    <w:rsid w:val="00474D92"/>
    <w:rsid w:val="00476CC4"/>
    <w:rsid w:val="00476DC1"/>
    <w:rsid w:val="00477F1F"/>
    <w:rsid w:val="00480C41"/>
    <w:rsid w:val="00480EB6"/>
    <w:rsid w:val="00483AD4"/>
    <w:rsid w:val="004858F4"/>
    <w:rsid w:val="0048646C"/>
    <w:rsid w:val="00487159"/>
    <w:rsid w:val="00493C7C"/>
    <w:rsid w:val="004944C1"/>
    <w:rsid w:val="0049536C"/>
    <w:rsid w:val="004A0FB0"/>
    <w:rsid w:val="004A39AC"/>
    <w:rsid w:val="004A3ABC"/>
    <w:rsid w:val="004A3D5B"/>
    <w:rsid w:val="004B2CBA"/>
    <w:rsid w:val="004B4EB1"/>
    <w:rsid w:val="004B5522"/>
    <w:rsid w:val="004B7558"/>
    <w:rsid w:val="004B7ED4"/>
    <w:rsid w:val="004C184E"/>
    <w:rsid w:val="004C25C9"/>
    <w:rsid w:val="004C3DAE"/>
    <w:rsid w:val="004C5040"/>
    <w:rsid w:val="004C63BF"/>
    <w:rsid w:val="004C69C6"/>
    <w:rsid w:val="004C76D9"/>
    <w:rsid w:val="004C795F"/>
    <w:rsid w:val="004D0EA9"/>
    <w:rsid w:val="004D18C3"/>
    <w:rsid w:val="004D25DD"/>
    <w:rsid w:val="004D2BCE"/>
    <w:rsid w:val="004D5280"/>
    <w:rsid w:val="004D5D13"/>
    <w:rsid w:val="004D5ED1"/>
    <w:rsid w:val="004E2170"/>
    <w:rsid w:val="004E3D82"/>
    <w:rsid w:val="004E555B"/>
    <w:rsid w:val="004F0435"/>
    <w:rsid w:val="004F0A36"/>
    <w:rsid w:val="004F0E8D"/>
    <w:rsid w:val="004F1B67"/>
    <w:rsid w:val="004F1ED5"/>
    <w:rsid w:val="004F311E"/>
    <w:rsid w:val="004F4B0A"/>
    <w:rsid w:val="004F5B11"/>
    <w:rsid w:val="004F5B4E"/>
    <w:rsid w:val="004F6389"/>
    <w:rsid w:val="004F7FC3"/>
    <w:rsid w:val="005010A7"/>
    <w:rsid w:val="00503A1E"/>
    <w:rsid w:val="005047A2"/>
    <w:rsid w:val="00505BF5"/>
    <w:rsid w:val="00507F05"/>
    <w:rsid w:val="00510425"/>
    <w:rsid w:val="005113FC"/>
    <w:rsid w:val="005117FF"/>
    <w:rsid w:val="0051289C"/>
    <w:rsid w:val="0051379A"/>
    <w:rsid w:val="00513BF1"/>
    <w:rsid w:val="00516B91"/>
    <w:rsid w:val="005207AA"/>
    <w:rsid w:val="00520F79"/>
    <w:rsid w:val="00521091"/>
    <w:rsid w:val="00522DC0"/>
    <w:rsid w:val="005244F4"/>
    <w:rsid w:val="00524CE6"/>
    <w:rsid w:val="00526673"/>
    <w:rsid w:val="005268F6"/>
    <w:rsid w:val="00526C78"/>
    <w:rsid w:val="00526DAB"/>
    <w:rsid w:val="0052756E"/>
    <w:rsid w:val="00527F24"/>
    <w:rsid w:val="00530C6D"/>
    <w:rsid w:val="00532322"/>
    <w:rsid w:val="0053263C"/>
    <w:rsid w:val="00534E5A"/>
    <w:rsid w:val="0053546D"/>
    <w:rsid w:val="005366D6"/>
    <w:rsid w:val="005403BF"/>
    <w:rsid w:val="0054201A"/>
    <w:rsid w:val="0054257B"/>
    <w:rsid w:val="00545FDD"/>
    <w:rsid w:val="005460E8"/>
    <w:rsid w:val="005468EB"/>
    <w:rsid w:val="00547A6E"/>
    <w:rsid w:val="00550EA1"/>
    <w:rsid w:val="0055212C"/>
    <w:rsid w:val="005532C2"/>
    <w:rsid w:val="005539A6"/>
    <w:rsid w:val="0055451F"/>
    <w:rsid w:val="00555887"/>
    <w:rsid w:val="00556399"/>
    <w:rsid w:val="0055718A"/>
    <w:rsid w:val="00557B7D"/>
    <w:rsid w:val="00561E4F"/>
    <w:rsid w:val="00561F08"/>
    <w:rsid w:val="0056223F"/>
    <w:rsid w:val="00563756"/>
    <w:rsid w:val="005673D6"/>
    <w:rsid w:val="00567B09"/>
    <w:rsid w:val="00571456"/>
    <w:rsid w:val="00571DA2"/>
    <w:rsid w:val="00572D2F"/>
    <w:rsid w:val="005733F2"/>
    <w:rsid w:val="005737D6"/>
    <w:rsid w:val="005750EC"/>
    <w:rsid w:val="005764A0"/>
    <w:rsid w:val="00576E09"/>
    <w:rsid w:val="0058322E"/>
    <w:rsid w:val="00585B16"/>
    <w:rsid w:val="0058654C"/>
    <w:rsid w:val="00590192"/>
    <w:rsid w:val="00591CD9"/>
    <w:rsid w:val="00593C48"/>
    <w:rsid w:val="0059510C"/>
    <w:rsid w:val="00595AC3"/>
    <w:rsid w:val="005A0C1D"/>
    <w:rsid w:val="005A20E7"/>
    <w:rsid w:val="005A2E4B"/>
    <w:rsid w:val="005A6859"/>
    <w:rsid w:val="005A7BD9"/>
    <w:rsid w:val="005B372F"/>
    <w:rsid w:val="005B4B4B"/>
    <w:rsid w:val="005B4D69"/>
    <w:rsid w:val="005B57F5"/>
    <w:rsid w:val="005B625E"/>
    <w:rsid w:val="005B6E66"/>
    <w:rsid w:val="005C0B80"/>
    <w:rsid w:val="005C0E75"/>
    <w:rsid w:val="005C1779"/>
    <w:rsid w:val="005C4539"/>
    <w:rsid w:val="005C5215"/>
    <w:rsid w:val="005C5B39"/>
    <w:rsid w:val="005C6A6D"/>
    <w:rsid w:val="005C7A09"/>
    <w:rsid w:val="005C7A87"/>
    <w:rsid w:val="005D12D1"/>
    <w:rsid w:val="005D14C8"/>
    <w:rsid w:val="005D175C"/>
    <w:rsid w:val="005D2FC4"/>
    <w:rsid w:val="005D4F5C"/>
    <w:rsid w:val="005D568E"/>
    <w:rsid w:val="005D5911"/>
    <w:rsid w:val="005D6BE3"/>
    <w:rsid w:val="005D718C"/>
    <w:rsid w:val="005E22C5"/>
    <w:rsid w:val="005E24D3"/>
    <w:rsid w:val="005E31D1"/>
    <w:rsid w:val="005E42BF"/>
    <w:rsid w:val="005E47CF"/>
    <w:rsid w:val="005E794F"/>
    <w:rsid w:val="005F249C"/>
    <w:rsid w:val="005F25F8"/>
    <w:rsid w:val="005F32D6"/>
    <w:rsid w:val="005F357B"/>
    <w:rsid w:val="005F559B"/>
    <w:rsid w:val="005F5D5C"/>
    <w:rsid w:val="005F6B35"/>
    <w:rsid w:val="005F6FDE"/>
    <w:rsid w:val="005F7296"/>
    <w:rsid w:val="005F72E9"/>
    <w:rsid w:val="005F73F9"/>
    <w:rsid w:val="005F753C"/>
    <w:rsid w:val="006012DF"/>
    <w:rsid w:val="00601DC3"/>
    <w:rsid w:val="0060228B"/>
    <w:rsid w:val="0060268C"/>
    <w:rsid w:val="00604130"/>
    <w:rsid w:val="0060579F"/>
    <w:rsid w:val="0060684C"/>
    <w:rsid w:val="00607834"/>
    <w:rsid w:val="00610290"/>
    <w:rsid w:val="00611FCC"/>
    <w:rsid w:val="00612130"/>
    <w:rsid w:val="006122C4"/>
    <w:rsid w:val="00612A80"/>
    <w:rsid w:val="00612E17"/>
    <w:rsid w:val="00613015"/>
    <w:rsid w:val="006137ED"/>
    <w:rsid w:val="00613934"/>
    <w:rsid w:val="00614DDB"/>
    <w:rsid w:val="0061753D"/>
    <w:rsid w:val="00620ACE"/>
    <w:rsid w:val="0062122D"/>
    <w:rsid w:val="006225E3"/>
    <w:rsid w:val="00623ACA"/>
    <w:rsid w:val="006263AC"/>
    <w:rsid w:val="006269D1"/>
    <w:rsid w:val="00626A3B"/>
    <w:rsid w:val="00626D3F"/>
    <w:rsid w:val="006276A9"/>
    <w:rsid w:val="00627EE5"/>
    <w:rsid w:val="0063045B"/>
    <w:rsid w:val="00631777"/>
    <w:rsid w:val="00631FA9"/>
    <w:rsid w:val="00632BFA"/>
    <w:rsid w:val="00633C29"/>
    <w:rsid w:val="00633C6C"/>
    <w:rsid w:val="00634164"/>
    <w:rsid w:val="00635300"/>
    <w:rsid w:val="00636083"/>
    <w:rsid w:val="00636C23"/>
    <w:rsid w:val="00637309"/>
    <w:rsid w:val="00644300"/>
    <w:rsid w:val="0064501A"/>
    <w:rsid w:val="00646D6A"/>
    <w:rsid w:val="00646FB6"/>
    <w:rsid w:val="00647899"/>
    <w:rsid w:val="00647E39"/>
    <w:rsid w:val="00647F85"/>
    <w:rsid w:val="0065039E"/>
    <w:rsid w:val="006528D4"/>
    <w:rsid w:val="00652A4B"/>
    <w:rsid w:val="00652C14"/>
    <w:rsid w:val="00653891"/>
    <w:rsid w:val="00653A1C"/>
    <w:rsid w:val="00654B2A"/>
    <w:rsid w:val="00656E4D"/>
    <w:rsid w:val="00661DA6"/>
    <w:rsid w:val="0066251D"/>
    <w:rsid w:val="006625F0"/>
    <w:rsid w:val="006642AE"/>
    <w:rsid w:val="00664E08"/>
    <w:rsid w:val="00666654"/>
    <w:rsid w:val="00667113"/>
    <w:rsid w:val="00667B51"/>
    <w:rsid w:val="00671754"/>
    <w:rsid w:val="00671ABC"/>
    <w:rsid w:val="00671E30"/>
    <w:rsid w:val="00672A22"/>
    <w:rsid w:val="00673058"/>
    <w:rsid w:val="0067353D"/>
    <w:rsid w:val="00673C43"/>
    <w:rsid w:val="00675624"/>
    <w:rsid w:val="00677546"/>
    <w:rsid w:val="006779DB"/>
    <w:rsid w:val="0068103A"/>
    <w:rsid w:val="006813F6"/>
    <w:rsid w:val="006821A8"/>
    <w:rsid w:val="006843EC"/>
    <w:rsid w:val="0068639A"/>
    <w:rsid w:val="0068646C"/>
    <w:rsid w:val="00687264"/>
    <w:rsid w:val="00687C3B"/>
    <w:rsid w:val="0069004D"/>
    <w:rsid w:val="006901BA"/>
    <w:rsid w:val="00695F95"/>
    <w:rsid w:val="006964AA"/>
    <w:rsid w:val="00696FAB"/>
    <w:rsid w:val="006A25A5"/>
    <w:rsid w:val="006A4D76"/>
    <w:rsid w:val="006A56F7"/>
    <w:rsid w:val="006A722E"/>
    <w:rsid w:val="006B1193"/>
    <w:rsid w:val="006B280B"/>
    <w:rsid w:val="006B2E8B"/>
    <w:rsid w:val="006B7C00"/>
    <w:rsid w:val="006B7DCB"/>
    <w:rsid w:val="006C0E1A"/>
    <w:rsid w:val="006C0EB3"/>
    <w:rsid w:val="006C123C"/>
    <w:rsid w:val="006C35E6"/>
    <w:rsid w:val="006C454F"/>
    <w:rsid w:val="006C530F"/>
    <w:rsid w:val="006C536C"/>
    <w:rsid w:val="006C6036"/>
    <w:rsid w:val="006C6B79"/>
    <w:rsid w:val="006C7F8E"/>
    <w:rsid w:val="006D045A"/>
    <w:rsid w:val="006D09DA"/>
    <w:rsid w:val="006D0B17"/>
    <w:rsid w:val="006D17B5"/>
    <w:rsid w:val="006D3607"/>
    <w:rsid w:val="006D498A"/>
    <w:rsid w:val="006D5CB6"/>
    <w:rsid w:val="006E0200"/>
    <w:rsid w:val="006E0530"/>
    <w:rsid w:val="006E064E"/>
    <w:rsid w:val="006E1B50"/>
    <w:rsid w:val="006E29B4"/>
    <w:rsid w:val="006E3C19"/>
    <w:rsid w:val="006E3C61"/>
    <w:rsid w:val="006E4666"/>
    <w:rsid w:val="006F04A6"/>
    <w:rsid w:val="006F17CD"/>
    <w:rsid w:val="006F6EAA"/>
    <w:rsid w:val="006F75EE"/>
    <w:rsid w:val="00700D3E"/>
    <w:rsid w:val="007018BE"/>
    <w:rsid w:val="00701C28"/>
    <w:rsid w:val="00703029"/>
    <w:rsid w:val="00704471"/>
    <w:rsid w:val="00706E87"/>
    <w:rsid w:val="00713CC3"/>
    <w:rsid w:val="00714EC0"/>
    <w:rsid w:val="0071526E"/>
    <w:rsid w:val="00715504"/>
    <w:rsid w:val="00716ACF"/>
    <w:rsid w:val="00716DC7"/>
    <w:rsid w:val="00717A61"/>
    <w:rsid w:val="00720E5C"/>
    <w:rsid w:val="00721AF4"/>
    <w:rsid w:val="00722315"/>
    <w:rsid w:val="00722436"/>
    <w:rsid w:val="00723413"/>
    <w:rsid w:val="00723677"/>
    <w:rsid w:val="00724023"/>
    <w:rsid w:val="00724B75"/>
    <w:rsid w:val="00725866"/>
    <w:rsid w:val="00731EC6"/>
    <w:rsid w:val="00733039"/>
    <w:rsid w:val="007352FD"/>
    <w:rsid w:val="007360F2"/>
    <w:rsid w:val="00736F58"/>
    <w:rsid w:val="0073784F"/>
    <w:rsid w:val="00740678"/>
    <w:rsid w:val="00741A21"/>
    <w:rsid w:val="00741A89"/>
    <w:rsid w:val="00742A68"/>
    <w:rsid w:val="00742B1F"/>
    <w:rsid w:val="00742BC4"/>
    <w:rsid w:val="007434E2"/>
    <w:rsid w:val="007439FD"/>
    <w:rsid w:val="0074424A"/>
    <w:rsid w:val="007476B6"/>
    <w:rsid w:val="0075071A"/>
    <w:rsid w:val="0075222C"/>
    <w:rsid w:val="007537AC"/>
    <w:rsid w:val="007569B8"/>
    <w:rsid w:val="007574B7"/>
    <w:rsid w:val="00757706"/>
    <w:rsid w:val="00760A55"/>
    <w:rsid w:val="007629EB"/>
    <w:rsid w:val="00763451"/>
    <w:rsid w:val="00765B76"/>
    <w:rsid w:val="0076614A"/>
    <w:rsid w:val="007666AC"/>
    <w:rsid w:val="00766CD9"/>
    <w:rsid w:val="00767826"/>
    <w:rsid w:val="00767D67"/>
    <w:rsid w:val="0077100D"/>
    <w:rsid w:val="0077108C"/>
    <w:rsid w:val="00772D18"/>
    <w:rsid w:val="0077307F"/>
    <w:rsid w:val="00773EFB"/>
    <w:rsid w:val="00774720"/>
    <w:rsid w:val="0077506B"/>
    <w:rsid w:val="00775D68"/>
    <w:rsid w:val="00776176"/>
    <w:rsid w:val="007767C2"/>
    <w:rsid w:val="007828D3"/>
    <w:rsid w:val="007847FD"/>
    <w:rsid w:val="00785C54"/>
    <w:rsid w:val="0078711B"/>
    <w:rsid w:val="00787A51"/>
    <w:rsid w:val="007901E8"/>
    <w:rsid w:val="00792355"/>
    <w:rsid w:val="007951F8"/>
    <w:rsid w:val="00795476"/>
    <w:rsid w:val="00795DDB"/>
    <w:rsid w:val="00796D2D"/>
    <w:rsid w:val="007A08B7"/>
    <w:rsid w:val="007A1E32"/>
    <w:rsid w:val="007A2B35"/>
    <w:rsid w:val="007A4A77"/>
    <w:rsid w:val="007B0A6E"/>
    <w:rsid w:val="007B0C72"/>
    <w:rsid w:val="007B0D1B"/>
    <w:rsid w:val="007B113C"/>
    <w:rsid w:val="007B7219"/>
    <w:rsid w:val="007C22E3"/>
    <w:rsid w:val="007C3050"/>
    <w:rsid w:val="007C33C9"/>
    <w:rsid w:val="007C3903"/>
    <w:rsid w:val="007C42AD"/>
    <w:rsid w:val="007C4AC2"/>
    <w:rsid w:val="007C6628"/>
    <w:rsid w:val="007C76BA"/>
    <w:rsid w:val="007C778E"/>
    <w:rsid w:val="007C7CF2"/>
    <w:rsid w:val="007D0AFF"/>
    <w:rsid w:val="007D2574"/>
    <w:rsid w:val="007D2D05"/>
    <w:rsid w:val="007D4854"/>
    <w:rsid w:val="007D4F7B"/>
    <w:rsid w:val="007D5005"/>
    <w:rsid w:val="007D729C"/>
    <w:rsid w:val="007E03DE"/>
    <w:rsid w:val="007E04BD"/>
    <w:rsid w:val="007E1042"/>
    <w:rsid w:val="007E2566"/>
    <w:rsid w:val="007E3380"/>
    <w:rsid w:val="007E56AD"/>
    <w:rsid w:val="007E59CE"/>
    <w:rsid w:val="007E5D0C"/>
    <w:rsid w:val="007E5DB1"/>
    <w:rsid w:val="007E6145"/>
    <w:rsid w:val="007E6F65"/>
    <w:rsid w:val="007E774B"/>
    <w:rsid w:val="007E794F"/>
    <w:rsid w:val="007E7F05"/>
    <w:rsid w:val="007F0DAE"/>
    <w:rsid w:val="007F1C3C"/>
    <w:rsid w:val="007F2340"/>
    <w:rsid w:val="007F4B05"/>
    <w:rsid w:val="007F5739"/>
    <w:rsid w:val="007F6ADF"/>
    <w:rsid w:val="007F791B"/>
    <w:rsid w:val="0080033D"/>
    <w:rsid w:val="0080174C"/>
    <w:rsid w:val="00801F9C"/>
    <w:rsid w:val="00802AED"/>
    <w:rsid w:val="00803558"/>
    <w:rsid w:val="00803A89"/>
    <w:rsid w:val="008057BA"/>
    <w:rsid w:val="00806D9B"/>
    <w:rsid w:val="0081029F"/>
    <w:rsid w:val="0081095B"/>
    <w:rsid w:val="0081286B"/>
    <w:rsid w:val="00815708"/>
    <w:rsid w:val="00815E7D"/>
    <w:rsid w:val="00815F28"/>
    <w:rsid w:val="00816EF1"/>
    <w:rsid w:val="00821FA6"/>
    <w:rsid w:val="00822A17"/>
    <w:rsid w:val="008231E9"/>
    <w:rsid w:val="00823778"/>
    <w:rsid w:val="0082539E"/>
    <w:rsid w:val="0082542A"/>
    <w:rsid w:val="008278F6"/>
    <w:rsid w:val="00830F4B"/>
    <w:rsid w:val="00831919"/>
    <w:rsid w:val="00831EF2"/>
    <w:rsid w:val="008327F5"/>
    <w:rsid w:val="00833A33"/>
    <w:rsid w:val="00833CF4"/>
    <w:rsid w:val="00834342"/>
    <w:rsid w:val="00834DF9"/>
    <w:rsid w:val="008350A7"/>
    <w:rsid w:val="00836EBD"/>
    <w:rsid w:val="008400F5"/>
    <w:rsid w:val="00841E5F"/>
    <w:rsid w:val="008429E7"/>
    <w:rsid w:val="008430CA"/>
    <w:rsid w:val="008438BE"/>
    <w:rsid w:val="0084436A"/>
    <w:rsid w:val="0084444C"/>
    <w:rsid w:val="008449FB"/>
    <w:rsid w:val="00845D88"/>
    <w:rsid w:val="00846BD8"/>
    <w:rsid w:val="008478F7"/>
    <w:rsid w:val="00847B9D"/>
    <w:rsid w:val="00850490"/>
    <w:rsid w:val="008509F0"/>
    <w:rsid w:val="00850B7E"/>
    <w:rsid w:val="00852ACD"/>
    <w:rsid w:val="0085345F"/>
    <w:rsid w:val="0085392C"/>
    <w:rsid w:val="0086006D"/>
    <w:rsid w:val="00860412"/>
    <w:rsid w:val="008617F7"/>
    <w:rsid w:val="00862871"/>
    <w:rsid w:val="00862D57"/>
    <w:rsid w:val="00863376"/>
    <w:rsid w:val="00863884"/>
    <w:rsid w:val="00863D4F"/>
    <w:rsid w:val="0086427E"/>
    <w:rsid w:val="008643AD"/>
    <w:rsid w:val="00865A42"/>
    <w:rsid w:val="00870626"/>
    <w:rsid w:val="00871463"/>
    <w:rsid w:val="00871CBD"/>
    <w:rsid w:val="008723AF"/>
    <w:rsid w:val="00873F65"/>
    <w:rsid w:val="0087408E"/>
    <w:rsid w:val="008742E3"/>
    <w:rsid w:val="0087578E"/>
    <w:rsid w:val="00876667"/>
    <w:rsid w:val="00877E1E"/>
    <w:rsid w:val="00877F49"/>
    <w:rsid w:val="008815E8"/>
    <w:rsid w:val="0088292C"/>
    <w:rsid w:val="00882B4B"/>
    <w:rsid w:val="00882CF0"/>
    <w:rsid w:val="0088379F"/>
    <w:rsid w:val="008837C6"/>
    <w:rsid w:val="0088395C"/>
    <w:rsid w:val="00884174"/>
    <w:rsid w:val="008843E7"/>
    <w:rsid w:val="00886458"/>
    <w:rsid w:val="0088675E"/>
    <w:rsid w:val="00887650"/>
    <w:rsid w:val="00891A9D"/>
    <w:rsid w:val="00893E23"/>
    <w:rsid w:val="00893EBE"/>
    <w:rsid w:val="008940F6"/>
    <w:rsid w:val="00894D23"/>
    <w:rsid w:val="00895F1B"/>
    <w:rsid w:val="008A0770"/>
    <w:rsid w:val="008A2490"/>
    <w:rsid w:val="008A2A3C"/>
    <w:rsid w:val="008A3DDB"/>
    <w:rsid w:val="008A5089"/>
    <w:rsid w:val="008A60F1"/>
    <w:rsid w:val="008A63DD"/>
    <w:rsid w:val="008A66E5"/>
    <w:rsid w:val="008A6999"/>
    <w:rsid w:val="008A6FAF"/>
    <w:rsid w:val="008A71AF"/>
    <w:rsid w:val="008A71DD"/>
    <w:rsid w:val="008A7889"/>
    <w:rsid w:val="008A7C77"/>
    <w:rsid w:val="008B0303"/>
    <w:rsid w:val="008B14CA"/>
    <w:rsid w:val="008B1C69"/>
    <w:rsid w:val="008B1DAA"/>
    <w:rsid w:val="008B258C"/>
    <w:rsid w:val="008B2F17"/>
    <w:rsid w:val="008B52E3"/>
    <w:rsid w:val="008B5C06"/>
    <w:rsid w:val="008B6CBF"/>
    <w:rsid w:val="008C05EE"/>
    <w:rsid w:val="008C0B70"/>
    <w:rsid w:val="008C0E54"/>
    <w:rsid w:val="008C2D51"/>
    <w:rsid w:val="008C3D53"/>
    <w:rsid w:val="008C4CFA"/>
    <w:rsid w:val="008C79B8"/>
    <w:rsid w:val="008D0227"/>
    <w:rsid w:val="008D02AE"/>
    <w:rsid w:val="008D185E"/>
    <w:rsid w:val="008D2169"/>
    <w:rsid w:val="008D2CF5"/>
    <w:rsid w:val="008D2D05"/>
    <w:rsid w:val="008D41ED"/>
    <w:rsid w:val="008D445C"/>
    <w:rsid w:val="008D5E97"/>
    <w:rsid w:val="008D70FF"/>
    <w:rsid w:val="008E24F6"/>
    <w:rsid w:val="008E4162"/>
    <w:rsid w:val="008E5955"/>
    <w:rsid w:val="008E6216"/>
    <w:rsid w:val="008E62CF"/>
    <w:rsid w:val="008E65B0"/>
    <w:rsid w:val="008E6848"/>
    <w:rsid w:val="008F05FE"/>
    <w:rsid w:val="008F126F"/>
    <w:rsid w:val="008F207C"/>
    <w:rsid w:val="008F21C6"/>
    <w:rsid w:val="008F6E57"/>
    <w:rsid w:val="008F7082"/>
    <w:rsid w:val="008F7998"/>
    <w:rsid w:val="00900169"/>
    <w:rsid w:val="0090288E"/>
    <w:rsid w:val="0090345D"/>
    <w:rsid w:val="009044C8"/>
    <w:rsid w:val="00910171"/>
    <w:rsid w:val="00910AB6"/>
    <w:rsid w:val="009114DC"/>
    <w:rsid w:val="009115F3"/>
    <w:rsid w:val="00912412"/>
    <w:rsid w:val="00912B2E"/>
    <w:rsid w:val="00912BDB"/>
    <w:rsid w:val="00912ED2"/>
    <w:rsid w:val="00914AFB"/>
    <w:rsid w:val="009157D1"/>
    <w:rsid w:val="00921CED"/>
    <w:rsid w:val="00924171"/>
    <w:rsid w:val="00924321"/>
    <w:rsid w:val="00924F41"/>
    <w:rsid w:val="00925815"/>
    <w:rsid w:val="009262DB"/>
    <w:rsid w:val="00926543"/>
    <w:rsid w:val="009302D2"/>
    <w:rsid w:val="0093045B"/>
    <w:rsid w:val="00931238"/>
    <w:rsid w:val="00931692"/>
    <w:rsid w:val="009322C8"/>
    <w:rsid w:val="0093414C"/>
    <w:rsid w:val="00936BB7"/>
    <w:rsid w:val="009370D2"/>
    <w:rsid w:val="00937841"/>
    <w:rsid w:val="0094115E"/>
    <w:rsid w:val="00941ED9"/>
    <w:rsid w:val="00942970"/>
    <w:rsid w:val="009453F6"/>
    <w:rsid w:val="00945F02"/>
    <w:rsid w:val="009478D5"/>
    <w:rsid w:val="009508FD"/>
    <w:rsid w:val="009510B5"/>
    <w:rsid w:val="0095113D"/>
    <w:rsid w:val="009514C5"/>
    <w:rsid w:val="00951B1D"/>
    <w:rsid w:val="00952D90"/>
    <w:rsid w:val="009538FB"/>
    <w:rsid w:val="00953C8D"/>
    <w:rsid w:val="00953F6E"/>
    <w:rsid w:val="0095635B"/>
    <w:rsid w:val="009567D2"/>
    <w:rsid w:val="00956B8C"/>
    <w:rsid w:val="009577AA"/>
    <w:rsid w:val="00957882"/>
    <w:rsid w:val="00960F1A"/>
    <w:rsid w:val="009634DB"/>
    <w:rsid w:val="00963C5D"/>
    <w:rsid w:val="00964ECA"/>
    <w:rsid w:val="00965352"/>
    <w:rsid w:val="009659CC"/>
    <w:rsid w:val="00966468"/>
    <w:rsid w:val="00967286"/>
    <w:rsid w:val="00967844"/>
    <w:rsid w:val="00967B0B"/>
    <w:rsid w:val="00970C20"/>
    <w:rsid w:val="0097407B"/>
    <w:rsid w:val="00975226"/>
    <w:rsid w:val="0097579C"/>
    <w:rsid w:val="0097691E"/>
    <w:rsid w:val="0097756C"/>
    <w:rsid w:val="00980845"/>
    <w:rsid w:val="0098151F"/>
    <w:rsid w:val="00984DEA"/>
    <w:rsid w:val="009857BE"/>
    <w:rsid w:val="009875C3"/>
    <w:rsid w:val="009876BB"/>
    <w:rsid w:val="009876D2"/>
    <w:rsid w:val="00990145"/>
    <w:rsid w:val="00990424"/>
    <w:rsid w:val="00990AD8"/>
    <w:rsid w:val="00991D3A"/>
    <w:rsid w:val="00992265"/>
    <w:rsid w:val="00992CA3"/>
    <w:rsid w:val="00993201"/>
    <w:rsid w:val="00993907"/>
    <w:rsid w:val="009947AC"/>
    <w:rsid w:val="00995E81"/>
    <w:rsid w:val="0099702A"/>
    <w:rsid w:val="009A26F5"/>
    <w:rsid w:val="009A3573"/>
    <w:rsid w:val="009A40FE"/>
    <w:rsid w:val="009A46D7"/>
    <w:rsid w:val="009A5A02"/>
    <w:rsid w:val="009A6070"/>
    <w:rsid w:val="009B05F4"/>
    <w:rsid w:val="009B167A"/>
    <w:rsid w:val="009B240F"/>
    <w:rsid w:val="009B3191"/>
    <w:rsid w:val="009B38CA"/>
    <w:rsid w:val="009B3D5E"/>
    <w:rsid w:val="009B3E5E"/>
    <w:rsid w:val="009B5B85"/>
    <w:rsid w:val="009B646C"/>
    <w:rsid w:val="009B665E"/>
    <w:rsid w:val="009C14CE"/>
    <w:rsid w:val="009C1ED8"/>
    <w:rsid w:val="009C3933"/>
    <w:rsid w:val="009C3B1E"/>
    <w:rsid w:val="009C590E"/>
    <w:rsid w:val="009C5BF9"/>
    <w:rsid w:val="009C7BD0"/>
    <w:rsid w:val="009D0817"/>
    <w:rsid w:val="009D16EA"/>
    <w:rsid w:val="009D224B"/>
    <w:rsid w:val="009D3500"/>
    <w:rsid w:val="009D45E3"/>
    <w:rsid w:val="009D5FE8"/>
    <w:rsid w:val="009D6751"/>
    <w:rsid w:val="009D6BC3"/>
    <w:rsid w:val="009D6E77"/>
    <w:rsid w:val="009D796B"/>
    <w:rsid w:val="009E12EE"/>
    <w:rsid w:val="009E2117"/>
    <w:rsid w:val="009E4279"/>
    <w:rsid w:val="009E4820"/>
    <w:rsid w:val="009E497D"/>
    <w:rsid w:val="009E600C"/>
    <w:rsid w:val="009E622B"/>
    <w:rsid w:val="009F17A0"/>
    <w:rsid w:val="009F1EB9"/>
    <w:rsid w:val="009F227F"/>
    <w:rsid w:val="009F2B21"/>
    <w:rsid w:val="009F3542"/>
    <w:rsid w:val="009F3B91"/>
    <w:rsid w:val="009F5C2E"/>
    <w:rsid w:val="009F6422"/>
    <w:rsid w:val="009F7C57"/>
    <w:rsid w:val="00A00BF4"/>
    <w:rsid w:val="00A01FA1"/>
    <w:rsid w:val="00A02341"/>
    <w:rsid w:val="00A03986"/>
    <w:rsid w:val="00A0737F"/>
    <w:rsid w:val="00A07BFE"/>
    <w:rsid w:val="00A102A0"/>
    <w:rsid w:val="00A10982"/>
    <w:rsid w:val="00A127BB"/>
    <w:rsid w:val="00A12F76"/>
    <w:rsid w:val="00A13578"/>
    <w:rsid w:val="00A1458B"/>
    <w:rsid w:val="00A1594C"/>
    <w:rsid w:val="00A15998"/>
    <w:rsid w:val="00A165A5"/>
    <w:rsid w:val="00A16897"/>
    <w:rsid w:val="00A206F3"/>
    <w:rsid w:val="00A229BE"/>
    <w:rsid w:val="00A22A0B"/>
    <w:rsid w:val="00A22D5A"/>
    <w:rsid w:val="00A236C1"/>
    <w:rsid w:val="00A236F2"/>
    <w:rsid w:val="00A25053"/>
    <w:rsid w:val="00A25321"/>
    <w:rsid w:val="00A25A78"/>
    <w:rsid w:val="00A26237"/>
    <w:rsid w:val="00A26C8C"/>
    <w:rsid w:val="00A27DEA"/>
    <w:rsid w:val="00A30E53"/>
    <w:rsid w:val="00A310A7"/>
    <w:rsid w:val="00A31380"/>
    <w:rsid w:val="00A31624"/>
    <w:rsid w:val="00A336D2"/>
    <w:rsid w:val="00A34CEE"/>
    <w:rsid w:val="00A35098"/>
    <w:rsid w:val="00A3795D"/>
    <w:rsid w:val="00A41525"/>
    <w:rsid w:val="00A41AA0"/>
    <w:rsid w:val="00A44744"/>
    <w:rsid w:val="00A44762"/>
    <w:rsid w:val="00A454CD"/>
    <w:rsid w:val="00A469FB"/>
    <w:rsid w:val="00A46A7A"/>
    <w:rsid w:val="00A46EE5"/>
    <w:rsid w:val="00A50187"/>
    <w:rsid w:val="00A53A26"/>
    <w:rsid w:val="00A54C9A"/>
    <w:rsid w:val="00A55F47"/>
    <w:rsid w:val="00A577F9"/>
    <w:rsid w:val="00A62709"/>
    <w:rsid w:val="00A63A67"/>
    <w:rsid w:val="00A66C90"/>
    <w:rsid w:val="00A7051E"/>
    <w:rsid w:val="00A726CD"/>
    <w:rsid w:val="00A72B0E"/>
    <w:rsid w:val="00A72C2C"/>
    <w:rsid w:val="00A730DE"/>
    <w:rsid w:val="00A765B4"/>
    <w:rsid w:val="00A779F3"/>
    <w:rsid w:val="00A77D9C"/>
    <w:rsid w:val="00A804AF"/>
    <w:rsid w:val="00A81D27"/>
    <w:rsid w:val="00A834B3"/>
    <w:rsid w:val="00A83D12"/>
    <w:rsid w:val="00A84178"/>
    <w:rsid w:val="00A84A5C"/>
    <w:rsid w:val="00A8614A"/>
    <w:rsid w:val="00A86AC3"/>
    <w:rsid w:val="00A900D1"/>
    <w:rsid w:val="00A90F19"/>
    <w:rsid w:val="00A9117B"/>
    <w:rsid w:val="00A91674"/>
    <w:rsid w:val="00A91B66"/>
    <w:rsid w:val="00A920F3"/>
    <w:rsid w:val="00A9263F"/>
    <w:rsid w:val="00A9299F"/>
    <w:rsid w:val="00A92E60"/>
    <w:rsid w:val="00A9380C"/>
    <w:rsid w:val="00A94104"/>
    <w:rsid w:val="00A95F3E"/>
    <w:rsid w:val="00AA1215"/>
    <w:rsid w:val="00AA3765"/>
    <w:rsid w:val="00AA4DF0"/>
    <w:rsid w:val="00AA5D76"/>
    <w:rsid w:val="00AB1B3F"/>
    <w:rsid w:val="00AB23FC"/>
    <w:rsid w:val="00AB3AF7"/>
    <w:rsid w:val="00AB588D"/>
    <w:rsid w:val="00AB5DD1"/>
    <w:rsid w:val="00AB65CE"/>
    <w:rsid w:val="00AB728C"/>
    <w:rsid w:val="00AB7335"/>
    <w:rsid w:val="00AC0048"/>
    <w:rsid w:val="00AC1FA2"/>
    <w:rsid w:val="00AC395A"/>
    <w:rsid w:val="00AC39BB"/>
    <w:rsid w:val="00AC4973"/>
    <w:rsid w:val="00AC55F3"/>
    <w:rsid w:val="00AC6740"/>
    <w:rsid w:val="00AC72D9"/>
    <w:rsid w:val="00AD0F85"/>
    <w:rsid w:val="00AD3393"/>
    <w:rsid w:val="00AD3A4E"/>
    <w:rsid w:val="00AD4CD7"/>
    <w:rsid w:val="00AE0C9D"/>
    <w:rsid w:val="00AE64C0"/>
    <w:rsid w:val="00AE6781"/>
    <w:rsid w:val="00AE7602"/>
    <w:rsid w:val="00AF1B37"/>
    <w:rsid w:val="00AF29D1"/>
    <w:rsid w:val="00AF4021"/>
    <w:rsid w:val="00AF43DA"/>
    <w:rsid w:val="00B0006A"/>
    <w:rsid w:val="00B00C25"/>
    <w:rsid w:val="00B01E34"/>
    <w:rsid w:val="00B0202A"/>
    <w:rsid w:val="00B040AA"/>
    <w:rsid w:val="00B046D3"/>
    <w:rsid w:val="00B054E5"/>
    <w:rsid w:val="00B05878"/>
    <w:rsid w:val="00B0631F"/>
    <w:rsid w:val="00B117C5"/>
    <w:rsid w:val="00B1279E"/>
    <w:rsid w:val="00B1429D"/>
    <w:rsid w:val="00B14B7C"/>
    <w:rsid w:val="00B15CB0"/>
    <w:rsid w:val="00B2209F"/>
    <w:rsid w:val="00B22147"/>
    <w:rsid w:val="00B2241C"/>
    <w:rsid w:val="00B22694"/>
    <w:rsid w:val="00B2305D"/>
    <w:rsid w:val="00B24B09"/>
    <w:rsid w:val="00B250FE"/>
    <w:rsid w:val="00B25795"/>
    <w:rsid w:val="00B26134"/>
    <w:rsid w:val="00B26366"/>
    <w:rsid w:val="00B279DE"/>
    <w:rsid w:val="00B27C7B"/>
    <w:rsid w:val="00B27F8F"/>
    <w:rsid w:val="00B31E7B"/>
    <w:rsid w:val="00B32330"/>
    <w:rsid w:val="00B32C87"/>
    <w:rsid w:val="00B349A7"/>
    <w:rsid w:val="00B35045"/>
    <w:rsid w:val="00B36520"/>
    <w:rsid w:val="00B36ECB"/>
    <w:rsid w:val="00B4271C"/>
    <w:rsid w:val="00B42F47"/>
    <w:rsid w:val="00B45204"/>
    <w:rsid w:val="00B46C4D"/>
    <w:rsid w:val="00B50A36"/>
    <w:rsid w:val="00B51265"/>
    <w:rsid w:val="00B513F2"/>
    <w:rsid w:val="00B538D2"/>
    <w:rsid w:val="00B56727"/>
    <w:rsid w:val="00B57D3F"/>
    <w:rsid w:val="00B60009"/>
    <w:rsid w:val="00B63DEE"/>
    <w:rsid w:val="00B650DE"/>
    <w:rsid w:val="00B652A6"/>
    <w:rsid w:val="00B65FC5"/>
    <w:rsid w:val="00B70606"/>
    <w:rsid w:val="00B723CC"/>
    <w:rsid w:val="00B758A7"/>
    <w:rsid w:val="00B8057A"/>
    <w:rsid w:val="00B812F2"/>
    <w:rsid w:val="00B81B7F"/>
    <w:rsid w:val="00B81BFE"/>
    <w:rsid w:val="00B8335C"/>
    <w:rsid w:val="00B84CA2"/>
    <w:rsid w:val="00B853CE"/>
    <w:rsid w:val="00B85B3B"/>
    <w:rsid w:val="00B85B92"/>
    <w:rsid w:val="00B85C22"/>
    <w:rsid w:val="00B86485"/>
    <w:rsid w:val="00B8658E"/>
    <w:rsid w:val="00B87762"/>
    <w:rsid w:val="00B87D41"/>
    <w:rsid w:val="00B914D8"/>
    <w:rsid w:val="00B92F96"/>
    <w:rsid w:val="00B93F6F"/>
    <w:rsid w:val="00B94F9D"/>
    <w:rsid w:val="00B95247"/>
    <w:rsid w:val="00B95795"/>
    <w:rsid w:val="00B95A8B"/>
    <w:rsid w:val="00BA0114"/>
    <w:rsid w:val="00BA1508"/>
    <w:rsid w:val="00BA17D3"/>
    <w:rsid w:val="00BA2876"/>
    <w:rsid w:val="00BA3A70"/>
    <w:rsid w:val="00BA3D29"/>
    <w:rsid w:val="00BA3F26"/>
    <w:rsid w:val="00BA55A0"/>
    <w:rsid w:val="00BA5BB4"/>
    <w:rsid w:val="00BA6C71"/>
    <w:rsid w:val="00BA74B6"/>
    <w:rsid w:val="00BA75ED"/>
    <w:rsid w:val="00BB00D6"/>
    <w:rsid w:val="00BB0400"/>
    <w:rsid w:val="00BB1053"/>
    <w:rsid w:val="00BB1D83"/>
    <w:rsid w:val="00BB225B"/>
    <w:rsid w:val="00BB3E46"/>
    <w:rsid w:val="00BB4256"/>
    <w:rsid w:val="00BB4507"/>
    <w:rsid w:val="00BB4699"/>
    <w:rsid w:val="00BB5F0A"/>
    <w:rsid w:val="00BB6A19"/>
    <w:rsid w:val="00BB6D14"/>
    <w:rsid w:val="00BB763A"/>
    <w:rsid w:val="00BB76E2"/>
    <w:rsid w:val="00BB7F71"/>
    <w:rsid w:val="00BB7F81"/>
    <w:rsid w:val="00BC015F"/>
    <w:rsid w:val="00BC166F"/>
    <w:rsid w:val="00BC226A"/>
    <w:rsid w:val="00BC3514"/>
    <w:rsid w:val="00BC37BC"/>
    <w:rsid w:val="00BC3CC3"/>
    <w:rsid w:val="00BC5DE2"/>
    <w:rsid w:val="00BC6610"/>
    <w:rsid w:val="00BC75CC"/>
    <w:rsid w:val="00BC76DF"/>
    <w:rsid w:val="00BD1E72"/>
    <w:rsid w:val="00BD22F7"/>
    <w:rsid w:val="00BD52F3"/>
    <w:rsid w:val="00BD606E"/>
    <w:rsid w:val="00BD6548"/>
    <w:rsid w:val="00BD6983"/>
    <w:rsid w:val="00BD7216"/>
    <w:rsid w:val="00BE2351"/>
    <w:rsid w:val="00BE2A3E"/>
    <w:rsid w:val="00BE2E66"/>
    <w:rsid w:val="00BE3BD4"/>
    <w:rsid w:val="00BE48B5"/>
    <w:rsid w:val="00BE4D5E"/>
    <w:rsid w:val="00BE628E"/>
    <w:rsid w:val="00BE7E1C"/>
    <w:rsid w:val="00BF05AC"/>
    <w:rsid w:val="00BF2790"/>
    <w:rsid w:val="00BF345C"/>
    <w:rsid w:val="00BF4A44"/>
    <w:rsid w:val="00BF6F09"/>
    <w:rsid w:val="00C01191"/>
    <w:rsid w:val="00C02AE5"/>
    <w:rsid w:val="00C03088"/>
    <w:rsid w:val="00C03A12"/>
    <w:rsid w:val="00C03B10"/>
    <w:rsid w:val="00C0500F"/>
    <w:rsid w:val="00C05FAE"/>
    <w:rsid w:val="00C060F0"/>
    <w:rsid w:val="00C06685"/>
    <w:rsid w:val="00C07335"/>
    <w:rsid w:val="00C10F7D"/>
    <w:rsid w:val="00C11B69"/>
    <w:rsid w:val="00C12528"/>
    <w:rsid w:val="00C12DD1"/>
    <w:rsid w:val="00C13DA3"/>
    <w:rsid w:val="00C1467E"/>
    <w:rsid w:val="00C16041"/>
    <w:rsid w:val="00C166ED"/>
    <w:rsid w:val="00C205AF"/>
    <w:rsid w:val="00C209D4"/>
    <w:rsid w:val="00C21933"/>
    <w:rsid w:val="00C2308D"/>
    <w:rsid w:val="00C24631"/>
    <w:rsid w:val="00C26365"/>
    <w:rsid w:val="00C27709"/>
    <w:rsid w:val="00C305C4"/>
    <w:rsid w:val="00C30BB2"/>
    <w:rsid w:val="00C313BC"/>
    <w:rsid w:val="00C32A2C"/>
    <w:rsid w:val="00C335C8"/>
    <w:rsid w:val="00C3470F"/>
    <w:rsid w:val="00C40663"/>
    <w:rsid w:val="00C41D15"/>
    <w:rsid w:val="00C4346F"/>
    <w:rsid w:val="00C43472"/>
    <w:rsid w:val="00C50511"/>
    <w:rsid w:val="00C51030"/>
    <w:rsid w:val="00C51372"/>
    <w:rsid w:val="00C5274A"/>
    <w:rsid w:val="00C52DB5"/>
    <w:rsid w:val="00C5530A"/>
    <w:rsid w:val="00C55353"/>
    <w:rsid w:val="00C566DD"/>
    <w:rsid w:val="00C57A8D"/>
    <w:rsid w:val="00C608B0"/>
    <w:rsid w:val="00C60CA7"/>
    <w:rsid w:val="00C6130E"/>
    <w:rsid w:val="00C62C68"/>
    <w:rsid w:val="00C6380F"/>
    <w:rsid w:val="00C63E5A"/>
    <w:rsid w:val="00C64A40"/>
    <w:rsid w:val="00C64FE3"/>
    <w:rsid w:val="00C65419"/>
    <w:rsid w:val="00C66785"/>
    <w:rsid w:val="00C66C5D"/>
    <w:rsid w:val="00C67545"/>
    <w:rsid w:val="00C67DC8"/>
    <w:rsid w:val="00C67EF7"/>
    <w:rsid w:val="00C7033D"/>
    <w:rsid w:val="00C717CF"/>
    <w:rsid w:val="00C73B4F"/>
    <w:rsid w:val="00C74600"/>
    <w:rsid w:val="00C75C0F"/>
    <w:rsid w:val="00C76480"/>
    <w:rsid w:val="00C77261"/>
    <w:rsid w:val="00C803F5"/>
    <w:rsid w:val="00C81C98"/>
    <w:rsid w:val="00C82097"/>
    <w:rsid w:val="00C84309"/>
    <w:rsid w:val="00C85083"/>
    <w:rsid w:val="00C901D7"/>
    <w:rsid w:val="00C9129F"/>
    <w:rsid w:val="00C92277"/>
    <w:rsid w:val="00C92EEC"/>
    <w:rsid w:val="00C94914"/>
    <w:rsid w:val="00C953CD"/>
    <w:rsid w:val="00C97E7C"/>
    <w:rsid w:val="00C97EDA"/>
    <w:rsid w:val="00CA008F"/>
    <w:rsid w:val="00CA3C89"/>
    <w:rsid w:val="00CA4C38"/>
    <w:rsid w:val="00CA7041"/>
    <w:rsid w:val="00CA72E1"/>
    <w:rsid w:val="00CB14DE"/>
    <w:rsid w:val="00CB1C1E"/>
    <w:rsid w:val="00CB7D44"/>
    <w:rsid w:val="00CC04F5"/>
    <w:rsid w:val="00CC08A3"/>
    <w:rsid w:val="00CC0A40"/>
    <w:rsid w:val="00CC13CA"/>
    <w:rsid w:val="00CC1583"/>
    <w:rsid w:val="00CC3138"/>
    <w:rsid w:val="00CC3499"/>
    <w:rsid w:val="00CC5A6A"/>
    <w:rsid w:val="00CC7146"/>
    <w:rsid w:val="00CC7F98"/>
    <w:rsid w:val="00CD270E"/>
    <w:rsid w:val="00CD4701"/>
    <w:rsid w:val="00CD52BE"/>
    <w:rsid w:val="00CD53F5"/>
    <w:rsid w:val="00CD55B3"/>
    <w:rsid w:val="00CD59A0"/>
    <w:rsid w:val="00CD5D73"/>
    <w:rsid w:val="00CD6CBA"/>
    <w:rsid w:val="00CD6EE8"/>
    <w:rsid w:val="00CD70F0"/>
    <w:rsid w:val="00CD7A71"/>
    <w:rsid w:val="00CE0E44"/>
    <w:rsid w:val="00CE1A68"/>
    <w:rsid w:val="00CE2ABD"/>
    <w:rsid w:val="00CE3A43"/>
    <w:rsid w:val="00CE4C31"/>
    <w:rsid w:val="00CE64F6"/>
    <w:rsid w:val="00CF011B"/>
    <w:rsid w:val="00CF057D"/>
    <w:rsid w:val="00CF0EEF"/>
    <w:rsid w:val="00CF1757"/>
    <w:rsid w:val="00CF1CD0"/>
    <w:rsid w:val="00CF1CFE"/>
    <w:rsid w:val="00CF3579"/>
    <w:rsid w:val="00CF409E"/>
    <w:rsid w:val="00CF5229"/>
    <w:rsid w:val="00CF584B"/>
    <w:rsid w:val="00CF6A22"/>
    <w:rsid w:val="00CF7EF8"/>
    <w:rsid w:val="00D00E83"/>
    <w:rsid w:val="00D03044"/>
    <w:rsid w:val="00D032C0"/>
    <w:rsid w:val="00D04BA2"/>
    <w:rsid w:val="00D04E24"/>
    <w:rsid w:val="00D061B1"/>
    <w:rsid w:val="00D06641"/>
    <w:rsid w:val="00D07093"/>
    <w:rsid w:val="00D10380"/>
    <w:rsid w:val="00D119E1"/>
    <w:rsid w:val="00D124B7"/>
    <w:rsid w:val="00D12F11"/>
    <w:rsid w:val="00D13370"/>
    <w:rsid w:val="00D1459C"/>
    <w:rsid w:val="00D14917"/>
    <w:rsid w:val="00D1626E"/>
    <w:rsid w:val="00D165CE"/>
    <w:rsid w:val="00D1679B"/>
    <w:rsid w:val="00D16B52"/>
    <w:rsid w:val="00D2073C"/>
    <w:rsid w:val="00D246D1"/>
    <w:rsid w:val="00D2496F"/>
    <w:rsid w:val="00D256F6"/>
    <w:rsid w:val="00D263E2"/>
    <w:rsid w:val="00D2694C"/>
    <w:rsid w:val="00D27283"/>
    <w:rsid w:val="00D37F73"/>
    <w:rsid w:val="00D37FFD"/>
    <w:rsid w:val="00D429D9"/>
    <w:rsid w:val="00D42D22"/>
    <w:rsid w:val="00D44406"/>
    <w:rsid w:val="00D4705B"/>
    <w:rsid w:val="00D47DFE"/>
    <w:rsid w:val="00D540B6"/>
    <w:rsid w:val="00D54123"/>
    <w:rsid w:val="00D608E2"/>
    <w:rsid w:val="00D624C3"/>
    <w:rsid w:val="00D6296D"/>
    <w:rsid w:val="00D62A72"/>
    <w:rsid w:val="00D63A4E"/>
    <w:rsid w:val="00D654ED"/>
    <w:rsid w:val="00D656D6"/>
    <w:rsid w:val="00D66671"/>
    <w:rsid w:val="00D66F0F"/>
    <w:rsid w:val="00D6784D"/>
    <w:rsid w:val="00D67955"/>
    <w:rsid w:val="00D67E6C"/>
    <w:rsid w:val="00D70BF2"/>
    <w:rsid w:val="00D722AA"/>
    <w:rsid w:val="00D749F8"/>
    <w:rsid w:val="00D74DA8"/>
    <w:rsid w:val="00D74F51"/>
    <w:rsid w:val="00D8031B"/>
    <w:rsid w:val="00D80339"/>
    <w:rsid w:val="00D809F5"/>
    <w:rsid w:val="00D811DA"/>
    <w:rsid w:val="00D81497"/>
    <w:rsid w:val="00D81B2D"/>
    <w:rsid w:val="00D85AC4"/>
    <w:rsid w:val="00D86649"/>
    <w:rsid w:val="00D86668"/>
    <w:rsid w:val="00D87DB4"/>
    <w:rsid w:val="00D97159"/>
    <w:rsid w:val="00D97BA3"/>
    <w:rsid w:val="00DA05C1"/>
    <w:rsid w:val="00DA08A3"/>
    <w:rsid w:val="00DA1E9D"/>
    <w:rsid w:val="00DA2B4F"/>
    <w:rsid w:val="00DA4571"/>
    <w:rsid w:val="00DA550A"/>
    <w:rsid w:val="00DA7820"/>
    <w:rsid w:val="00DA7BAE"/>
    <w:rsid w:val="00DB005A"/>
    <w:rsid w:val="00DB0802"/>
    <w:rsid w:val="00DB19AF"/>
    <w:rsid w:val="00DB21E0"/>
    <w:rsid w:val="00DB2F5D"/>
    <w:rsid w:val="00DB39AB"/>
    <w:rsid w:val="00DB4573"/>
    <w:rsid w:val="00DB61E7"/>
    <w:rsid w:val="00DB6BE0"/>
    <w:rsid w:val="00DB78B4"/>
    <w:rsid w:val="00DB7EB5"/>
    <w:rsid w:val="00DC0DEF"/>
    <w:rsid w:val="00DC13AA"/>
    <w:rsid w:val="00DC389B"/>
    <w:rsid w:val="00DC3BCC"/>
    <w:rsid w:val="00DC46E6"/>
    <w:rsid w:val="00DC5F34"/>
    <w:rsid w:val="00DC6108"/>
    <w:rsid w:val="00DC6758"/>
    <w:rsid w:val="00DD0A30"/>
    <w:rsid w:val="00DD1643"/>
    <w:rsid w:val="00DD1AF2"/>
    <w:rsid w:val="00DD1EF5"/>
    <w:rsid w:val="00DD4503"/>
    <w:rsid w:val="00DD60A4"/>
    <w:rsid w:val="00DD660F"/>
    <w:rsid w:val="00DD6A7C"/>
    <w:rsid w:val="00DD6B09"/>
    <w:rsid w:val="00DE0781"/>
    <w:rsid w:val="00DE1244"/>
    <w:rsid w:val="00DE22AA"/>
    <w:rsid w:val="00DE2B6E"/>
    <w:rsid w:val="00DE34B9"/>
    <w:rsid w:val="00DE3771"/>
    <w:rsid w:val="00DE591D"/>
    <w:rsid w:val="00DF1570"/>
    <w:rsid w:val="00DF2377"/>
    <w:rsid w:val="00DF272F"/>
    <w:rsid w:val="00DF2B40"/>
    <w:rsid w:val="00DF3000"/>
    <w:rsid w:val="00DF3091"/>
    <w:rsid w:val="00DF4F40"/>
    <w:rsid w:val="00DF5F27"/>
    <w:rsid w:val="00E00387"/>
    <w:rsid w:val="00E00B64"/>
    <w:rsid w:val="00E02145"/>
    <w:rsid w:val="00E02303"/>
    <w:rsid w:val="00E0235B"/>
    <w:rsid w:val="00E02B28"/>
    <w:rsid w:val="00E02CD9"/>
    <w:rsid w:val="00E03120"/>
    <w:rsid w:val="00E038F1"/>
    <w:rsid w:val="00E04C75"/>
    <w:rsid w:val="00E04F4F"/>
    <w:rsid w:val="00E05BD1"/>
    <w:rsid w:val="00E05BDA"/>
    <w:rsid w:val="00E0615B"/>
    <w:rsid w:val="00E06B53"/>
    <w:rsid w:val="00E078E2"/>
    <w:rsid w:val="00E07EAF"/>
    <w:rsid w:val="00E12051"/>
    <w:rsid w:val="00E12C26"/>
    <w:rsid w:val="00E145F3"/>
    <w:rsid w:val="00E14652"/>
    <w:rsid w:val="00E159AF"/>
    <w:rsid w:val="00E17CB4"/>
    <w:rsid w:val="00E2085B"/>
    <w:rsid w:val="00E20CA0"/>
    <w:rsid w:val="00E215B2"/>
    <w:rsid w:val="00E23104"/>
    <w:rsid w:val="00E2572A"/>
    <w:rsid w:val="00E25B72"/>
    <w:rsid w:val="00E27265"/>
    <w:rsid w:val="00E27B12"/>
    <w:rsid w:val="00E27C21"/>
    <w:rsid w:val="00E27CD4"/>
    <w:rsid w:val="00E30B3F"/>
    <w:rsid w:val="00E3227A"/>
    <w:rsid w:val="00E33476"/>
    <w:rsid w:val="00E34697"/>
    <w:rsid w:val="00E34E33"/>
    <w:rsid w:val="00E35D81"/>
    <w:rsid w:val="00E364EA"/>
    <w:rsid w:val="00E41533"/>
    <w:rsid w:val="00E416E8"/>
    <w:rsid w:val="00E417AF"/>
    <w:rsid w:val="00E41A1C"/>
    <w:rsid w:val="00E41A86"/>
    <w:rsid w:val="00E421B0"/>
    <w:rsid w:val="00E4248F"/>
    <w:rsid w:val="00E425B2"/>
    <w:rsid w:val="00E429BF"/>
    <w:rsid w:val="00E43C92"/>
    <w:rsid w:val="00E44C12"/>
    <w:rsid w:val="00E45974"/>
    <w:rsid w:val="00E45C31"/>
    <w:rsid w:val="00E4602D"/>
    <w:rsid w:val="00E4656C"/>
    <w:rsid w:val="00E46C52"/>
    <w:rsid w:val="00E4719B"/>
    <w:rsid w:val="00E47589"/>
    <w:rsid w:val="00E47C45"/>
    <w:rsid w:val="00E51B64"/>
    <w:rsid w:val="00E521FB"/>
    <w:rsid w:val="00E52C05"/>
    <w:rsid w:val="00E5373B"/>
    <w:rsid w:val="00E549E9"/>
    <w:rsid w:val="00E54D41"/>
    <w:rsid w:val="00E55BDC"/>
    <w:rsid w:val="00E57E22"/>
    <w:rsid w:val="00E626F5"/>
    <w:rsid w:val="00E639C3"/>
    <w:rsid w:val="00E64566"/>
    <w:rsid w:val="00E66890"/>
    <w:rsid w:val="00E67BDF"/>
    <w:rsid w:val="00E702D6"/>
    <w:rsid w:val="00E70994"/>
    <w:rsid w:val="00E715F4"/>
    <w:rsid w:val="00E72C1B"/>
    <w:rsid w:val="00E72E22"/>
    <w:rsid w:val="00E7441C"/>
    <w:rsid w:val="00E74960"/>
    <w:rsid w:val="00E757B5"/>
    <w:rsid w:val="00E7644F"/>
    <w:rsid w:val="00E855FE"/>
    <w:rsid w:val="00E860DF"/>
    <w:rsid w:val="00E86264"/>
    <w:rsid w:val="00E868A6"/>
    <w:rsid w:val="00E86920"/>
    <w:rsid w:val="00E86B34"/>
    <w:rsid w:val="00E90916"/>
    <w:rsid w:val="00E926BE"/>
    <w:rsid w:val="00E93704"/>
    <w:rsid w:val="00E93B8D"/>
    <w:rsid w:val="00E9485F"/>
    <w:rsid w:val="00E953A7"/>
    <w:rsid w:val="00E961A6"/>
    <w:rsid w:val="00E963E0"/>
    <w:rsid w:val="00E970B3"/>
    <w:rsid w:val="00EA0393"/>
    <w:rsid w:val="00EA05D5"/>
    <w:rsid w:val="00EA09AF"/>
    <w:rsid w:val="00EA15C7"/>
    <w:rsid w:val="00EA1AB3"/>
    <w:rsid w:val="00EA24A6"/>
    <w:rsid w:val="00EA347C"/>
    <w:rsid w:val="00EA52E8"/>
    <w:rsid w:val="00EA5F69"/>
    <w:rsid w:val="00EA7969"/>
    <w:rsid w:val="00EB14CA"/>
    <w:rsid w:val="00EB1F8A"/>
    <w:rsid w:val="00EB23D7"/>
    <w:rsid w:val="00EB2A4C"/>
    <w:rsid w:val="00EB34C3"/>
    <w:rsid w:val="00EB3A22"/>
    <w:rsid w:val="00EB3F08"/>
    <w:rsid w:val="00EB52C3"/>
    <w:rsid w:val="00EB5806"/>
    <w:rsid w:val="00EB5FC8"/>
    <w:rsid w:val="00EB79A9"/>
    <w:rsid w:val="00EC0E54"/>
    <w:rsid w:val="00EC0F5E"/>
    <w:rsid w:val="00EC23A7"/>
    <w:rsid w:val="00EC33EC"/>
    <w:rsid w:val="00EC39E5"/>
    <w:rsid w:val="00EC4523"/>
    <w:rsid w:val="00EC4C95"/>
    <w:rsid w:val="00ED1157"/>
    <w:rsid w:val="00ED1E19"/>
    <w:rsid w:val="00ED42C8"/>
    <w:rsid w:val="00ED6F27"/>
    <w:rsid w:val="00ED7508"/>
    <w:rsid w:val="00ED7C89"/>
    <w:rsid w:val="00EE1B9D"/>
    <w:rsid w:val="00EE2868"/>
    <w:rsid w:val="00EE2AF8"/>
    <w:rsid w:val="00EE39D6"/>
    <w:rsid w:val="00EE3AFA"/>
    <w:rsid w:val="00EE5384"/>
    <w:rsid w:val="00EE5E60"/>
    <w:rsid w:val="00EE6A23"/>
    <w:rsid w:val="00EE6C70"/>
    <w:rsid w:val="00EF2C35"/>
    <w:rsid w:val="00EF4003"/>
    <w:rsid w:val="00EF46A7"/>
    <w:rsid w:val="00EF478C"/>
    <w:rsid w:val="00EF49EB"/>
    <w:rsid w:val="00EF4F07"/>
    <w:rsid w:val="00EF5301"/>
    <w:rsid w:val="00EF6576"/>
    <w:rsid w:val="00F00442"/>
    <w:rsid w:val="00F00827"/>
    <w:rsid w:val="00F019C1"/>
    <w:rsid w:val="00F029F0"/>
    <w:rsid w:val="00F034DD"/>
    <w:rsid w:val="00F03C62"/>
    <w:rsid w:val="00F040ED"/>
    <w:rsid w:val="00F042AB"/>
    <w:rsid w:val="00F06BCE"/>
    <w:rsid w:val="00F07249"/>
    <w:rsid w:val="00F07BD5"/>
    <w:rsid w:val="00F106E5"/>
    <w:rsid w:val="00F113D7"/>
    <w:rsid w:val="00F11775"/>
    <w:rsid w:val="00F11E49"/>
    <w:rsid w:val="00F124F0"/>
    <w:rsid w:val="00F13069"/>
    <w:rsid w:val="00F147BA"/>
    <w:rsid w:val="00F1735F"/>
    <w:rsid w:val="00F22290"/>
    <w:rsid w:val="00F22DE8"/>
    <w:rsid w:val="00F24674"/>
    <w:rsid w:val="00F24976"/>
    <w:rsid w:val="00F249BD"/>
    <w:rsid w:val="00F25E73"/>
    <w:rsid w:val="00F261D0"/>
    <w:rsid w:val="00F30C98"/>
    <w:rsid w:val="00F32158"/>
    <w:rsid w:val="00F32AC0"/>
    <w:rsid w:val="00F3453F"/>
    <w:rsid w:val="00F34E83"/>
    <w:rsid w:val="00F36181"/>
    <w:rsid w:val="00F376FD"/>
    <w:rsid w:val="00F37CC8"/>
    <w:rsid w:val="00F40277"/>
    <w:rsid w:val="00F409A8"/>
    <w:rsid w:val="00F40D22"/>
    <w:rsid w:val="00F41A67"/>
    <w:rsid w:val="00F44537"/>
    <w:rsid w:val="00F50B64"/>
    <w:rsid w:val="00F51760"/>
    <w:rsid w:val="00F521CE"/>
    <w:rsid w:val="00F557F7"/>
    <w:rsid w:val="00F62018"/>
    <w:rsid w:val="00F62163"/>
    <w:rsid w:val="00F627C0"/>
    <w:rsid w:val="00F63CF4"/>
    <w:rsid w:val="00F65415"/>
    <w:rsid w:val="00F6572C"/>
    <w:rsid w:val="00F66C2A"/>
    <w:rsid w:val="00F7121A"/>
    <w:rsid w:val="00F716E2"/>
    <w:rsid w:val="00F71D06"/>
    <w:rsid w:val="00F73DAE"/>
    <w:rsid w:val="00F74256"/>
    <w:rsid w:val="00F75C7D"/>
    <w:rsid w:val="00F773E7"/>
    <w:rsid w:val="00F7798E"/>
    <w:rsid w:val="00F80210"/>
    <w:rsid w:val="00F80435"/>
    <w:rsid w:val="00F81A79"/>
    <w:rsid w:val="00F81BA8"/>
    <w:rsid w:val="00F82FD2"/>
    <w:rsid w:val="00F83372"/>
    <w:rsid w:val="00F842C3"/>
    <w:rsid w:val="00F8444B"/>
    <w:rsid w:val="00F844D3"/>
    <w:rsid w:val="00F84828"/>
    <w:rsid w:val="00F84E57"/>
    <w:rsid w:val="00F86BCD"/>
    <w:rsid w:val="00F87349"/>
    <w:rsid w:val="00F8738E"/>
    <w:rsid w:val="00F9052C"/>
    <w:rsid w:val="00F9067B"/>
    <w:rsid w:val="00F90791"/>
    <w:rsid w:val="00F91382"/>
    <w:rsid w:val="00F9219F"/>
    <w:rsid w:val="00F928D7"/>
    <w:rsid w:val="00F929DE"/>
    <w:rsid w:val="00F9371B"/>
    <w:rsid w:val="00F939D2"/>
    <w:rsid w:val="00F95FBD"/>
    <w:rsid w:val="00F96BE4"/>
    <w:rsid w:val="00F96F71"/>
    <w:rsid w:val="00FA263B"/>
    <w:rsid w:val="00FA5057"/>
    <w:rsid w:val="00FA5782"/>
    <w:rsid w:val="00FA5B4E"/>
    <w:rsid w:val="00FA5FE3"/>
    <w:rsid w:val="00FA6327"/>
    <w:rsid w:val="00FB1258"/>
    <w:rsid w:val="00FB1A3F"/>
    <w:rsid w:val="00FB22E8"/>
    <w:rsid w:val="00FB3C69"/>
    <w:rsid w:val="00FB7381"/>
    <w:rsid w:val="00FB76CF"/>
    <w:rsid w:val="00FB7B50"/>
    <w:rsid w:val="00FB7EEA"/>
    <w:rsid w:val="00FC0687"/>
    <w:rsid w:val="00FC12BD"/>
    <w:rsid w:val="00FC1BBF"/>
    <w:rsid w:val="00FC33C7"/>
    <w:rsid w:val="00FC3781"/>
    <w:rsid w:val="00FC3D1C"/>
    <w:rsid w:val="00FC499E"/>
    <w:rsid w:val="00FC65CE"/>
    <w:rsid w:val="00FC696E"/>
    <w:rsid w:val="00FC71B5"/>
    <w:rsid w:val="00FD0E0E"/>
    <w:rsid w:val="00FD0FC2"/>
    <w:rsid w:val="00FD298D"/>
    <w:rsid w:val="00FD2EC7"/>
    <w:rsid w:val="00FD34DF"/>
    <w:rsid w:val="00FD3C83"/>
    <w:rsid w:val="00FD445F"/>
    <w:rsid w:val="00FD4734"/>
    <w:rsid w:val="00FD7D28"/>
    <w:rsid w:val="00FE0C75"/>
    <w:rsid w:val="00FE18B6"/>
    <w:rsid w:val="00FE33DA"/>
    <w:rsid w:val="00FE476B"/>
    <w:rsid w:val="00FE6E6B"/>
    <w:rsid w:val="00FE710E"/>
    <w:rsid w:val="00FF511A"/>
    <w:rsid w:val="00FF5605"/>
    <w:rsid w:val="00FF5B76"/>
    <w:rsid w:val="00FF7E5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5121"/>
    <o:shapelayout v:ext="edit">
      <o:idmap v:ext="edit" data="2"/>
    </o:shapelayout>
  </w:shapeDefaults>
  <w:decimalSymbol w:val="."/>
  <w:listSeparator w:val=","/>
  <w14:docId w14:val="1D689961"/>
  <w14:defaultImageDpi w14:val="300"/>
  <w15:chartTrackingRefBased/>
  <w15:docId w15:val="{26635CE3-E309-47E8-BDB1-FCFF550898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annotation text" w:uiPriority="99"/>
    <w:lsdException w:name="footer" w:uiPriority="99"/>
    <w:lsdException w:name="caption" w:semiHidden="1" w:unhideWhenUsed="1" w:qFormat="1"/>
    <w:lsdException w:name="annotation reference" w:uiPriority="99"/>
    <w:lsdException w:name="Title" w:qFormat="1"/>
    <w:lsdException w:name="Subtitle" w:qFormat="1"/>
    <w:lsdException w:name="Strong" w:qFormat="1"/>
    <w:lsdException w:name="Emphasis" w:qFormat="1"/>
    <w:lsdException w:name="Plain Text" w:uiPriority="99"/>
    <w:lsdException w:name="HTML Cite" w:uiPriority="99"/>
    <w:lsdException w:name="HTML Keyboard"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67"/>
    <w:lsdException w:name="No Spacing" w:uiPriority="68"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E39D6"/>
    <w:pPr>
      <w:ind w:left="274" w:hanging="274"/>
    </w:pPr>
  </w:style>
  <w:style w:type="paragraph" w:styleId="Heading1">
    <w:name w:val="heading 1"/>
    <w:basedOn w:val="Normal"/>
    <w:next w:val="Normal"/>
    <w:link w:val="Heading1Char"/>
    <w:qFormat/>
    <w:rsid w:val="00FD298D"/>
    <w:pPr>
      <w:keepNext/>
      <w:tabs>
        <w:tab w:val="left" w:pos="810"/>
        <w:tab w:val="left" w:pos="1080"/>
      </w:tabs>
      <w:jc w:val="center"/>
      <w:outlineLvl w:val="0"/>
    </w:pPr>
    <w:rPr>
      <w:b/>
      <w:sz w:val="24"/>
      <w:lang w:val="x-none" w:eastAsia="x-none"/>
    </w:rPr>
  </w:style>
  <w:style w:type="paragraph" w:styleId="Heading2">
    <w:name w:val="heading 2"/>
    <w:basedOn w:val="Normal"/>
    <w:next w:val="Normal"/>
    <w:qFormat/>
    <w:rsid w:val="00FD298D"/>
    <w:pPr>
      <w:keepNext/>
      <w:jc w:val="right"/>
      <w:outlineLvl w:val="1"/>
    </w:pPr>
    <w:rPr>
      <w:b/>
      <w:sz w:val="24"/>
    </w:rPr>
  </w:style>
  <w:style w:type="paragraph" w:styleId="Heading3">
    <w:name w:val="heading 3"/>
    <w:basedOn w:val="Normal"/>
    <w:next w:val="Normal"/>
    <w:qFormat/>
    <w:rsid w:val="00FD298D"/>
    <w:pPr>
      <w:keepNext/>
      <w:tabs>
        <w:tab w:val="left" w:pos="810"/>
        <w:tab w:val="left" w:pos="1080"/>
      </w:tabs>
      <w:ind w:left="720"/>
      <w:outlineLvl w:val="2"/>
    </w:pPr>
    <w:rPr>
      <w:sz w:val="22"/>
    </w:rPr>
  </w:style>
  <w:style w:type="paragraph" w:styleId="Heading4">
    <w:name w:val="heading 4"/>
    <w:basedOn w:val="Normal"/>
    <w:next w:val="Normal"/>
    <w:qFormat/>
    <w:rsid w:val="00FD298D"/>
    <w:pPr>
      <w:keepNext/>
      <w:tabs>
        <w:tab w:val="left" w:pos="810"/>
        <w:tab w:val="left" w:pos="1080"/>
      </w:tabs>
      <w:ind w:left="810"/>
      <w:outlineLvl w:val="3"/>
    </w:pPr>
    <w:rPr>
      <w:sz w:val="22"/>
    </w:rPr>
  </w:style>
  <w:style w:type="paragraph" w:styleId="Heading5">
    <w:name w:val="heading 5"/>
    <w:basedOn w:val="Normal"/>
    <w:next w:val="Normal"/>
    <w:qFormat/>
    <w:rsid w:val="00FD298D"/>
    <w:pPr>
      <w:keepNext/>
      <w:tabs>
        <w:tab w:val="left" w:pos="810"/>
        <w:tab w:val="left" w:pos="1080"/>
      </w:tabs>
      <w:jc w:val="center"/>
      <w:outlineLvl w:val="4"/>
    </w:pPr>
    <w:rPr>
      <w:sz w:val="24"/>
    </w:rPr>
  </w:style>
  <w:style w:type="paragraph" w:styleId="Heading6">
    <w:name w:val="heading 6"/>
    <w:basedOn w:val="Normal"/>
    <w:next w:val="Normal"/>
    <w:qFormat/>
    <w:rsid w:val="00FD298D"/>
    <w:pPr>
      <w:keepNext/>
      <w:tabs>
        <w:tab w:val="left" w:pos="810"/>
        <w:tab w:val="left" w:pos="1080"/>
      </w:tabs>
      <w:jc w:val="center"/>
      <w:outlineLvl w:val="5"/>
    </w:pPr>
    <w:rPr>
      <w:b/>
      <w:sz w:val="22"/>
    </w:rPr>
  </w:style>
  <w:style w:type="paragraph" w:styleId="Heading7">
    <w:name w:val="heading 7"/>
    <w:basedOn w:val="Normal"/>
    <w:next w:val="Normal"/>
    <w:qFormat/>
    <w:rsid w:val="00FD298D"/>
    <w:pPr>
      <w:keepNext/>
      <w:jc w:val="both"/>
      <w:outlineLvl w:val="6"/>
    </w:pPr>
    <w:rPr>
      <w:b/>
      <w:bCs/>
      <w:sz w:val="24"/>
    </w:rPr>
  </w:style>
  <w:style w:type="paragraph" w:styleId="Heading8">
    <w:name w:val="heading 8"/>
    <w:basedOn w:val="Normal"/>
    <w:next w:val="Normal"/>
    <w:qFormat/>
    <w:rsid w:val="00FD298D"/>
    <w:pPr>
      <w:keepNext/>
      <w:jc w:val="center"/>
      <w:outlineLvl w:val="7"/>
    </w:pPr>
    <w:rPr>
      <w:rFonts w:ascii="Arial" w:hAnsi="Arial" w:cs="Arial"/>
      <w:b/>
      <w:bCs/>
      <w:sz w:val="16"/>
    </w:rPr>
  </w:style>
  <w:style w:type="paragraph" w:styleId="Heading9">
    <w:name w:val="heading 9"/>
    <w:basedOn w:val="Normal"/>
    <w:next w:val="Normal"/>
    <w:qFormat/>
    <w:rsid w:val="00FD298D"/>
    <w:pPr>
      <w:keepNext/>
      <w:outlineLvl w:val="8"/>
    </w:pPr>
    <w:rPr>
      <w:rFonts w:ascii="Arial" w:hAnsi="Arial" w:cs="Arial"/>
      <w:b/>
      <w:bCs/>
      <w:sz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rsid w:val="00FD298D"/>
  </w:style>
  <w:style w:type="paragraph" w:styleId="Footer">
    <w:name w:val="footer"/>
    <w:basedOn w:val="Normal"/>
    <w:link w:val="FooterChar"/>
    <w:uiPriority w:val="99"/>
    <w:rsid w:val="00FD298D"/>
    <w:pPr>
      <w:tabs>
        <w:tab w:val="center" w:pos="4320"/>
        <w:tab w:val="right" w:pos="8640"/>
      </w:tabs>
      <w:jc w:val="center"/>
    </w:pPr>
  </w:style>
  <w:style w:type="paragraph" w:styleId="Header">
    <w:name w:val="header"/>
    <w:basedOn w:val="Normal"/>
    <w:rsid w:val="00FD298D"/>
    <w:pPr>
      <w:tabs>
        <w:tab w:val="center" w:pos="4320"/>
        <w:tab w:val="right" w:pos="8640"/>
      </w:tabs>
    </w:pPr>
  </w:style>
  <w:style w:type="paragraph" w:customStyle="1" w:styleId="p20">
    <w:name w:val="p20"/>
    <w:basedOn w:val="Normal"/>
    <w:rsid w:val="00FD298D"/>
    <w:pPr>
      <w:widowControl w:val="0"/>
      <w:tabs>
        <w:tab w:val="left" w:pos="480"/>
      </w:tabs>
      <w:spacing w:line="260" w:lineRule="auto"/>
    </w:pPr>
    <w:rPr>
      <w:sz w:val="24"/>
    </w:rPr>
  </w:style>
  <w:style w:type="paragraph" w:styleId="BodyText2">
    <w:name w:val="Body Text 2"/>
    <w:basedOn w:val="Normal"/>
    <w:rsid w:val="00FD298D"/>
    <w:rPr>
      <w:rFonts w:ascii="Garamond" w:hAnsi="Garamond"/>
      <w:sz w:val="22"/>
    </w:rPr>
  </w:style>
  <w:style w:type="paragraph" w:styleId="BodyText">
    <w:name w:val="Body Text"/>
    <w:basedOn w:val="Normal"/>
    <w:rsid w:val="00FD298D"/>
    <w:pPr>
      <w:jc w:val="center"/>
    </w:pPr>
    <w:rPr>
      <w:b/>
      <w:sz w:val="24"/>
    </w:rPr>
  </w:style>
  <w:style w:type="paragraph" w:styleId="BodyText3">
    <w:name w:val="Body Text 3"/>
    <w:basedOn w:val="Normal"/>
    <w:rsid w:val="00FD298D"/>
    <w:pPr>
      <w:tabs>
        <w:tab w:val="left" w:pos="810"/>
        <w:tab w:val="left" w:pos="1080"/>
      </w:tabs>
      <w:jc w:val="center"/>
    </w:pPr>
    <w:rPr>
      <w:sz w:val="24"/>
    </w:rPr>
  </w:style>
  <w:style w:type="character" w:styleId="Hyperlink">
    <w:name w:val="Hyperlink"/>
    <w:rsid w:val="00FD298D"/>
    <w:rPr>
      <w:color w:val="0000FF"/>
      <w:u w:val="single"/>
    </w:rPr>
  </w:style>
  <w:style w:type="character" w:styleId="FollowedHyperlink">
    <w:name w:val="FollowedHyperlink"/>
    <w:rsid w:val="00FD298D"/>
    <w:rPr>
      <w:color w:val="800080"/>
      <w:u w:val="single"/>
    </w:rPr>
  </w:style>
  <w:style w:type="paragraph" w:styleId="BodyTextIndent">
    <w:name w:val="Body Text Indent"/>
    <w:basedOn w:val="Normal"/>
    <w:rsid w:val="00FD298D"/>
    <w:pPr>
      <w:tabs>
        <w:tab w:val="left" w:pos="810"/>
        <w:tab w:val="left" w:pos="1080"/>
      </w:tabs>
      <w:ind w:left="720"/>
    </w:pPr>
    <w:rPr>
      <w:snapToGrid w:val="0"/>
      <w:sz w:val="24"/>
    </w:rPr>
  </w:style>
  <w:style w:type="character" w:styleId="CommentReference">
    <w:name w:val="annotation reference"/>
    <w:uiPriority w:val="99"/>
    <w:semiHidden/>
    <w:rsid w:val="00FD298D"/>
    <w:rPr>
      <w:sz w:val="16"/>
      <w:szCs w:val="16"/>
    </w:rPr>
  </w:style>
  <w:style w:type="paragraph" w:styleId="CommentText">
    <w:name w:val="annotation text"/>
    <w:basedOn w:val="Normal"/>
    <w:link w:val="CommentTextChar"/>
    <w:uiPriority w:val="99"/>
    <w:semiHidden/>
    <w:rsid w:val="00FD298D"/>
  </w:style>
  <w:style w:type="paragraph" w:styleId="BalloonText">
    <w:name w:val="Balloon Text"/>
    <w:basedOn w:val="Normal"/>
    <w:semiHidden/>
    <w:rsid w:val="00FD298D"/>
    <w:rPr>
      <w:rFonts w:ascii="Tahoma" w:hAnsi="Tahoma" w:cs="Tahoma"/>
      <w:sz w:val="16"/>
      <w:szCs w:val="16"/>
    </w:rPr>
  </w:style>
  <w:style w:type="paragraph" w:styleId="PlainText">
    <w:name w:val="Plain Text"/>
    <w:basedOn w:val="Normal"/>
    <w:link w:val="PlainTextChar"/>
    <w:uiPriority w:val="99"/>
    <w:rsid w:val="00F22290"/>
    <w:rPr>
      <w:rFonts w:ascii="Courier New" w:hAnsi="Courier New"/>
      <w:lang w:val="x-none" w:eastAsia="x-none"/>
    </w:rPr>
  </w:style>
  <w:style w:type="table" w:styleId="TableGrid">
    <w:name w:val="Table Grid"/>
    <w:basedOn w:val="TableNormal"/>
    <w:uiPriority w:val="39"/>
    <w:rsid w:val="00286BC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style2">
    <w:name w:val="style1 style2"/>
    <w:basedOn w:val="Normal"/>
    <w:rsid w:val="00A920F3"/>
    <w:pPr>
      <w:spacing w:before="100" w:beforeAutospacing="1" w:after="100" w:afterAutospacing="1"/>
    </w:pPr>
    <w:rPr>
      <w:sz w:val="24"/>
      <w:szCs w:val="24"/>
    </w:rPr>
  </w:style>
  <w:style w:type="character" w:customStyle="1" w:styleId="hl">
    <w:name w:val="hl"/>
    <w:basedOn w:val="DefaultParagraphFont"/>
    <w:rsid w:val="00A920F3"/>
  </w:style>
  <w:style w:type="character" w:styleId="Strong">
    <w:name w:val="Strong"/>
    <w:qFormat/>
    <w:rsid w:val="00FB76CF"/>
    <w:rPr>
      <w:b/>
      <w:bCs/>
    </w:rPr>
  </w:style>
  <w:style w:type="paragraph" w:customStyle="1" w:styleId="MediumGrid1-Accent21">
    <w:name w:val="Medium Grid 1 - Accent 21"/>
    <w:basedOn w:val="Normal"/>
    <w:uiPriority w:val="34"/>
    <w:qFormat/>
    <w:rsid w:val="00044897"/>
    <w:pPr>
      <w:ind w:left="720"/>
    </w:pPr>
  </w:style>
  <w:style w:type="character" w:customStyle="1" w:styleId="PlainTextChar">
    <w:name w:val="Plain Text Char"/>
    <w:link w:val="PlainText"/>
    <w:uiPriority w:val="99"/>
    <w:rsid w:val="001037B2"/>
    <w:rPr>
      <w:rFonts w:ascii="Courier New" w:hAnsi="Courier New" w:cs="Courier New"/>
    </w:rPr>
  </w:style>
  <w:style w:type="character" w:customStyle="1" w:styleId="Heading1Char">
    <w:name w:val="Heading 1 Char"/>
    <w:link w:val="Heading1"/>
    <w:rsid w:val="001A7391"/>
    <w:rPr>
      <w:b/>
      <w:sz w:val="24"/>
    </w:rPr>
  </w:style>
  <w:style w:type="paragraph" w:customStyle="1" w:styleId="FieldText">
    <w:name w:val="Field Text"/>
    <w:basedOn w:val="Normal"/>
    <w:link w:val="FieldTextChar"/>
    <w:rsid w:val="002949B7"/>
    <w:rPr>
      <w:rFonts w:ascii="Arial" w:hAnsi="Arial"/>
      <w:b/>
      <w:sz w:val="19"/>
      <w:szCs w:val="19"/>
      <w:lang w:val="x-none" w:eastAsia="x-none"/>
    </w:rPr>
  </w:style>
  <w:style w:type="character" w:customStyle="1" w:styleId="FieldTextChar">
    <w:name w:val="Field Text Char"/>
    <w:link w:val="FieldText"/>
    <w:rsid w:val="002949B7"/>
    <w:rPr>
      <w:rFonts w:ascii="Arial" w:hAnsi="Arial"/>
      <w:b/>
      <w:sz w:val="19"/>
      <w:szCs w:val="19"/>
    </w:rPr>
  </w:style>
  <w:style w:type="paragraph" w:customStyle="1" w:styleId="EvaluationCriteria">
    <w:name w:val="Evaluation Criteria"/>
    <w:basedOn w:val="BodyText"/>
    <w:link w:val="EvaluationCriteriaChar"/>
    <w:rsid w:val="002949B7"/>
    <w:pPr>
      <w:jc w:val="left"/>
    </w:pPr>
    <w:rPr>
      <w:rFonts w:ascii="Arial" w:hAnsi="Arial"/>
      <w:sz w:val="19"/>
      <w:szCs w:val="19"/>
      <w:lang w:val="x-none" w:eastAsia="x-none"/>
    </w:rPr>
  </w:style>
  <w:style w:type="character" w:customStyle="1" w:styleId="EvaluationCriteriaChar">
    <w:name w:val="Evaluation Criteria Char"/>
    <w:link w:val="EvaluationCriteria"/>
    <w:rsid w:val="002949B7"/>
    <w:rPr>
      <w:rFonts w:ascii="Arial" w:hAnsi="Arial"/>
      <w:b/>
      <w:sz w:val="19"/>
      <w:szCs w:val="19"/>
    </w:rPr>
  </w:style>
  <w:style w:type="paragraph" w:customStyle="1" w:styleId="Subcriteria">
    <w:name w:val="Subcriteria"/>
    <w:basedOn w:val="EvaluationCriteria"/>
    <w:rsid w:val="002949B7"/>
    <w:pPr>
      <w:ind w:left="288"/>
    </w:pPr>
    <w:rPr>
      <w:b w:val="0"/>
      <w:i/>
    </w:rPr>
  </w:style>
  <w:style w:type="paragraph" w:styleId="NormalWeb">
    <w:name w:val="Normal (Web)"/>
    <w:basedOn w:val="Normal"/>
    <w:rsid w:val="00931238"/>
    <w:pPr>
      <w:spacing w:before="100" w:beforeAutospacing="1" w:after="100" w:afterAutospacing="1"/>
    </w:pPr>
    <w:rPr>
      <w:sz w:val="24"/>
      <w:szCs w:val="24"/>
    </w:rPr>
  </w:style>
  <w:style w:type="paragraph" w:styleId="BodyTextIndent2">
    <w:name w:val="Body Text Indent 2"/>
    <w:basedOn w:val="Normal"/>
    <w:rsid w:val="00CD52BE"/>
    <w:pPr>
      <w:spacing w:after="120" w:line="480" w:lineRule="auto"/>
      <w:ind w:left="360"/>
    </w:pPr>
  </w:style>
  <w:style w:type="character" w:customStyle="1" w:styleId="libtext">
    <w:name w:val="libtext"/>
    <w:basedOn w:val="DefaultParagraphFont"/>
    <w:rsid w:val="00A63A67"/>
  </w:style>
  <w:style w:type="character" w:customStyle="1" w:styleId="bodytext20">
    <w:name w:val="bodytext2"/>
    <w:basedOn w:val="DefaultParagraphFont"/>
    <w:rsid w:val="00456E12"/>
  </w:style>
  <w:style w:type="paragraph" w:customStyle="1" w:styleId="MediumShading1-Accent11">
    <w:name w:val="Medium Shading 1 - Accent 11"/>
    <w:link w:val="MediumShading1-Accent1Char"/>
    <w:uiPriority w:val="1"/>
    <w:qFormat/>
    <w:rsid w:val="009D6E77"/>
    <w:pPr>
      <w:ind w:left="274" w:hanging="274"/>
    </w:pPr>
    <w:rPr>
      <w:rFonts w:ascii="Calibri" w:eastAsia="Calibri" w:hAnsi="Calibri"/>
      <w:sz w:val="22"/>
      <w:szCs w:val="22"/>
    </w:rPr>
  </w:style>
  <w:style w:type="paragraph" w:styleId="Subtitle">
    <w:name w:val="Subtitle"/>
    <w:basedOn w:val="Normal"/>
    <w:link w:val="SubtitleChar"/>
    <w:qFormat/>
    <w:rsid w:val="009D6E77"/>
    <w:pPr>
      <w:ind w:left="-720" w:firstLine="720"/>
    </w:pPr>
    <w:rPr>
      <w:rFonts w:ascii="Arial" w:hAnsi="Arial"/>
      <w:b/>
      <w:color w:val="000080"/>
      <w:sz w:val="16"/>
      <w:lang w:val="x-none" w:eastAsia="x-none"/>
    </w:rPr>
  </w:style>
  <w:style w:type="character" w:customStyle="1" w:styleId="SubtitleChar">
    <w:name w:val="Subtitle Char"/>
    <w:link w:val="Subtitle"/>
    <w:rsid w:val="009D6E77"/>
    <w:rPr>
      <w:rFonts w:ascii="Arial" w:hAnsi="Arial"/>
      <w:b/>
      <w:color w:val="000080"/>
      <w:sz w:val="16"/>
    </w:rPr>
  </w:style>
  <w:style w:type="paragraph" w:styleId="CommentSubject">
    <w:name w:val="annotation subject"/>
    <w:basedOn w:val="CommentText"/>
    <w:next w:val="CommentText"/>
    <w:link w:val="CommentSubjectChar"/>
    <w:rsid w:val="00C06685"/>
    <w:rPr>
      <w:b/>
      <w:bCs/>
    </w:rPr>
  </w:style>
  <w:style w:type="character" w:customStyle="1" w:styleId="CommentTextChar">
    <w:name w:val="Comment Text Char"/>
    <w:basedOn w:val="DefaultParagraphFont"/>
    <w:link w:val="CommentText"/>
    <w:uiPriority w:val="99"/>
    <w:semiHidden/>
    <w:rsid w:val="00C06685"/>
  </w:style>
  <w:style w:type="character" w:customStyle="1" w:styleId="CommentSubjectChar">
    <w:name w:val="Comment Subject Char"/>
    <w:basedOn w:val="CommentTextChar"/>
    <w:link w:val="CommentSubject"/>
    <w:rsid w:val="00C06685"/>
  </w:style>
  <w:style w:type="character" w:styleId="HTMLCite">
    <w:name w:val="HTML Cite"/>
    <w:uiPriority w:val="99"/>
    <w:unhideWhenUsed/>
    <w:rsid w:val="00E549E9"/>
    <w:rPr>
      <w:i/>
      <w:iCs/>
    </w:rPr>
  </w:style>
  <w:style w:type="character" w:customStyle="1" w:styleId="messagebody2">
    <w:name w:val="messagebody2"/>
    <w:basedOn w:val="DefaultParagraphFont"/>
    <w:rsid w:val="00F040ED"/>
  </w:style>
  <w:style w:type="character" w:customStyle="1" w:styleId="MediumShading1-Accent1Char">
    <w:name w:val="Medium Shading 1 - Accent 1 Char"/>
    <w:link w:val="MediumShading1-Accent11"/>
    <w:uiPriority w:val="1"/>
    <w:rsid w:val="00270A34"/>
    <w:rPr>
      <w:rFonts w:ascii="Calibri" w:eastAsia="Calibri" w:hAnsi="Calibri"/>
      <w:sz w:val="22"/>
      <w:szCs w:val="22"/>
      <w:lang w:val="en-US" w:eastAsia="en-US" w:bidi="ar-SA"/>
    </w:rPr>
  </w:style>
  <w:style w:type="paragraph" w:customStyle="1" w:styleId="Default">
    <w:name w:val="Default"/>
    <w:rsid w:val="006B7C00"/>
    <w:pPr>
      <w:autoSpaceDE w:val="0"/>
      <w:autoSpaceDN w:val="0"/>
      <w:adjustRightInd w:val="0"/>
    </w:pPr>
    <w:rPr>
      <w:rFonts w:ascii="Verdana" w:eastAsia="Calibri" w:hAnsi="Verdana" w:cs="Verdana"/>
      <w:color w:val="000000"/>
      <w:sz w:val="24"/>
      <w:szCs w:val="24"/>
    </w:rPr>
  </w:style>
  <w:style w:type="paragraph" w:customStyle="1" w:styleId="BodyA">
    <w:name w:val="Body A"/>
    <w:rsid w:val="0084436A"/>
    <w:rPr>
      <w:rFonts w:ascii="Helvetica" w:eastAsia="ヒラギノ角ゴ Pro W3" w:hAnsi="Helvetica"/>
      <w:color w:val="000000"/>
      <w:sz w:val="24"/>
    </w:rPr>
  </w:style>
  <w:style w:type="paragraph" w:customStyle="1" w:styleId="MediumList2-Accent21">
    <w:name w:val="Medium List 2 - Accent 21"/>
    <w:hidden/>
    <w:uiPriority w:val="99"/>
    <w:semiHidden/>
    <w:rsid w:val="00A35098"/>
  </w:style>
  <w:style w:type="paragraph" w:styleId="ListParagraph">
    <w:name w:val="List Paragraph"/>
    <w:basedOn w:val="Normal"/>
    <w:uiPriority w:val="34"/>
    <w:qFormat/>
    <w:rsid w:val="00213A6F"/>
    <w:pPr>
      <w:spacing w:after="160" w:line="259" w:lineRule="auto"/>
      <w:ind w:left="720" w:firstLine="0"/>
      <w:contextualSpacing/>
    </w:pPr>
    <w:rPr>
      <w:rFonts w:ascii="Calibri" w:eastAsia="Calibri" w:hAnsi="Calibri"/>
      <w:sz w:val="22"/>
      <w:szCs w:val="22"/>
    </w:rPr>
  </w:style>
  <w:style w:type="paragraph" w:styleId="Revision">
    <w:name w:val="Revision"/>
    <w:hidden/>
    <w:uiPriority w:val="71"/>
    <w:rsid w:val="00EA24A6"/>
  </w:style>
  <w:style w:type="character" w:customStyle="1" w:styleId="hascaption">
    <w:name w:val="hascaption"/>
    <w:rsid w:val="003945AD"/>
  </w:style>
  <w:style w:type="character" w:customStyle="1" w:styleId="libtext1">
    <w:name w:val="libtext1"/>
    <w:rsid w:val="00EF5301"/>
    <w:rPr>
      <w:rFonts w:ascii="Arial" w:hAnsi="Arial" w:cs="Arial" w:hint="default"/>
      <w:color w:val="000000"/>
      <w:sz w:val="20"/>
      <w:szCs w:val="20"/>
    </w:rPr>
  </w:style>
  <w:style w:type="character" w:customStyle="1" w:styleId="FooterChar">
    <w:name w:val="Footer Char"/>
    <w:link w:val="Footer"/>
    <w:uiPriority w:val="99"/>
    <w:rsid w:val="00BF345C"/>
  </w:style>
  <w:style w:type="paragraph" w:styleId="Caption">
    <w:name w:val="caption"/>
    <w:basedOn w:val="Normal"/>
    <w:next w:val="Normal"/>
    <w:semiHidden/>
    <w:unhideWhenUsed/>
    <w:qFormat/>
    <w:rsid w:val="00E33476"/>
    <w:pPr>
      <w:spacing w:after="200"/>
    </w:pPr>
    <w:rPr>
      <w:i/>
      <w:iCs/>
      <w:color w:val="44546A" w:themeColor="text2"/>
      <w:sz w:val="18"/>
      <w:szCs w:val="18"/>
    </w:rPr>
  </w:style>
  <w:style w:type="character" w:styleId="UnresolvedMention">
    <w:name w:val="Unresolved Mention"/>
    <w:basedOn w:val="DefaultParagraphFont"/>
    <w:uiPriority w:val="99"/>
    <w:semiHidden/>
    <w:unhideWhenUsed/>
    <w:rsid w:val="0057145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068894">
      <w:bodyDiv w:val="1"/>
      <w:marLeft w:val="0"/>
      <w:marRight w:val="0"/>
      <w:marTop w:val="0"/>
      <w:marBottom w:val="0"/>
      <w:divBdr>
        <w:top w:val="none" w:sz="0" w:space="0" w:color="auto"/>
        <w:left w:val="none" w:sz="0" w:space="0" w:color="auto"/>
        <w:bottom w:val="none" w:sz="0" w:space="0" w:color="auto"/>
        <w:right w:val="none" w:sz="0" w:space="0" w:color="auto"/>
      </w:divBdr>
    </w:div>
    <w:div w:id="72967985">
      <w:bodyDiv w:val="1"/>
      <w:marLeft w:val="0"/>
      <w:marRight w:val="0"/>
      <w:marTop w:val="0"/>
      <w:marBottom w:val="0"/>
      <w:divBdr>
        <w:top w:val="none" w:sz="0" w:space="0" w:color="auto"/>
        <w:left w:val="none" w:sz="0" w:space="0" w:color="auto"/>
        <w:bottom w:val="none" w:sz="0" w:space="0" w:color="auto"/>
        <w:right w:val="none" w:sz="0" w:space="0" w:color="auto"/>
      </w:divBdr>
    </w:div>
    <w:div w:id="95827874">
      <w:bodyDiv w:val="1"/>
      <w:marLeft w:val="0"/>
      <w:marRight w:val="0"/>
      <w:marTop w:val="0"/>
      <w:marBottom w:val="0"/>
      <w:divBdr>
        <w:top w:val="none" w:sz="0" w:space="0" w:color="auto"/>
        <w:left w:val="none" w:sz="0" w:space="0" w:color="auto"/>
        <w:bottom w:val="none" w:sz="0" w:space="0" w:color="auto"/>
        <w:right w:val="none" w:sz="0" w:space="0" w:color="auto"/>
      </w:divBdr>
    </w:div>
    <w:div w:id="109129682">
      <w:bodyDiv w:val="1"/>
      <w:marLeft w:val="0"/>
      <w:marRight w:val="0"/>
      <w:marTop w:val="0"/>
      <w:marBottom w:val="0"/>
      <w:divBdr>
        <w:top w:val="none" w:sz="0" w:space="0" w:color="auto"/>
        <w:left w:val="none" w:sz="0" w:space="0" w:color="auto"/>
        <w:bottom w:val="none" w:sz="0" w:space="0" w:color="auto"/>
        <w:right w:val="none" w:sz="0" w:space="0" w:color="auto"/>
      </w:divBdr>
    </w:div>
    <w:div w:id="117072821">
      <w:bodyDiv w:val="1"/>
      <w:marLeft w:val="0"/>
      <w:marRight w:val="0"/>
      <w:marTop w:val="0"/>
      <w:marBottom w:val="0"/>
      <w:divBdr>
        <w:top w:val="none" w:sz="0" w:space="0" w:color="auto"/>
        <w:left w:val="none" w:sz="0" w:space="0" w:color="auto"/>
        <w:bottom w:val="none" w:sz="0" w:space="0" w:color="auto"/>
        <w:right w:val="none" w:sz="0" w:space="0" w:color="auto"/>
      </w:divBdr>
    </w:div>
    <w:div w:id="130027768">
      <w:bodyDiv w:val="1"/>
      <w:marLeft w:val="0"/>
      <w:marRight w:val="0"/>
      <w:marTop w:val="0"/>
      <w:marBottom w:val="0"/>
      <w:divBdr>
        <w:top w:val="none" w:sz="0" w:space="0" w:color="auto"/>
        <w:left w:val="none" w:sz="0" w:space="0" w:color="auto"/>
        <w:bottom w:val="none" w:sz="0" w:space="0" w:color="auto"/>
        <w:right w:val="none" w:sz="0" w:space="0" w:color="auto"/>
      </w:divBdr>
    </w:div>
    <w:div w:id="193464306">
      <w:bodyDiv w:val="1"/>
      <w:marLeft w:val="0"/>
      <w:marRight w:val="0"/>
      <w:marTop w:val="0"/>
      <w:marBottom w:val="0"/>
      <w:divBdr>
        <w:top w:val="none" w:sz="0" w:space="0" w:color="auto"/>
        <w:left w:val="none" w:sz="0" w:space="0" w:color="auto"/>
        <w:bottom w:val="none" w:sz="0" w:space="0" w:color="auto"/>
        <w:right w:val="none" w:sz="0" w:space="0" w:color="auto"/>
      </w:divBdr>
    </w:div>
    <w:div w:id="243032254">
      <w:bodyDiv w:val="1"/>
      <w:marLeft w:val="0"/>
      <w:marRight w:val="0"/>
      <w:marTop w:val="0"/>
      <w:marBottom w:val="0"/>
      <w:divBdr>
        <w:top w:val="none" w:sz="0" w:space="0" w:color="auto"/>
        <w:left w:val="none" w:sz="0" w:space="0" w:color="auto"/>
        <w:bottom w:val="none" w:sz="0" w:space="0" w:color="auto"/>
        <w:right w:val="none" w:sz="0" w:space="0" w:color="auto"/>
      </w:divBdr>
      <w:divsChild>
        <w:div w:id="1412463298">
          <w:marLeft w:val="0"/>
          <w:marRight w:val="0"/>
          <w:marTop w:val="0"/>
          <w:marBottom w:val="0"/>
          <w:divBdr>
            <w:top w:val="none" w:sz="0" w:space="0" w:color="auto"/>
            <w:left w:val="none" w:sz="0" w:space="0" w:color="auto"/>
            <w:bottom w:val="none" w:sz="0" w:space="0" w:color="auto"/>
            <w:right w:val="none" w:sz="0" w:space="0" w:color="auto"/>
          </w:divBdr>
          <w:divsChild>
            <w:div w:id="63767728">
              <w:marLeft w:val="0"/>
              <w:marRight w:val="0"/>
              <w:marTop w:val="0"/>
              <w:marBottom w:val="0"/>
              <w:divBdr>
                <w:top w:val="none" w:sz="0" w:space="0" w:color="auto"/>
                <w:left w:val="none" w:sz="0" w:space="0" w:color="auto"/>
                <w:bottom w:val="none" w:sz="0" w:space="0" w:color="auto"/>
                <w:right w:val="none" w:sz="0" w:space="0" w:color="auto"/>
              </w:divBdr>
              <w:divsChild>
                <w:div w:id="1396900928">
                  <w:marLeft w:val="150"/>
                  <w:marRight w:val="0"/>
                  <w:marTop w:val="150"/>
                  <w:marBottom w:val="0"/>
                  <w:divBdr>
                    <w:top w:val="single" w:sz="6" w:space="0" w:color="BCC3CC"/>
                    <w:left w:val="single" w:sz="6" w:space="0" w:color="BCC3CC"/>
                    <w:bottom w:val="single" w:sz="24" w:space="8" w:color="700000"/>
                    <w:right w:val="single" w:sz="6" w:space="0" w:color="BCC3CC"/>
                  </w:divBdr>
                </w:div>
              </w:divsChild>
            </w:div>
          </w:divsChild>
        </w:div>
      </w:divsChild>
    </w:div>
    <w:div w:id="273292005">
      <w:bodyDiv w:val="1"/>
      <w:marLeft w:val="0"/>
      <w:marRight w:val="0"/>
      <w:marTop w:val="0"/>
      <w:marBottom w:val="0"/>
      <w:divBdr>
        <w:top w:val="none" w:sz="0" w:space="0" w:color="auto"/>
        <w:left w:val="none" w:sz="0" w:space="0" w:color="auto"/>
        <w:bottom w:val="none" w:sz="0" w:space="0" w:color="auto"/>
        <w:right w:val="none" w:sz="0" w:space="0" w:color="auto"/>
      </w:divBdr>
      <w:divsChild>
        <w:div w:id="1533610402">
          <w:marLeft w:val="0"/>
          <w:marRight w:val="0"/>
          <w:marTop w:val="0"/>
          <w:marBottom w:val="0"/>
          <w:divBdr>
            <w:top w:val="none" w:sz="0" w:space="0" w:color="auto"/>
            <w:left w:val="none" w:sz="0" w:space="0" w:color="auto"/>
            <w:bottom w:val="none" w:sz="0" w:space="0" w:color="auto"/>
            <w:right w:val="none" w:sz="0" w:space="0" w:color="auto"/>
          </w:divBdr>
          <w:divsChild>
            <w:div w:id="534082614">
              <w:marLeft w:val="0"/>
              <w:marRight w:val="0"/>
              <w:marTop w:val="0"/>
              <w:marBottom w:val="0"/>
              <w:divBdr>
                <w:top w:val="none" w:sz="0" w:space="0" w:color="auto"/>
                <w:left w:val="none" w:sz="0" w:space="0" w:color="auto"/>
                <w:bottom w:val="none" w:sz="0" w:space="0" w:color="auto"/>
                <w:right w:val="none" w:sz="0" w:space="0" w:color="auto"/>
              </w:divBdr>
              <w:divsChild>
                <w:div w:id="1951739875">
                  <w:marLeft w:val="-15"/>
                  <w:marRight w:val="0"/>
                  <w:marTop w:val="0"/>
                  <w:marBottom w:val="0"/>
                  <w:divBdr>
                    <w:top w:val="none" w:sz="0" w:space="0" w:color="auto"/>
                    <w:left w:val="none" w:sz="0" w:space="0" w:color="auto"/>
                    <w:bottom w:val="none" w:sz="0" w:space="0" w:color="auto"/>
                    <w:right w:val="none" w:sz="0" w:space="0" w:color="auto"/>
                  </w:divBdr>
                  <w:divsChild>
                    <w:div w:id="724523671">
                      <w:marLeft w:val="0"/>
                      <w:marRight w:val="0"/>
                      <w:marTop w:val="0"/>
                      <w:marBottom w:val="0"/>
                      <w:divBdr>
                        <w:top w:val="none" w:sz="0" w:space="0" w:color="auto"/>
                        <w:left w:val="none" w:sz="0" w:space="0" w:color="auto"/>
                        <w:bottom w:val="none" w:sz="0" w:space="0" w:color="auto"/>
                        <w:right w:val="none" w:sz="0" w:space="0" w:color="auto"/>
                      </w:divBdr>
                      <w:divsChild>
                        <w:div w:id="797183735">
                          <w:marLeft w:val="0"/>
                          <w:marRight w:val="-15"/>
                          <w:marTop w:val="0"/>
                          <w:marBottom w:val="0"/>
                          <w:divBdr>
                            <w:top w:val="none" w:sz="0" w:space="0" w:color="auto"/>
                            <w:left w:val="none" w:sz="0" w:space="0" w:color="auto"/>
                            <w:bottom w:val="none" w:sz="0" w:space="0" w:color="auto"/>
                            <w:right w:val="none" w:sz="0" w:space="0" w:color="auto"/>
                          </w:divBdr>
                          <w:divsChild>
                            <w:div w:id="1206216242">
                              <w:marLeft w:val="0"/>
                              <w:marRight w:val="0"/>
                              <w:marTop w:val="0"/>
                              <w:marBottom w:val="0"/>
                              <w:divBdr>
                                <w:top w:val="none" w:sz="0" w:space="0" w:color="auto"/>
                                <w:left w:val="none" w:sz="0" w:space="0" w:color="auto"/>
                                <w:bottom w:val="none" w:sz="0" w:space="0" w:color="auto"/>
                                <w:right w:val="none" w:sz="0" w:space="0" w:color="auto"/>
                              </w:divBdr>
                              <w:divsChild>
                                <w:div w:id="2079398572">
                                  <w:marLeft w:val="0"/>
                                  <w:marRight w:val="0"/>
                                  <w:marTop w:val="0"/>
                                  <w:marBottom w:val="0"/>
                                  <w:divBdr>
                                    <w:top w:val="none" w:sz="0" w:space="0" w:color="auto"/>
                                    <w:left w:val="none" w:sz="0" w:space="0" w:color="auto"/>
                                    <w:bottom w:val="none" w:sz="0" w:space="0" w:color="auto"/>
                                    <w:right w:val="none" w:sz="0" w:space="0" w:color="auto"/>
                                  </w:divBdr>
                                  <w:divsChild>
                                    <w:div w:id="787965769">
                                      <w:marLeft w:val="0"/>
                                      <w:marRight w:val="0"/>
                                      <w:marTop w:val="0"/>
                                      <w:marBottom w:val="0"/>
                                      <w:divBdr>
                                        <w:top w:val="none" w:sz="0" w:space="0" w:color="auto"/>
                                        <w:left w:val="none" w:sz="0" w:space="0" w:color="auto"/>
                                        <w:bottom w:val="none" w:sz="0" w:space="0" w:color="auto"/>
                                        <w:right w:val="none" w:sz="0" w:space="0" w:color="auto"/>
                                      </w:divBdr>
                                      <w:divsChild>
                                        <w:div w:id="951395348">
                                          <w:marLeft w:val="0"/>
                                          <w:marRight w:val="0"/>
                                          <w:marTop w:val="0"/>
                                          <w:marBottom w:val="360"/>
                                          <w:divBdr>
                                            <w:top w:val="none" w:sz="0" w:space="0" w:color="auto"/>
                                            <w:left w:val="none" w:sz="0" w:space="0" w:color="auto"/>
                                            <w:bottom w:val="none" w:sz="0" w:space="0" w:color="auto"/>
                                            <w:right w:val="none" w:sz="0" w:space="0" w:color="auto"/>
                                          </w:divBdr>
                                          <w:divsChild>
                                            <w:div w:id="248002699">
                                              <w:marLeft w:val="0"/>
                                              <w:marRight w:val="0"/>
                                              <w:marTop w:val="0"/>
                                              <w:marBottom w:val="0"/>
                                              <w:divBdr>
                                                <w:top w:val="none" w:sz="0" w:space="0" w:color="auto"/>
                                                <w:left w:val="none" w:sz="0" w:space="0" w:color="auto"/>
                                                <w:bottom w:val="none" w:sz="0" w:space="0" w:color="auto"/>
                                                <w:right w:val="none" w:sz="0" w:space="0" w:color="auto"/>
                                              </w:divBdr>
                                              <w:divsChild>
                                                <w:div w:id="722561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09738592">
      <w:bodyDiv w:val="1"/>
      <w:marLeft w:val="0"/>
      <w:marRight w:val="0"/>
      <w:marTop w:val="0"/>
      <w:marBottom w:val="0"/>
      <w:divBdr>
        <w:top w:val="none" w:sz="0" w:space="0" w:color="auto"/>
        <w:left w:val="none" w:sz="0" w:space="0" w:color="auto"/>
        <w:bottom w:val="none" w:sz="0" w:space="0" w:color="auto"/>
        <w:right w:val="none" w:sz="0" w:space="0" w:color="auto"/>
      </w:divBdr>
    </w:div>
    <w:div w:id="447240685">
      <w:bodyDiv w:val="1"/>
      <w:marLeft w:val="0"/>
      <w:marRight w:val="0"/>
      <w:marTop w:val="0"/>
      <w:marBottom w:val="0"/>
      <w:divBdr>
        <w:top w:val="none" w:sz="0" w:space="0" w:color="auto"/>
        <w:left w:val="none" w:sz="0" w:space="0" w:color="auto"/>
        <w:bottom w:val="none" w:sz="0" w:space="0" w:color="auto"/>
        <w:right w:val="none" w:sz="0" w:space="0" w:color="auto"/>
      </w:divBdr>
      <w:divsChild>
        <w:div w:id="92475494">
          <w:marLeft w:val="0"/>
          <w:marRight w:val="0"/>
          <w:marTop w:val="0"/>
          <w:marBottom w:val="0"/>
          <w:divBdr>
            <w:top w:val="none" w:sz="0" w:space="0" w:color="auto"/>
            <w:left w:val="none" w:sz="0" w:space="0" w:color="auto"/>
            <w:bottom w:val="none" w:sz="0" w:space="0" w:color="auto"/>
            <w:right w:val="none" w:sz="0" w:space="0" w:color="auto"/>
          </w:divBdr>
        </w:div>
      </w:divsChild>
    </w:div>
    <w:div w:id="514416521">
      <w:bodyDiv w:val="1"/>
      <w:marLeft w:val="0"/>
      <w:marRight w:val="0"/>
      <w:marTop w:val="0"/>
      <w:marBottom w:val="0"/>
      <w:divBdr>
        <w:top w:val="none" w:sz="0" w:space="0" w:color="auto"/>
        <w:left w:val="none" w:sz="0" w:space="0" w:color="auto"/>
        <w:bottom w:val="none" w:sz="0" w:space="0" w:color="auto"/>
        <w:right w:val="none" w:sz="0" w:space="0" w:color="auto"/>
      </w:divBdr>
      <w:divsChild>
        <w:div w:id="209003009">
          <w:marLeft w:val="0"/>
          <w:marRight w:val="0"/>
          <w:marTop w:val="0"/>
          <w:marBottom w:val="0"/>
          <w:divBdr>
            <w:top w:val="none" w:sz="0" w:space="0" w:color="auto"/>
            <w:left w:val="none" w:sz="0" w:space="0" w:color="auto"/>
            <w:bottom w:val="none" w:sz="0" w:space="0" w:color="auto"/>
            <w:right w:val="none" w:sz="0" w:space="0" w:color="auto"/>
          </w:divBdr>
          <w:divsChild>
            <w:div w:id="1291016515">
              <w:marLeft w:val="0"/>
              <w:marRight w:val="0"/>
              <w:marTop w:val="0"/>
              <w:marBottom w:val="0"/>
              <w:divBdr>
                <w:top w:val="none" w:sz="0" w:space="0" w:color="auto"/>
                <w:left w:val="none" w:sz="0" w:space="0" w:color="auto"/>
                <w:bottom w:val="none" w:sz="0" w:space="0" w:color="auto"/>
                <w:right w:val="none" w:sz="0" w:space="0" w:color="auto"/>
              </w:divBdr>
              <w:divsChild>
                <w:div w:id="1913150986">
                  <w:marLeft w:val="150"/>
                  <w:marRight w:val="0"/>
                  <w:marTop w:val="150"/>
                  <w:marBottom w:val="0"/>
                  <w:divBdr>
                    <w:top w:val="single" w:sz="6" w:space="0" w:color="BCC3CC"/>
                    <w:left w:val="single" w:sz="6" w:space="0" w:color="BCC3CC"/>
                    <w:bottom w:val="single" w:sz="24" w:space="8" w:color="700000"/>
                    <w:right w:val="single" w:sz="6" w:space="0" w:color="BCC3CC"/>
                  </w:divBdr>
                </w:div>
              </w:divsChild>
            </w:div>
          </w:divsChild>
        </w:div>
      </w:divsChild>
    </w:div>
    <w:div w:id="537013036">
      <w:bodyDiv w:val="1"/>
      <w:marLeft w:val="0"/>
      <w:marRight w:val="0"/>
      <w:marTop w:val="0"/>
      <w:marBottom w:val="0"/>
      <w:divBdr>
        <w:top w:val="none" w:sz="0" w:space="0" w:color="auto"/>
        <w:left w:val="none" w:sz="0" w:space="0" w:color="auto"/>
        <w:bottom w:val="none" w:sz="0" w:space="0" w:color="auto"/>
        <w:right w:val="none" w:sz="0" w:space="0" w:color="auto"/>
      </w:divBdr>
    </w:div>
    <w:div w:id="559898796">
      <w:bodyDiv w:val="1"/>
      <w:marLeft w:val="0"/>
      <w:marRight w:val="0"/>
      <w:marTop w:val="0"/>
      <w:marBottom w:val="0"/>
      <w:divBdr>
        <w:top w:val="none" w:sz="0" w:space="0" w:color="auto"/>
        <w:left w:val="none" w:sz="0" w:space="0" w:color="auto"/>
        <w:bottom w:val="none" w:sz="0" w:space="0" w:color="auto"/>
        <w:right w:val="none" w:sz="0" w:space="0" w:color="auto"/>
      </w:divBdr>
      <w:divsChild>
        <w:div w:id="1657878282">
          <w:marLeft w:val="0"/>
          <w:marRight w:val="0"/>
          <w:marTop w:val="0"/>
          <w:marBottom w:val="0"/>
          <w:divBdr>
            <w:top w:val="none" w:sz="0" w:space="0" w:color="auto"/>
            <w:left w:val="none" w:sz="0" w:space="0" w:color="auto"/>
            <w:bottom w:val="none" w:sz="0" w:space="0" w:color="auto"/>
            <w:right w:val="none" w:sz="0" w:space="0" w:color="auto"/>
          </w:divBdr>
          <w:divsChild>
            <w:div w:id="1879125268">
              <w:marLeft w:val="0"/>
              <w:marRight w:val="0"/>
              <w:marTop w:val="0"/>
              <w:marBottom w:val="0"/>
              <w:divBdr>
                <w:top w:val="none" w:sz="0" w:space="0" w:color="auto"/>
                <w:left w:val="none" w:sz="0" w:space="0" w:color="auto"/>
                <w:bottom w:val="none" w:sz="0" w:space="0" w:color="auto"/>
                <w:right w:val="none" w:sz="0" w:space="0" w:color="auto"/>
              </w:divBdr>
              <w:divsChild>
                <w:div w:id="1584334558">
                  <w:marLeft w:val="0"/>
                  <w:marRight w:val="0"/>
                  <w:marTop w:val="0"/>
                  <w:marBottom w:val="0"/>
                  <w:divBdr>
                    <w:top w:val="none" w:sz="0" w:space="0" w:color="auto"/>
                    <w:left w:val="none" w:sz="0" w:space="0" w:color="auto"/>
                    <w:bottom w:val="none" w:sz="0" w:space="0" w:color="auto"/>
                    <w:right w:val="none" w:sz="0" w:space="0" w:color="auto"/>
                  </w:divBdr>
                  <w:divsChild>
                    <w:div w:id="1628471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7570486">
      <w:bodyDiv w:val="1"/>
      <w:marLeft w:val="0"/>
      <w:marRight w:val="0"/>
      <w:marTop w:val="0"/>
      <w:marBottom w:val="0"/>
      <w:divBdr>
        <w:top w:val="none" w:sz="0" w:space="0" w:color="auto"/>
        <w:left w:val="none" w:sz="0" w:space="0" w:color="auto"/>
        <w:bottom w:val="none" w:sz="0" w:space="0" w:color="auto"/>
        <w:right w:val="none" w:sz="0" w:space="0" w:color="auto"/>
      </w:divBdr>
    </w:div>
    <w:div w:id="654605173">
      <w:bodyDiv w:val="1"/>
      <w:marLeft w:val="0"/>
      <w:marRight w:val="0"/>
      <w:marTop w:val="0"/>
      <w:marBottom w:val="0"/>
      <w:divBdr>
        <w:top w:val="none" w:sz="0" w:space="0" w:color="auto"/>
        <w:left w:val="none" w:sz="0" w:space="0" w:color="auto"/>
        <w:bottom w:val="none" w:sz="0" w:space="0" w:color="auto"/>
        <w:right w:val="none" w:sz="0" w:space="0" w:color="auto"/>
      </w:divBdr>
    </w:div>
    <w:div w:id="771436234">
      <w:bodyDiv w:val="1"/>
      <w:marLeft w:val="0"/>
      <w:marRight w:val="0"/>
      <w:marTop w:val="0"/>
      <w:marBottom w:val="0"/>
      <w:divBdr>
        <w:top w:val="none" w:sz="0" w:space="0" w:color="auto"/>
        <w:left w:val="none" w:sz="0" w:space="0" w:color="auto"/>
        <w:bottom w:val="none" w:sz="0" w:space="0" w:color="auto"/>
        <w:right w:val="none" w:sz="0" w:space="0" w:color="auto"/>
      </w:divBdr>
    </w:div>
    <w:div w:id="982084369">
      <w:bodyDiv w:val="1"/>
      <w:marLeft w:val="0"/>
      <w:marRight w:val="0"/>
      <w:marTop w:val="0"/>
      <w:marBottom w:val="0"/>
      <w:divBdr>
        <w:top w:val="none" w:sz="0" w:space="0" w:color="auto"/>
        <w:left w:val="none" w:sz="0" w:space="0" w:color="auto"/>
        <w:bottom w:val="none" w:sz="0" w:space="0" w:color="auto"/>
        <w:right w:val="none" w:sz="0" w:space="0" w:color="auto"/>
      </w:divBdr>
      <w:divsChild>
        <w:div w:id="927691395">
          <w:marLeft w:val="0"/>
          <w:marRight w:val="0"/>
          <w:marTop w:val="0"/>
          <w:marBottom w:val="0"/>
          <w:divBdr>
            <w:top w:val="none" w:sz="0" w:space="0" w:color="auto"/>
            <w:left w:val="none" w:sz="0" w:space="0" w:color="auto"/>
            <w:bottom w:val="none" w:sz="0" w:space="0" w:color="auto"/>
            <w:right w:val="none" w:sz="0" w:space="0" w:color="auto"/>
          </w:divBdr>
          <w:divsChild>
            <w:div w:id="1845822876">
              <w:marLeft w:val="0"/>
              <w:marRight w:val="0"/>
              <w:marTop w:val="0"/>
              <w:marBottom w:val="0"/>
              <w:divBdr>
                <w:top w:val="none" w:sz="0" w:space="0" w:color="auto"/>
                <w:left w:val="none" w:sz="0" w:space="0" w:color="auto"/>
                <w:bottom w:val="none" w:sz="0" w:space="0" w:color="auto"/>
                <w:right w:val="none" w:sz="0" w:space="0" w:color="auto"/>
              </w:divBdr>
              <w:divsChild>
                <w:div w:id="1619290572">
                  <w:marLeft w:val="150"/>
                  <w:marRight w:val="0"/>
                  <w:marTop w:val="150"/>
                  <w:marBottom w:val="0"/>
                  <w:divBdr>
                    <w:top w:val="single" w:sz="6" w:space="0" w:color="BCC3CC"/>
                    <w:left w:val="single" w:sz="6" w:space="0" w:color="BCC3CC"/>
                    <w:bottom w:val="single" w:sz="24" w:space="8" w:color="700000"/>
                    <w:right w:val="single" w:sz="6" w:space="0" w:color="BCC3CC"/>
                  </w:divBdr>
                  <w:divsChild>
                    <w:div w:id="1933005926">
                      <w:marLeft w:val="150"/>
                      <w:marRight w:val="150"/>
                      <w:marTop w:val="0"/>
                      <w:marBottom w:val="0"/>
                      <w:divBdr>
                        <w:top w:val="none" w:sz="0" w:space="0" w:color="auto"/>
                        <w:left w:val="single" w:sz="6" w:space="0" w:color="CCCCCC"/>
                        <w:bottom w:val="none" w:sz="0" w:space="0" w:color="auto"/>
                        <w:right w:val="single" w:sz="6" w:space="0" w:color="CCCCCC"/>
                      </w:divBdr>
                      <w:divsChild>
                        <w:div w:id="926421900">
                          <w:marLeft w:val="31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6060078">
      <w:bodyDiv w:val="1"/>
      <w:marLeft w:val="0"/>
      <w:marRight w:val="0"/>
      <w:marTop w:val="0"/>
      <w:marBottom w:val="0"/>
      <w:divBdr>
        <w:top w:val="none" w:sz="0" w:space="0" w:color="auto"/>
        <w:left w:val="none" w:sz="0" w:space="0" w:color="auto"/>
        <w:bottom w:val="none" w:sz="0" w:space="0" w:color="auto"/>
        <w:right w:val="none" w:sz="0" w:space="0" w:color="auto"/>
      </w:divBdr>
    </w:div>
    <w:div w:id="1059209977">
      <w:bodyDiv w:val="1"/>
      <w:marLeft w:val="0"/>
      <w:marRight w:val="0"/>
      <w:marTop w:val="0"/>
      <w:marBottom w:val="0"/>
      <w:divBdr>
        <w:top w:val="none" w:sz="0" w:space="0" w:color="auto"/>
        <w:left w:val="none" w:sz="0" w:space="0" w:color="auto"/>
        <w:bottom w:val="none" w:sz="0" w:space="0" w:color="auto"/>
        <w:right w:val="none" w:sz="0" w:space="0" w:color="auto"/>
      </w:divBdr>
    </w:div>
    <w:div w:id="1096484056">
      <w:bodyDiv w:val="1"/>
      <w:marLeft w:val="0"/>
      <w:marRight w:val="0"/>
      <w:marTop w:val="0"/>
      <w:marBottom w:val="0"/>
      <w:divBdr>
        <w:top w:val="none" w:sz="0" w:space="0" w:color="auto"/>
        <w:left w:val="none" w:sz="0" w:space="0" w:color="auto"/>
        <w:bottom w:val="none" w:sz="0" w:space="0" w:color="auto"/>
        <w:right w:val="none" w:sz="0" w:space="0" w:color="auto"/>
      </w:divBdr>
    </w:div>
    <w:div w:id="1394163224">
      <w:bodyDiv w:val="1"/>
      <w:marLeft w:val="0"/>
      <w:marRight w:val="0"/>
      <w:marTop w:val="0"/>
      <w:marBottom w:val="0"/>
      <w:divBdr>
        <w:top w:val="none" w:sz="0" w:space="0" w:color="auto"/>
        <w:left w:val="none" w:sz="0" w:space="0" w:color="auto"/>
        <w:bottom w:val="none" w:sz="0" w:space="0" w:color="auto"/>
        <w:right w:val="none" w:sz="0" w:space="0" w:color="auto"/>
      </w:divBdr>
    </w:div>
    <w:div w:id="1422801702">
      <w:bodyDiv w:val="1"/>
      <w:marLeft w:val="0"/>
      <w:marRight w:val="0"/>
      <w:marTop w:val="0"/>
      <w:marBottom w:val="0"/>
      <w:divBdr>
        <w:top w:val="none" w:sz="0" w:space="0" w:color="auto"/>
        <w:left w:val="none" w:sz="0" w:space="0" w:color="auto"/>
        <w:bottom w:val="none" w:sz="0" w:space="0" w:color="auto"/>
        <w:right w:val="none" w:sz="0" w:space="0" w:color="auto"/>
      </w:divBdr>
    </w:div>
    <w:div w:id="1425953377">
      <w:bodyDiv w:val="1"/>
      <w:marLeft w:val="0"/>
      <w:marRight w:val="0"/>
      <w:marTop w:val="0"/>
      <w:marBottom w:val="0"/>
      <w:divBdr>
        <w:top w:val="none" w:sz="0" w:space="0" w:color="auto"/>
        <w:left w:val="none" w:sz="0" w:space="0" w:color="auto"/>
        <w:bottom w:val="none" w:sz="0" w:space="0" w:color="auto"/>
        <w:right w:val="none" w:sz="0" w:space="0" w:color="auto"/>
      </w:divBdr>
    </w:div>
    <w:div w:id="1490171004">
      <w:bodyDiv w:val="1"/>
      <w:marLeft w:val="0"/>
      <w:marRight w:val="0"/>
      <w:marTop w:val="0"/>
      <w:marBottom w:val="0"/>
      <w:divBdr>
        <w:top w:val="none" w:sz="0" w:space="0" w:color="auto"/>
        <w:left w:val="none" w:sz="0" w:space="0" w:color="auto"/>
        <w:bottom w:val="none" w:sz="0" w:space="0" w:color="auto"/>
        <w:right w:val="none" w:sz="0" w:space="0" w:color="auto"/>
      </w:divBdr>
    </w:div>
    <w:div w:id="1566378500">
      <w:bodyDiv w:val="1"/>
      <w:marLeft w:val="0"/>
      <w:marRight w:val="0"/>
      <w:marTop w:val="0"/>
      <w:marBottom w:val="0"/>
      <w:divBdr>
        <w:top w:val="none" w:sz="0" w:space="0" w:color="auto"/>
        <w:left w:val="none" w:sz="0" w:space="0" w:color="auto"/>
        <w:bottom w:val="none" w:sz="0" w:space="0" w:color="auto"/>
        <w:right w:val="none" w:sz="0" w:space="0" w:color="auto"/>
      </w:divBdr>
      <w:divsChild>
        <w:div w:id="840968254">
          <w:marLeft w:val="0"/>
          <w:marRight w:val="0"/>
          <w:marTop w:val="0"/>
          <w:marBottom w:val="0"/>
          <w:divBdr>
            <w:top w:val="none" w:sz="0" w:space="0" w:color="auto"/>
            <w:left w:val="none" w:sz="0" w:space="0" w:color="auto"/>
            <w:bottom w:val="none" w:sz="0" w:space="0" w:color="auto"/>
            <w:right w:val="none" w:sz="0" w:space="0" w:color="auto"/>
          </w:divBdr>
          <w:divsChild>
            <w:div w:id="316156188">
              <w:marLeft w:val="0"/>
              <w:marRight w:val="0"/>
              <w:marTop w:val="0"/>
              <w:marBottom w:val="0"/>
              <w:divBdr>
                <w:top w:val="none" w:sz="0" w:space="0" w:color="auto"/>
                <w:left w:val="none" w:sz="0" w:space="0" w:color="auto"/>
                <w:bottom w:val="none" w:sz="0" w:space="0" w:color="auto"/>
                <w:right w:val="none" w:sz="0" w:space="0" w:color="auto"/>
              </w:divBdr>
              <w:divsChild>
                <w:div w:id="992485035">
                  <w:marLeft w:val="150"/>
                  <w:marRight w:val="0"/>
                  <w:marTop w:val="150"/>
                  <w:marBottom w:val="0"/>
                  <w:divBdr>
                    <w:top w:val="single" w:sz="6" w:space="0" w:color="BCC3CC"/>
                    <w:left w:val="single" w:sz="6" w:space="0" w:color="BCC3CC"/>
                    <w:bottom w:val="single" w:sz="24" w:space="8" w:color="700000"/>
                    <w:right w:val="single" w:sz="6" w:space="0" w:color="BCC3CC"/>
                  </w:divBdr>
                  <w:divsChild>
                    <w:div w:id="383718339">
                      <w:marLeft w:val="150"/>
                      <w:marRight w:val="150"/>
                      <w:marTop w:val="0"/>
                      <w:marBottom w:val="0"/>
                      <w:divBdr>
                        <w:top w:val="none" w:sz="0" w:space="0" w:color="auto"/>
                        <w:left w:val="single" w:sz="6" w:space="0" w:color="CCCCCC"/>
                        <w:bottom w:val="none" w:sz="0" w:space="0" w:color="auto"/>
                        <w:right w:val="single" w:sz="6" w:space="0" w:color="CCCCCC"/>
                      </w:divBdr>
                      <w:divsChild>
                        <w:div w:id="170529714">
                          <w:marLeft w:val="31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11233293">
      <w:bodyDiv w:val="1"/>
      <w:marLeft w:val="0"/>
      <w:marRight w:val="0"/>
      <w:marTop w:val="0"/>
      <w:marBottom w:val="0"/>
      <w:divBdr>
        <w:top w:val="none" w:sz="0" w:space="0" w:color="auto"/>
        <w:left w:val="none" w:sz="0" w:space="0" w:color="auto"/>
        <w:bottom w:val="none" w:sz="0" w:space="0" w:color="auto"/>
        <w:right w:val="none" w:sz="0" w:space="0" w:color="auto"/>
      </w:divBdr>
    </w:div>
    <w:div w:id="1651866540">
      <w:bodyDiv w:val="1"/>
      <w:marLeft w:val="0"/>
      <w:marRight w:val="0"/>
      <w:marTop w:val="0"/>
      <w:marBottom w:val="0"/>
      <w:divBdr>
        <w:top w:val="none" w:sz="0" w:space="0" w:color="auto"/>
        <w:left w:val="none" w:sz="0" w:space="0" w:color="auto"/>
        <w:bottom w:val="none" w:sz="0" w:space="0" w:color="auto"/>
        <w:right w:val="none" w:sz="0" w:space="0" w:color="auto"/>
      </w:divBdr>
    </w:div>
    <w:div w:id="1652906306">
      <w:bodyDiv w:val="1"/>
      <w:marLeft w:val="0"/>
      <w:marRight w:val="0"/>
      <w:marTop w:val="0"/>
      <w:marBottom w:val="0"/>
      <w:divBdr>
        <w:top w:val="none" w:sz="0" w:space="0" w:color="auto"/>
        <w:left w:val="none" w:sz="0" w:space="0" w:color="auto"/>
        <w:bottom w:val="none" w:sz="0" w:space="0" w:color="auto"/>
        <w:right w:val="none" w:sz="0" w:space="0" w:color="auto"/>
      </w:divBdr>
    </w:div>
    <w:div w:id="1923025291">
      <w:bodyDiv w:val="1"/>
      <w:marLeft w:val="0"/>
      <w:marRight w:val="0"/>
      <w:marTop w:val="0"/>
      <w:marBottom w:val="0"/>
      <w:divBdr>
        <w:top w:val="none" w:sz="0" w:space="0" w:color="auto"/>
        <w:left w:val="none" w:sz="0" w:space="0" w:color="auto"/>
        <w:bottom w:val="none" w:sz="0" w:space="0" w:color="auto"/>
        <w:right w:val="none" w:sz="0" w:space="0" w:color="auto"/>
      </w:divBdr>
    </w:div>
    <w:div w:id="2082678361">
      <w:bodyDiv w:val="1"/>
      <w:marLeft w:val="0"/>
      <w:marRight w:val="0"/>
      <w:marTop w:val="0"/>
      <w:marBottom w:val="0"/>
      <w:divBdr>
        <w:top w:val="none" w:sz="0" w:space="0" w:color="auto"/>
        <w:left w:val="none" w:sz="0" w:space="0" w:color="auto"/>
        <w:bottom w:val="none" w:sz="0" w:space="0" w:color="auto"/>
        <w:right w:val="none" w:sz="0" w:space="0" w:color="auto"/>
      </w:divBdr>
      <w:divsChild>
        <w:div w:id="1930112313">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hyperlink" Target="https://www.dfas.mil/militarymembers/payentitlements/Pay-Tables/bas/" TargetMode="External"/><Relationship Id="rId42" Type="http://schemas.openxmlformats.org/officeDocument/2006/relationships/image" Target="media/image21.jpg"/><Relationship Id="rId47" Type="http://schemas.openxmlformats.org/officeDocument/2006/relationships/image" Target="media/image26.JPEG"/><Relationship Id="rId63" Type="http://schemas.openxmlformats.org/officeDocument/2006/relationships/image" Target="media/image34.jpeg"/><Relationship Id="rId68" Type="http://schemas.openxmlformats.org/officeDocument/2006/relationships/hyperlink" Target="https://static.e-publishing.af.mil/production/1/af_a1/publication/dafi36-2903/dafi36-2903.pdf" TargetMode="External"/><Relationship Id="rId84" Type="http://schemas.openxmlformats.org/officeDocument/2006/relationships/image" Target="media/image39.jpeg"/><Relationship Id="rId89" Type="http://schemas.openxmlformats.org/officeDocument/2006/relationships/image" Target="https://upload.wikimedia.org/wikipedia/en/d/d7/Alamodome_logo.png" TargetMode="External"/><Relationship Id="rId16" Type="http://schemas.openxmlformats.org/officeDocument/2006/relationships/image" Target="media/image6.png"/><Relationship Id="rId11" Type="http://schemas.openxmlformats.org/officeDocument/2006/relationships/hyperlink" Target="https://www.facebook.com/pages/Wilford-Hall-Air-Force-Psychology-Internship/156619957713319" TargetMode="External"/><Relationship Id="rId32" Type="http://schemas.openxmlformats.org/officeDocument/2006/relationships/image" Target="media/image12.png"/><Relationship Id="rId37" Type="http://schemas.openxmlformats.org/officeDocument/2006/relationships/image" Target="media/image17.jpeg"/><Relationship Id="rId53" Type="http://schemas.openxmlformats.org/officeDocument/2006/relationships/hyperlink" Target="http://www.airforce.com/contact-us/recruiter-locator/" TargetMode="External"/><Relationship Id="rId58" Type="http://schemas.openxmlformats.org/officeDocument/2006/relationships/hyperlink" Target="http://www.appic.org" TargetMode="External"/><Relationship Id="rId74" Type="http://schemas.openxmlformats.org/officeDocument/2006/relationships/hyperlink" Target="http://visitsanantonio.com/About-San-Antonio/Attractions/River-Walk" TargetMode="External"/><Relationship Id="rId79" Type="http://schemas.openxmlformats.org/officeDocument/2006/relationships/hyperlink" Target="http://www.sazoo-aq.org/" TargetMode="External"/><Relationship Id="rId5" Type="http://schemas.openxmlformats.org/officeDocument/2006/relationships/webSettings" Target="webSettings.xml"/><Relationship Id="rId90" Type="http://schemas.openxmlformats.org/officeDocument/2006/relationships/footer" Target="footer1.xml"/><Relationship Id="rId14" Type="http://schemas.openxmlformats.org/officeDocument/2006/relationships/hyperlink" Target="http://www.appic.orq" TargetMode="External"/><Relationship Id="rId22" Type="http://schemas.openxmlformats.org/officeDocument/2006/relationships/hyperlink" Target="https://www.tricare.mil/Costs/HealthPlanCosts/PrimeOptions" TargetMode="External"/><Relationship Id="rId27" Type="http://schemas.openxmlformats.org/officeDocument/2006/relationships/image" Target="media/image11.emf"/><Relationship Id="rId35" Type="http://schemas.openxmlformats.org/officeDocument/2006/relationships/image" Target="media/image15.png"/><Relationship Id="rId43" Type="http://schemas.openxmlformats.org/officeDocument/2006/relationships/image" Target="media/image22.jpeg"/><Relationship Id="rId48" Type="http://schemas.openxmlformats.org/officeDocument/2006/relationships/image" Target="media/image27.png"/><Relationship Id="rId56" Type="http://schemas.openxmlformats.org/officeDocument/2006/relationships/image" Target="media/image31.png"/><Relationship Id="rId64" Type="http://schemas.openxmlformats.org/officeDocument/2006/relationships/image" Target="file:///\\localhost\http:\\www.af.mil\shared\media\ggallery\thumbnails160\afg_030318_002.jpg" TargetMode="External"/><Relationship Id="rId69" Type="http://schemas.openxmlformats.org/officeDocument/2006/relationships/image" Target="media/image36.jpeg"/><Relationship Id="rId77" Type="http://schemas.openxmlformats.org/officeDocument/2006/relationships/hyperlink" Target="http://www.seaworld.com/sanantonio/default.aspx" TargetMode="External"/><Relationship Id="rId8" Type="http://schemas.openxmlformats.org/officeDocument/2006/relationships/image" Target="media/image2.png"/><Relationship Id="rId51" Type="http://schemas.openxmlformats.org/officeDocument/2006/relationships/image" Target="media/image29.png"/><Relationship Id="rId72" Type="http://schemas.openxmlformats.org/officeDocument/2006/relationships/hyperlink" Target="http://www.sachamber.org/cwt/external/wcpages/visitors" TargetMode="External"/><Relationship Id="rId80" Type="http://schemas.openxmlformats.org/officeDocument/2006/relationships/image" Target="media/image37.png"/><Relationship Id="rId85" Type="http://schemas.openxmlformats.org/officeDocument/2006/relationships/image" Target="https://hotspotorlando.files.wordpress.com/2012/08/6flags.jpeg" TargetMode="External"/><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s://www.airforce.com/find-a-recruiter" TargetMode="External"/><Relationship Id="rId25" Type="http://schemas.openxmlformats.org/officeDocument/2006/relationships/image" Target="media/image9.jpeg"/><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5.png"/><Relationship Id="rId59" Type="http://schemas.openxmlformats.org/officeDocument/2006/relationships/hyperlink" Target="http://www.airforce.com/contact-us/recruiter-locator/" TargetMode="External"/><Relationship Id="rId67" Type="http://schemas.openxmlformats.org/officeDocument/2006/relationships/image" Target="media/image35.jpeg"/><Relationship Id="rId20" Type="http://schemas.openxmlformats.org/officeDocument/2006/relationships/hyperlink" Target="https://militarypay.defense.gov/pay/allowances/bah.aspx" TargetMode="External"/><Relationship Id="rId41" Type="http://schemas.openxmlformats.org/officeDocument/2006/relationships/image" Target="http://upload.wikimedia.org/wikipedia/commons/4/44/Basic_Military_Training_Instructor.jpg" TargetMode="External"/><Relationship Id="rId54" Type="http://schemas.openxmlformats.org/officeDocument/2006/relationships/hyperlink" Target="http://www.appic.org/" TargetMode="External"/><Relationship Id="rId62" Type="http://schemas.openxmlformats.org/officeDocument/2006/relationships/image" Target="file:///\\localhost\https:\\kx.afms.mil\kxweb\dotmil\getWebImage.do%3fcid=CTB_047677&amp;did=173844&amp;securityGroup=dotmil&amp;type=kjpage&amp;revisionID=38&amp;templateName=STANDARDTEMPLATE&amp;layoutName=SNIPPETLAYOUT&amp;imageID=1&amp;extension=gif&amp;noSaveAs=1" TargetMode="External"/><Relationship Id="rId70" Type="http://schemas.openxmlformats.org/officeDocument/2006/relationships/hyperlink" Target="http://www.sanantonio.gov/dome/" TargetMode="External"/><Relationship Id="rId75" Type="http://schemas.openxmlformats.org/officeDocument/2006/relationships/hyperlink" Target="http://www.nba.com/spurs/gameday/100425.html" TargetMode="External"/><Relationship Id="rId83" Type="http://schemas.openxmlformats.org/officeDocument/2006/relationships/image" Target="https://thedeberrygroup.com/wp-content/uploads/2017/12/SeaWorld_San_Antonio_logo.svg_.png" TargetMode="External"/><Relationship Id="rId88" Type="http://schemas.openxmlformats.org/officeDocument/2006/relationships/image" Target="media/image41.png"/><Relationship Id="rId9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airforcepsychology@gmail.com" TargetMode="External"/><Relationship Id="rId23" Type="http://schemas.openxmlformats.org/officeDocument/2006/relationships/image" Target="media/image7.jpeg"/><Relationship Id="rId36" Type="http://schemas.openxmlformats.org/officeDocument/2006/relationships/image" Target="media/image16.jpg"/><Relationship Id="rId49" Type="http://schemas.openxmlformats.org/officeDocument/2006/relationships/hyperlink" Target="file:///C:\Users\1405320963A\AppData\Local\Microsoft\Windows\INetCache\Content.Outlook\CF8BW3SJ\www.airforce.com\contact-us\base-locator\" TargetMode="External"/><Relationship Id="rId57" Type="http://schemas.openxmlformats.org/officeDocument/2006/relationships/image" Target="media/image32.jpeg"/><Relationship Id="rId10" Type="http://schemas.openxmlformats.org/officeDocument/2006/relationships/hyperlink" Target="https://www.usafpsychologists.com/wilford-hall" TargetMode="External"/><Relationship Id="rId31" Type="http://schemas.openxmlformats.org/officeDocument/2006/relationships/image" Target="media/image110.emf"/><Relationship Id="rId44" Type="http://schemas.openxmlformats.org/officeDocument/2006/relationships/image" Target="media/image23.jpeg"/><Relationship Id="rId52" Type="http://schemas.openxmlformats.org/officeDocument/2006/relationships/image" Target="media/image30.jpeg"/><Relationship Id="rId60" Type="http://schemas.openxmlformats.org/officeDocument/2006/relationships/hyperlink" Target="http://www.appic.org/" TargetMode="External"/><Relationship Id="rId65" Type="http://schemas.openxmlformats.org/officeDocument/2006/relationships/hyperlink" Target="https://static.e-publishing.af.mil/production/1/af_a1/publication/dafi36-2903/dafi36" TargetMode="External"/><Relationship Id="rId73" Type="http://schemas.openxmlformats.org/officeDocument/2006/relationships/hyperlink" Target="http://www.visitsanantonio.com/index.aspx" TargetMode="External"/><Relationship Id="rId78" Type="http://schemas.openxmlformats.org/officeDocument/2006/relationships/hyperlink" Target="http://www.sasymphony.org/" TargetMode="External"/><Relationship Id="rId81" Type="http://schemas.openxmlformats.org/officeDocument/2006/relationships/image" Target="https://news4sanantonio.com/resources/media/c801f811-6044-4461-aee6-de9fa44299df-large16x9_13325607_10154054200476539_77379400214674176_n.png?1549995499641" TargetMode="External"/><Relationship Id="rId86" Type="http://schemas.openxmlformats.org/officeDocument/2006/relationships/image" Target="media/image40.jpeg"/><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5.jpeg"/><Relationship Id="rId18" Type="http://schemas.openxmlformats.org/officeDocument/2006/relationships/hyperlink" Target="https://static.e-publishing.af.mil/production/1/af_a1/publication/afman36-2100/afman36-2100.pdf" TargetMode="External"/><Relationship Id="rId39" Type="http://schemas.openxmlformats.org/officeDocument/2006/relationships/image" Target="media/image19.jpeg"/><Relationship Id="rId34" Type="http://schemas.openxmlformats.org/officeDocument/2006/relationships/image" Target="media/image14.jpeg"/><Relationship Id="rId50" Type="http://schemas.openxmlformats.org/officeDocument/2006/relationships/image" Target="media/image28.png"/><Relationship Id="rId55" Type="http://schemas.openxmlformats.org/officeDocument/2006/relationships/hyperlink" Target="http://www.appic.org" TargetMode="External"/><Relationship Id="rId76" Type="http://schemas.openxmlformats.org/officeDocument/2006/relationships/hyperlink" Target="http://www.sixflags.com/national/noflash.aspx" TargetMode="External"/><Relationship Id="rId7" Type="http://schemas.openxmlformats.org/officeDocument/2006/relationships/endnotes" Target="endnotes.xml"/><Relationship Id="rId71" Type="http://schemas.openxmlformats.org/officeDocument/2006/relationships/hyperlink" Target="http://www.visitsanantonio.com/visitors/play/festivals-events/index.aspx" TargetMode="External"/><Relationship Id="rId92" Type="http://schemas.openxmlformats.org/officeDocument/2006/relationships/fontTable" Target="fontTable.xml"/><Relationship Id="rId2" Type="http://schemas.openxmlformats.org/officeDocument/2006/relationships/numbering" Target="numbering.xml"/><Relationship Id="rId24" Type="http://schemas.openxmlformats.org/officeDocument/2006/relationships/image" Target="media/image8.jpeg"/><Relationship Id="rId40" Type="http://schemas.openxmlformats.org/officeDocument/2006/relationships/image" Target="media/image20.jpeg"/><Relationship Id="rId45" Type="http://schemas.openxmlformats.org/officeDocument/2006/relationships/image" Target="media/image24.jpeg"/><Relationship Id="rId66" Type="http://schemas.openxmlformats.org/officeDocument/2006/relationships/hyperlink" Target="http://www.afpc.af.mil/Career-Management/Fitness-Program/" TargetMode="External"/><Relationship Id="rId87" Type="http://schemas.openxmlformats.org/officeDocument/2006/relationships/image" Target="https://www.tobincenter.org/sites/default/files/organization_logo/2018-10/logo7.jpg" TargetMode="External"/><Relationship Id="rId61" Type="http://schemas.openxmlformats.org/officeDocument/2006/relationships/image" Target="media/image33.png"/><Relationship Id="rId82" Type="http://schemas.openxmlformats.org/officeDocument/2006/relationships/image" Target="media/image38.png"/><Relationship Id="rId19" Type="http://schemas.openxmlformats.org/officeDocument/2006/relationships/hyperlink" Target="https://www.dfas.mil/MilitaryMembers/payentitlements/Pay-Tables/"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42.jpeg"/></Relationships>
</file>

<file path=word/_rels/footer2.xml.rels><?xml version="1.0" encoding="UTF-8" standalone="yes"?>
<Relationships xmlns="http://schemas.openxmlformats.org/package/2006/relationships"><Relationship Id="rId1" Type="http://schemas.openxmlformats.org/officeDocument/2006/relationships/image" Target="media/image42.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6F26EF-4B23-45E4-A794-77B388AE3F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116</TotalTime>
  <Pages>48</Pages>
  <Words>12216</Words>
  <Characters>74808</Characters>
  <Application>Microsoft Office Word</Application>
  <DocSecurity>0</DocSecurity>
  <Lines>623</Lines>
  <Paragraphs>173</Paragraphs>
  <ScaleCrop>false</ScaleCrop>
  <HeadingPairs>
    <vt:vector size="2" baseType="variant">
      <vt:variant>
        <vt:lpstr>Title</vt:lpstr>
      </vt:variant>
      <vt:variant>
        <vt:i4>1</vt:i4>
      </vt:variant>
    </vt:vector>
  </HeadingPairs>
  <TitlesOfParts>
    <vt:vector size="1" baseType="lpstr">
      <vt:lpstr>June 1995</vt:lpstr>
    </vt:vector>
  </TitlesOfParts>
  <Company>Hewlett-Packard</Company>
  <LinksUpToDate>false</LinksUpToDate>
  <CharactersWithSpaces>86851</CharactersWithSpaces>
  <SharedDoc>false</SharedDoc>
  <HLinks>
    <vt:vector size="204" baseType="variant">
      <vt:variant>
        <vt:i4>6225930</vt:i4>
      </vt:variant>
      <vt:variant>
        <vt:i4>93</vt:i4>
      </vt:variant>
      <vt:variant>
        <vt:i4>0</vt:i4>
      </vt:variant>
      <vt:variant>
        <vt:i4>5</vt:i4>
      </vt:variant>
      <vt:variant>
        <vt:lpwstr>http://www.sazoo-aq.org/</vt:lpwstr>
      </vt:variant>
      <vt:variant>
        <vt:lpwstr/>
      </vt:variant>
      <vt:variant>
        <vt:i4>3342374</vt:i4>
      </vt:variant>
      <vt:variant>
        <vt:i4>90</vt:i4>
      </vt:variant>
      <vt:variant>
        <vt:i4>0</vt:i4>
      </vt:variant>
      <vt:variant>
        <vt:i4>5</vt:i4>
      </vt:variant>
      <vt:variant>
        <vt:lpwstr>http://www.sasymphony.org/</vt:lpwstr>
      </vt:variant>
      <vt:variant>
        <vt:lpwstr/>
      </vt:variant>
      <vt:variant>
        <vt:i4>3342389</vt:i4>
      </vt:variant>
      <vt:variant>
        <vt:i4>87</vt:i4>
      </vt:variant>
      <vt:variant>
        <vt:i4>0</vt:i4>
      </vt:variant>
      <vt:variant>
        <vt:i4>5</vt:i4>
      </vt:variant>
      <vt:variant>
        <vt:lpwstr>http://www.seaworld.com/sanantonio/default.aspx</vt:lpwstr>
      </vt:variant>
      <vt:variant>
        <vt:lpwstr/>
      </vt:variant>
      <vt:variant>
        <vt:i4>6226005</vt:i4>
      </vt:variant>
      <vt:variant>
        <vt:i4>84</vt:i4>
      </vt:variant>
      <vt:variant>
        <vt:i4>0</vt:i4>
      </vt:variant>
      <vt:variant>
        <vt:i4>5</vt:i4>
      </vt:variant>
      <vt:variant>
        <vt:lpwstr>http://www.sixflags.com/national/noflash.aspx</vt:lpwstr>
      </vt:variant>
      <vt:variant>
        <vt:lpwstr/>
      </vt:variant>
      <vt:variant>
        <vt:i4>5046287</vt:i4>
      </vt:variant>
      <vt:variant>
        <vt:i4>81</vt:i4>
      </vt:variant>
      <vt:variant>
        <vt:i4>0</vt:i4>
      </vt:variant>
      <vt:variant>
        <vt:i4>5</vt:i4>
      </vt:variant>
      <vt:variant>
        <vt:lpwstr>http://www.nba.com/spurs/gameday/100425.html</vt:lpwstr>
      </vt:variant>
      <vt:variant>
        <vt:lpwstr/>
      </vt:variant>
      <vt:variant>
        <vt:i4>2293806</vt:i4>
      </vt:variant>
      <vt:variant>
        <vt:i4>78</vt:i4>
      </vt:variant>
      <vt:variant>
        <vt:i4>0</vt:i4>
      </vt:variant>
      <vt:variant>
        <vt:i4>5</vt:i4>
      </vt:variant>
      <vt:variant>
        <vt:lpwstr>http://visitsanantonio.com/About-San-Antonio/Attractions/River-Walk</vt:lpwstr>
      </vt:variant>
      <vt:variant>
        <vt:lpwstr/>
      </vt:variant>
      <vt:variant>
        <vt:i4>4522013</vt:i4>
      </vt:variant>
      <vt:variant>
        <vt:i4>75</vt:i4>
      </vt:variant>
      <vt:variant>
        <vt:i4>0</vt:i4>
      </vt:variant>
      <vt:variant>
        <vt:i4>5</vt:i4>
      </vt:variant>
      <vt:variant>
        <vt:lpwstr>http://www.visitsanantonio.com/index.aspx</vt:lpwstr>
      </vt:variant>
      <vt:variant>
        <vt:lpwstr/>
      </vt:variant>
      <vt:variant>
        <vt:i4>2883701</vt:i4>
      </vt:variant>
      <vt:variant>
        <vt:i4>72</vt:i4>
      </vt:variant>
      <vt:variant>
        <vt:i4>0</vt:i4>
      </vt:variant>
      <vt:variant>
        <vt:i4>5</vt:i4>
      </vt:variant>
      <vt:variant>
        <vt:lpwstr>http://www.sachamber.org/cwt/external/wcpages/visitors</vt:lpwstr>
      </vt:variant>
      <vt:variant>
        <vt:lpwstr/>
      </vt:variant>
      <vt:variant>
        <vt:i4>196672</vt:i4>
      </vt:variant>
      <vt:variant>
        <vt:i4>69</vt:i4>
      </vt:variant>
      <vt:variant>
        <vt:i4>0</vt:i4>
      </vt:variant>
      <vt:variant>
        <vt:i4>5</vt:i4>
      </vt:variant>
      <vt:variant>
        <vt:lpwstr>http://www.visitsanantonio.com/visitors/play/festivals-events/index.aspx</vt:lpwstr>
      </vt:variant>
      <vt:variant>
        <vt:lpwstr/>
      </vt:variant>
      <vt:variant>
        <vt:i4>3801149</vt:i4>
      </vt:variant>
      <vt:variant>
        <vt:i4>66</vt:i4>
      </vt:variant>
      <vt:variant>
        <vt:i4>0</vt:i4>
      </vt:variant>
      <vt:variant>
        <vt:i4>5</vt:i4>
      </vt:variant>
      <vt:variant>
        <vt:lpwstr>http://www.sanantonio.gov/dome/</vt:lpwstr>
      </vt:variant>
      <vt:variant>
        <vt:lpwstr/>
      </vt:variant>
      <vt:variant>
        <vt:i4>5898319</vt:i4>
      </vt:variant>
      <vt:variant>
        <vt:i4>63</vt:i4>
      </vt:variant>
      <vt:variant>
        <vt:i4>0</vt:i4>
      </vt:variant>
      <vt:variant>
        <vt:i4>5</vt:i4>
      </vt:variant>
      <vt:variant>
        <vt:lpwstr>http://www.afpc.af.mil/Career-Management/Fitness-Program/</vt:lpwstr>
      </vt:variant>
      <vt:variant>
        <vt:lpwstr/>
      </vt:variant>
      <vt:variant>
        <vt:i4>5308437</vt:i4>
      </vt:variant>
      <vt:variant>
        <vt:i4>57</vt:i4>
      </vt:variant>
      <vt:variant>
        <vt:i4>0</vt:i4>
      </vt:variant>
      <vt:variant>
        <vt:i4>5</vt:i4>
      </vt:variant>
      <vt:variant>
        <vt:lpwstr>http://www.appic.org/</vt:lpwstr>
      </vt:variant>
      <vt:variant>
        <vt:lpwstr/>
      </vt:variant>
      <vt:variant>
        <vt:i4>1507411</vt:i4>
      </vt:variant>
      <vt:variant>
        <vt:i4>54</vt:i4>
      </vt:variant>
      <vt:variant>
        <vt:i4>0</vt:i4>
      </vt:variant>
      <vt:variant>
        <vt:i4>5</vt:i4>
      </vt:variant>
      <vt:variant>
        <vt:lpwstr>http://www.airforce.com/contact-us/recruiter-locator/</vt:lpwstr>
      </vt:variant>
      <vt:variant>
        <vt:lpwstr/>
      </vt:variant>
      <vt:variant>
        <vt:i4>5308437</vt:i4>
      </vt:variant>
      <vt:variant>
        <vt:i4>51</vt:i4>
      </vt:variant>
      <vt:variant>
        <vt:i4>0</vt:i4>
      </vt:variant>
      <vt:variant>
        <vt:i4>5</vt:i4>
      </vt:variant>
      <vt:variant>
        <vt:lpwstr>http://www.appic.org/</vt:lpwstr>
      </vt:variant>
      <vt:variant>
        <vt:lpwstr/>
      </vt:variant>
      <vt:variant>
        <vt:i4>5308437</vt:i4>
      </vt:variant>
      <vt:variant>
        <vt:i4>48</vt:i4>
      </vt:variant>
      <vt:variant>
        <vt:i4>0</vt:i4>
      </vt:variant>
      <vt:variant>
        <vt:i4>5</vt:i4>
      </vt:variant>
      <vt:variant>
        <vt:lpwstr>http://www.appic.org/</vt:lpwstr>
      </vt:variant>
      <vt:variant>
        <vt:lpwstr/>
      </vt:variant>
      <vt:variant>
        <vt:i4>5308437</vt:i4>
      </vt:variant>
      <vt:variant>
        <vt:i4>45</vt:i4>
      </vt:variant>
      <vt:variant>
        <vt:i4>0</vt:i4>
      </vt:variant>
      <vt:variant>
        <vt:i4>5</vt:i4>
      </vt:variant>
      <vt:variant>
        <vt:lpwstr>http://www.appic.org/</vt:lpwstr>
      </vt:variant>
      <vt:variant>
        <vt:lpwstr/>
      </vt:variant>
      <vt:variant>
        <vt:i4>1507411</vt:i4>
      </vt:variant>
      <vt:variant>
        <vt:i4>42</vt:i4>
      </vt:variant>
      <vt:variant>
        <vt:i4>0</vt:i4>
      </vt:variant>
      <vt:variant>
        <vt:i4>5</vt:i4>
      </vt:variant>
      <vt:variant>
        <vt:lpwstr>http://www.airforce.com/contact-us/recruiter-locator/</vt:lpwstr>
      </vt:variant>
      <vt:variant>
        <vt:lpwstr/>
      </vt:variant>
      <vt:variant>
        <vt:i4>1769479</vt:i4>
      </vt:variant>
      <vt:variant>
        <vt:i4>36</vt:i4>
      </vt:variant>
      <vt:variant>
        <vt:i4>0</vt:i4>
      </vt:variant>
      <vt:variant>
        <vt:i4>5</vt:i4>
      </vt:variant>
      <vt:variant>
        <vt:lpwstr>C:\Users\1405320963A\AppData\Local\Microsoft\Windows\INetCache\Content.Outlook\CF8BW3SJ\www.airforce.com\contact-us\base-locator\</vt:lpwstr>
      </vt:variant>
      <vt:variant>
        <vt:lpwstr/>
      </vt:variant>
      <vt:variant>
        <vt:i4>3670079</vt:i4>
      </vt:variant>
      <vt:variant>
        <vt:i4>24</vt:i4>
      </vt:variant>
      <vt:variant>
        <vt:i4>0</vt:i4>
      </vt:variant>
      <vt:variant>
        <vt:i4>5</vt:i4>
      </vt:variant>
      <vt:variant>
        <vt:lpwstr>https://www.tricare.mil/Costs/HealthPlanCosts/PrimeOptions</vt:lpwstr>
      </vt:variant>
      <vt:variant>
        <vt:lpwstr/>
      </vt:variant>
      <vt:variant>
        <vt:i4>4653145</vt:i4>
      </vt:variant>
      <vt:variant>
        <vt:i4>21</vt:i4>
      </vt:variant>
      <vt:variant>
        <vt:i4>0</vt:i4>
      </vt:variant>
      <vt:variant>
        <vt:i4>5</vt:i4>
      </vt:variant>
      <vt:variant>
        <vt:lpwstr>http://www.dfas.mil/dfas/militarymembers.html</vt:lpwstr>
      </vt:variant>
      <vt:variant>
        <vt:lpwstr/>
      </vt:variant>
      <vt:variant>
        <vt:i4>3145749</vt:i4>
      </vt:variant>
      <vt:variant>
        <vt:i4>18</vt:i4>
      </vt:variant>
      <vt:variant>
        <vt:i4>0</vt:i4>
      </vt:variant>
      <vt:variant>
        <vt:i4>5</vt:i4>
      </vt:variant>
      <vt:variant>
        <vt:lpwstr>https://static.e-publishing.af.mil/production/1/af_a1/publication/afman36-2100/afman36-2100.pdf</vt:lpwstr>
      </vt:variant>
      <vt:variant>
        <vt:lpwstr/>
      </vt:variant>
      <vt:variant>
        <vt:i4>5046349</vt:i4>
      </vt:variant>
      <vt:variant>
        <vt:i4>15</vt:i4>
      </vt:variant>
      <vt:variant>
        <vt:i4>0</vt:i4>
      </vt:variant>
      <vt:variant>
        <vt:i4>5</vt:i4>
      </vt:variant>
      <vt:variant>
        <vt:lpwstr>https://www.airforce.com/find-a-recruiter</vt:lpwstr>
      </vt:variant>
      <vt:variant>
        <vt:lpwstr/>
      </vt:variant>
      <vt:variant>
        <vt:i4>1179698</vt:i4>
      </vt:variant>
      <vt:variant>
        <vt:i4>12</vt:i4>
      </vt:variant>
      <vt:variant>
        <vt:i4>0</vt:i4>
      </vt:variant>
      <vt:variant>
        <vt:i4>5</vt:i4>
      </vt:variant>
      <vt:variant>
        <vt:lpwstr>mailto:airforcepsychology@gmail.com</vt:lpwstr>
      </vt:variant>
      <vt:variant>
        <vt:lpwstr/>
      </vt:variant>
      <vt:variant>
        <vt:i4>4653077</vt:i4>
      </vt:variant>
      <vt:variant>
        <vt:i4>9</vt:i4>
      </vt:variant>
      <vt:variant>
        <vt:i4>0</vt:i4>
      </vt:variant>
      <vt:variant>
        <vt:i4>5</vt:i4>
      </vt:variant>
      <vt:variant>
        <vt:lpwstr>http://www.appic.orq/</vt:lpwstr>
      </vt:variant>
      <vt:variant>
        <vt:lpwstr/>
      </vt:variant>
      <vt:variant>
        <vt:i4>7798834</vt:i4>
      </vt:variant>
      <vt:variant>
        <vt:i4>6</vt:i4>
      </vt:variant>
      <vt:variant>
        <vt:i4>0</vt:i4>
      </vt:variant>
      <vt:variant>
        <vt:i4>5</vt:i4>
      </vt:variant>
      <vt:variant>
        <vt:lpwstr>https://www.facebook.com/pages/Wilford-Hall-Air-Force-Psychology-Internship/156619957713319</vt:lpwstr>
      </vt:variant>
      <vt:variant>
        <vt:lpwstr/>
      </vt:variant>
      <vt:variant>
        <vt:i4>6488100</vt:i4>
      </vt:variant>
      <vt:variant>
        <vt:i4>3</vt:i4>
      </vt:variant>
      <vt:variant>
        <vt:i4>0</vt:i4>
      </vt:variant>
      <vt:variant>
        <vt:i4>5</vt:i4>
      </vt:variant>
      <vt:variant>
        <vt:lpwstr>https://www.usafpsychologists.com/wilford-hall</vt:lpwstr>
      </vt:variant>
      <vt:variant>
        <vt:lpwstr/>
      </vt:variant>
      <vt:variant>
        <vt:i4>7340133</vt:i4>
      </vt:variant>
      <vt:variant>
        <vt:i4>-1</vt:i4>
      </vt:variant>
      <vt:variant>
        <vt:i4>1098</vt:i4>
      </vt:variant>
      <vt:variant>
        <vt:i4>1</vt:i4>
      </vt:variant>
      <vt:variant>
        <vt:lpwstr>\\localhost\http:\\www.af.mil\shared\media\ggallery\thumbnails160\afg_030318_002.jpg</vt:lpwstr>
      </vt:variant>
      <vt:variant>
        <vt:lpwstr/>
      </vt:variant>
      <vt:variant>
        <vt:i4>2752526</vt:i4>
      </vt:variant>
      <vt:variant>
        <vt:i4>-1</vt:i4>
      </vt:variant>
      <vt:variant>
        <vt:i4>1097</vt:i4>
      </vt:variant>
      <vt:variant>
        <vt:i4>1</vt:i4>
      </vt:variant>
      <vt:variant>
        <vt:lpwstr>\\localhost\https:\\kx.afms.mil\kxweb\dotmil\getWebImage.do?cid=CTB_047677&amp;did=173844&amp;securityGroup=dotmil&amp;type=kjpage&amp;revisionID=38&amp;templateName=STANDARDTEMPLATE&amp;layoutName=SNIPPETLAYOUT&amp;imageID=1&amp;extension=gif&amp;noSaveAs=1</vt:lpwstr>
      </vt:variant>
      <vt:variant>
        <vt:lpwstr/>
      </vt:variant>
      <vt:variant>
        <vt:i4>8126556</vt:i4>
      </vt:variant>
      <vt:variant>
        <vt:i4>-1</vt:i4>
      </vt:variant>
      <vt:variant>
        <vt:i4>1106</vt:i4>
      </vt:variant>
      <vt:variant>
        <vt:i4>1</vt:i4>
      </vt:variant>
      <vt:variant>
        <vt:lpwstr>http://upload.wikimedia.org/wikipedia/commons/4/44/Basic_Military_Training_Instructor.jpg</vt:lpwstr>
      </vt:variant>
      <vt:variant>
        <vt:lpwstr/>
      </vt:variant>
      <vt:variant>
        <vt:i4>720991</vt:i4>
      </vt:variant>
      <vt:variant>
        <vt:i4>-1</vt:i4>
      </vt:variant>
      <vt:variant>
        <vt:i4>1193</vt:i4>
      </vt:variant>
      <vt:variant>
        <vt:i4>1</vt:i4>
      </vt:variant>
      <vt:variant>
        <vt:lpwstr>https://news4sanantonio.com/resources/media/c801f811-6044-4461-aee6-de9fa44299df-large16x9_13325607_10154054200476539_77379400214674176_n.png?1549995499641</vt:lpwstr>
      </vt:variant>
      <vt:variant>
        <vt:lpwstr/>
      </vt:variant>
      <vt:variant>
        <vt:i4>7798889</vt:i4>
      </vt:variant>
      <vt:variant>
        <vt:i4>-1</vt:i4>
      </vt:variant>
      <vt:variant>
        <vt:i4>1194</vt:i4>
      </vt:variant>
      <vt:variant>
        <vt:i4>1</vt:i4>
      </vt:variant>
      <vt:variant>
        <vt:lpwstr>https://thedeberrygroup.com/wp-content/uploads/2017/12/SeaWorld_San_Antonio_logo.svg_.png</vt:lpwstr>
      </vt:variant>
      <vt:variant>
        <vt:lpwstr/>
      </vt:variant>
      <vt:variant>
        <vt:i4>6553633</vt:i4>
      </vt:variant>
      <vt:variant>
        <vt:i4>-1</vt:i4>
      </vt:variant>
      <vt:variant>
        <vt:i4>1195</vt:i4>
      </vt:variant>
      <vt:variant>
        <vt:i4>1</vt:i4>
      </vt:variant>
      <vt:variant>
        <vt:lpwstr>https://hotspotorlando.files.wordpress.com/2012/08/6flags.jpeg</vt:lpwstr>
      </vt:variant>
      <vt:variant>
        <vt:lpwstr/>
      </vt:variant>
      <vt:variant>
        <vt:i4>6422605</vt:i4>
      </vt:variant>
      <vt:variant>
        <vt:i4>-1</vt:i4>
      </vt:variant>
      <vt:variant>
        <vt:i4>1196</vt:i4>
      </vt:variant>
      <vt:variant>
        <vt:i4>1</vt:i4>
      </vt:variant>
      <vt:variant>
        <vt:lpwstr>https://www.tobincenter.org/sites/default/files/organization_logo/2018-10/logo7.jpg</vt:lpwstr>
      </vt:variant>
      <vt:variant>
        <vt:lpwstr/>
      </vt:variant>
      <vt:variant>
        <vt:i4>196652</vt:i4>
      </vt:variant>
      <vt:variant>
        <vt:i4>-1</vt:i4>
      </vt:variant>
      <vt:variant>
        <vt:i4>1197</vt:i4>
      </vt:variant>
      <vt:variant>
        <vt:i4>1</vt:i4>
      </vt:variant>
      <vt:variant>
        <vt:lpwstr>https://upload.wikimedia.org/wikipedia/en/d/d7/Alamodome_logo.png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June 1995</dc:title>
  <dc:subject/>
  <dc:creator>DeLambo, Kirsten E Lt Col USAF 59 MDW (USA)</dc:creator>
  <cp:keywords/>
  <dc:description/>
  <cp:lastModifiedBy>Rosemary</cp:lastModifiedBy>
  <cp:revision>4</cp:revision>
  <cp:lastPrinted>2022-07-27T00:12:00Z</cp:lastPrinted>
  <dcterms:created xsi:type="dcterms:W3CDTF">2023-08-13T21:22:00Z</dcterms:created>
  <dcterms:modified xsi:type="dcterms:W3CDTF">2023-08-16T17:38:00Z</dcterms:modified>
</cp:coreProperties>
</file>